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8475" w:type="dxa"/>
        <w:tblInd w:w="2624" w:type="dxa"/>
        <w:tblLook w:val="04A0" w:firstRow="1" w:lastRow="0" w:firstColumn="1" w:lastColumn="0" w:noHBand="0" w:noVBand="1"/>
      </w:tblPr>
      <w:tblGrid>
        <w:gridCol w:w="18475"/>
      </w:tblGrid>
      <w:tr w:rsidR="001804BC" w:rsidRPr="003B0260" w14:paraId="1C22925C" w14:textId="77777777" w:rsidTr="00DF10D7">
        <w:trPr>
          <w:trHeight w:val="355"/>
        </w:trPr>
        <w:tc>
          <w:tcPr>
            <w:tcW w:w="18475" w:type="dxa"/>
            <w:shd w:val="clear" w:color="auto" w:fill="538135" w:themeFill="accent6" w:themeFillShade="BF"/>
          </w:tcPr>
          <w:p w14:paraId="3980C56C" w14:textId="33E089BE" w:rsidR="00BC5801" w:rsidRPr="003B0260" w:rsidRDefault="00BC5801" w:rsidP="00DE182B">
            <w:pPr>
              <w:tabs>
                <w:tab w:val="left" w:pos="9781"/>
              </w:tabs>
              <w:jc w:val="center"/>
              <w:rPr>
                <w:rFonts w:ascii="Twinkl Cursive Unlooped Thin" w:hAnsi="Twinkl Cursive Unlooped Thin"/>
                <w:sz w:val="28"/>
              </w:rPr>
            </w:pPr>
            <w:r w:rsidRPr="003B0260">
              <w:rPr>
                <w:rFonts w:ascii="Twinkl Cursive Unlooped Thin" w:hAnsi="Twinkl Cursive Unlooped Thin"/>
                <w:b/>
                <w:color w:val="FFFFFF" w:themeColor="background1"/>
                <w:sz w:val="28"/>
                <w:szCs w:val="16"/>
              </w:rPr>
              <w:t>Intent and design</w:t>
            </w:r>
            <w:r w:rsidRPr="003B0260">
              <w:rPr>
                <w:rFonts w:ascii="Twinkl Cursive Unlooped Thin" w:hAnsi="Twinkl Cursive Unlooped Thin"/>
                <w:b/>
                <w:color w:val="FFFFFF" w:themeColor="background1"/>
                <w:sz w:val="28"/>
              </w:rPr>
              <w:br/>
            </w:r>
            <w:r w:rsidRPr="003B0260">
              <w:rPr>
                <w:rFonts w:ascii="Twinkl Cursive Unlooped Thin" w:hAnsi="Twinkl Cursive Unlooped Thin"/>
                <w:b/>
                <w:color w:val="FFFFFF" w:themeColor="background1"/>
                <w:sz w:val="28"/>
                <w:szCs w:val="12"/>
              </w:rPr>
              <w:t>What are we trying to achieve?</w:t>
            </w:r>
          </w:p>
        </w:tc>
      </w:tr>
    </w:tbl>
    <w:p w14:paraId="4949AA15" w14:textId="77777777" w:rsidR="00110DF6" w:rsidRPr="00110DF6" w:rsidRDefault="00110DF6" w:rsidP="00110DF6">
      <w:pPr>
        <w:jc w:val="center"/>
        <w:rPr>
          <w:rFonts w:ascii="Calibri" w:eastAsia="Times New Roman" w:hAnsi="Calibri" w:cs="Calibri"/>
          <w:b/>
          <w:bCs/>
          <w:sz w:val="36"/>
          <w:szCs w:val="36"/>
          <w:lang w:eastAsia="en-GB"/>
        </w:rPr>
      </w:pPr>
      <w:r w:rsidRPr="00110DF6">
        <w:rPr>
          <w:rFonts w:ascii="Calibri" w:eastAsia="Times New Roman" w:hAnsi="Calibri" w:cs="Calibri"/>
          <w:b/>
          <w:bCs/>
          <w:sz w:val="36"/>
          <w:szCs w:val="36"/>
          <w:lang w:eastAsia="en-GB"/>
        </w:rPr>
        <w:t>By promoting our school ethos of ‘Respect, Pride and Achieve’, together with our Red Kite Values, our young people will have the character traits, knowledge, and skills to make a positive impact on the world.</w:t>
      </w:r>
    </w:p>
    <w:p w14:paraId="7AF3BB08" w14:textId="164173E9" w:rsidR="003474DD" w:rsidRDefault="003474DD">
      <w:pPr>
        <w:rPr>
          <w:rFonts w:ascii="Avenir Roman" w:hAnsi="Avenir Roman"/>
          <w:sz w:val="10"/>
          <w:szCs w:val="10"/>
        </w:rPr>
      </w:pPr>
    </w:p>
    <w:p w14:paraId="755589E4" w14:textId="734462DB" w:rsidR="002B3950" w:rsidRPr="00C7626C" w:rsidRDefault="002B3950">
      <w:pPr>
        <w:rPr>
          <w:rFonts w:ascii="Avenir Roman" w:hAnsi="Avenir Roman"/>
          <w:sz w:val="10"/>
          <w:szCs w:val="10"/>
        </w:rPr>
      </w:pPr>
    </w:p>
    <w:tbl>
      <w:tblPr>
        <w:tblStyle w:val="TableGrid"/>
        <w:tblW w:w="21353" w:type="dxa"/>
        <w:tblInd w:w="279" w:type="dxa"/>
        <w:tblLook w:val="04A0" w:firstRow="1" w:lastRow="0" w:firstColumn="1" w:lastColumn="0" w:noHBand="0" w:noVBand="1"/>
      </w:tblPr>
      <w:tblGrid>
        <w:gridCol w:w="5372"/>
        <w:gridCol w:w="15981"/>
      </w:tblGrid>
      <w:tr w:rsidR="001804BC" w:rsidRPr="00C7626C" w14:paraId="27CB1E70" w14:textId="77777777" w:rsidTr="00DF10D7">
        <w:trPr>
          <w:trHeight w:val="352"/>
        </w:trPr>
        <w:tc>
          <w:tcPr>
            <w:tcW w:w="5372" w:type="dxa"/>
            <w:shd w:val="clear" w:color="auto" w:fill="A8D08D" w:themeFill="accent6" w:themeFillTint="99"/>
            <w:vAlign w:val="center"/>
          </w:tcPr>
          <w:p w14:paraId="6D97F20D" w14:textId="4D017086" w:rsidR="001804BC" w:rsidRPr="00271CCD" w:rsidRDefault="001804BC" w:rsidP="00CC64E2">
            <w:pPr>
              <w:tabs>
                <w:tab w:val="left" w:pos="9781"/>
              </w:tabs>
              <w:jc w:val="center"/>
              <w:rPr>
                <w:rFonts w:ascii="Twinkl Cursive Unlooped Thin" w:hAnsi="Twinkl Cursive Unlooped Thin"/>
                <w:b/>
                <w:sz w:val="16"/>
                <w:szCs w:val="16"/>
              </w:rPr>
            </w:pPr>
            <w:r w:rsidRPr="00271CCD">
              <w:rPr>
                <w:rFonts w:ascii="Twinkl Cursive Unlooped Thin" w:hAnsi="Twinkl Cursive Unlooped Thin"/>
                <w:b/>
                <w:sz w:val="16"/>
                <w:szCs w:val="16"/>
              </w:rPr>
              <w:t>Vision</w:t>
            </w:r>
            <w:r w:rsidR="00C52181" w:rsidRPr="00271CCD">
              <w:rPr>
                <w:rFonts w:ascii="Twinkl Cursive Unlooped Thin" w:hAnsi="Twinkl Cursive Unlooped Thin"/>
                <w:b/>
                <w:sz w:val="16"/>
                <w:szCs w:val="16"/>
              </w:rPr>
              <w:t xml:space="preserve"> </w:t>
            </w:r>
            <w:r w:rsidR="00CC64E2">
              <w:rPr>
                <w:rFonts w:ascii="Twinkl Cursive Unlooped Thin" w:hAnsi="Twinkl Cursive Unlooped Thin"/>
                <w:b/>
                <w:sz w:val="16"/>
                <w:szCs w:val="16"/>
              </w:rPr>
              <w:t xml:space="preserve">and aims for </w:t>
            </w:r>
            <w:r w:rsidR="00724353">
              <w:rPr>
                <w:rFonts w:ascii="Twinkl Cursive Unlooped Thin" w:hAnsi="Twinkl Cursive Unlooped Thin"/>
                <w:b/>
                <w:sz w:val="16"/>
                <w:szCs w:val="16"/>
              </w:rPr>
              <w:t xml:space="preserve">writing </w:t>
            </w:r>
            <w:r w:rsidR="00CC64E2">
              <w:rPr>
                <w:rFonts w:ascii="Twinkl Cursive Unlooped Thin" w:hAnsi="Twinkl Cursive Unlooped Thin"/>
                <w:b/>
                <w:sz w:val="16"/>
                <w:szCs w:val="16"/>
              </w:rPr>
              <w:t>in our school</w:t>
            </w:r>
          </w:p>
        </w:tc>
        <w:tc>
          <w:tcPr>
            <w:tcW w:w="15981" w:type="dxa"/>
          </w:tcPr>
          <w:p w14:paraId="0D8B8938" w14:textId="25964F1B" w:rsidR="00D132FC" w:rsidRPr="001F58F6" w:rsidRDefault="003474DD" w:rsidP="003474DD">
            <w:pPr>
              <w:tabs>
                <w:tab w:val="left" w:pos="9781"/>
              </w:tabs>
              <w:rPr>
                <w:rFonts w:ascii="Twinkl Cursive Unlooped Thin" w:hAnsi="Twinkl Cursive Unlooped Thin" w:cstheme="minorHAnsi"/>
                <w:b/>
                <w:color w:val="353535"/>
                <w:sz w:val="16"/>
                <w:szCs w:val="12"/>
                <w:lang w:val="en-US"/>
              </w:rPr>
            </w:pPr>
            <w:r w:rsidRPr="001F58F6">
              <w:rPr>
                <w:rFonts w:ascii="Twinkl Cursive Unlooped Thin" w:hAnsi="Twinkl Cursive Unlooped Thin" w:cstheme="minorHAnsi"/>
                <w:b/>
                <w:color w:val="353535"/>
                <w:szCs w:val="12"/>
                <w:lang w:val="en-US"/>
              </w:rPr>
              <w:t xml:space="preserve">Outcomes for pupils in </w:t>
            </w:r>
            <w:r w:rsidR="00724353">
              <w:rPr>
                <w:rFonts w:ascii="Twinkl Cursive Unlooped Thin" w:hAnsi="Twinkl Cursive Unlooped Thin" w:cstheme="minorHAnsi"/>
                <w:b/>
                <w:color w:val="353535"/>
                <w:szCs w:val="12"/>
                <w:lang w:val="en-US"/>
              </w:rPr>
              <w:t xml:space="preserve">writing: </w:t>
            </w:r>
          </w:p>
          <w:p w14:paraId="4C0CEF10" w14:textId="300A6BFB" w:rsidR="003474DD" w:rsidRPr="002D493B" w:rsidRDefault="003474DD" w:rsidP="003474DD">
            <w:pPr>
              <w:tabs>
                <w:tab w:val="left" w:pos="9781"/>
              </w:tabs>
              <w:rPr>
                <w:rFonts w:ascii="Twinkl Cursive Unlooped Thin" w:hAnsi="Twinkl Cursive Unlooped Thin" w:cstheme="minorHAnsi"/>
                <w:color w:val="000000" w:themeColor="text1"/>
                <w:szCs w:val="12"/>
                <w:lang w:val="en-US"/>
              </w:rPr>
            </w:pPr>
            <w:r w:rsidRPr="002D493B">
              <w:rPr>
                <w:rFonts w:ascii="Twinkl Cursive Unlooped Thin" w:hAnsi="Twinkl Cursive Unlooped Thin" w:cstheme="minorHAnsi"/>
                <w:color w:val="000000" w:themeColor="text1"/>
                <w:szCs w:val="12"/>
                <w:lang w:val="en-US"/>
              </w:rPr>
              <w:t>Children will be/have:</w:t>
            </w:r>
          </w:p>
          <w:p w14:paraId="607481CC" w14:textId="77777777" w:rsidR="00D85EE6" w:rsidRPr="009F7211" w:rsidRDefault="00D85EE6" w:rsidP="009C7D74">
            <w:pPr>
              <w:pStyle w:val="ListParagraph"/>
              <w:numPr>
                <w:ilvl w:val="0"/>
                <w:numId w:val="1"/>
              </w:numPr>
              <w:tabs>
                <w:tab w:val="left" w:pos="9781"/>
              </w:tabs>
              <w:rPr>
                <w:rStyle w:val="eop"/>
                <w:rFonts w:ascii="Avenir Roman" w:hAnsi="Avenir Roman" w:cstheme="minorHAnsi"/>
                <w:color w:val="353535"/>
                <w:sz w:val="16"/>
                <w:szCs w:val="12"/>
                <w:lang w:val="en-US"/>
              </w:rPr>
            </w:pPr>
            <w:proofErr w:type="gramStart"/>
            <w:r>
              <w:rPr>
                <w:rStyle w:val="normaltextrun"/>
                <w:rFonts w:ascii="Arial" w:hAnsi="Arial" w:cs="Arial"/>
                <w:color w:val="000000"/>
                <w:sz w:val="22"/>
                <w:szCs w:val="22"/>
                <w:shd w:val="clear" w:color="auto" w:fill="FFFFFF"/>
                <w:lang w:val="en-US"/>
              </w:rPr>
              <w:t>The majority of</w:t>
            </w:r>
            <w:proofErr w:type="gramEnd"/>
            <w:r>
              <w:rPr>
                <w:rStyle w:val="normaltextrun"/>
                <w:rFonts w:ascii="Arial" w:hAnsi="Arial" w:cs="Arial"/>
                <w:color w:val="000000"/>
                <w:sz w:val="22"/>
                <w:szCs w:val="22"/>
                <w:shd w:val="clear" w:color="auto" w:fill="FFFFFF"/>
                <w:lang w:val="en-US"/>
              </w:rPr>
              <w:t xml:space="preserve"> pupils, including disadvantaged, have achieved the expected standard for their age in Reading, </w:t>
            </w:r>
            <w:r w:rsidRPr="00D85EE6">
              <w:rPr>
                <w:rStyle w:val="normaltextrun"/>
                <w:rFonts w:ascii="Arial" w:hAnsi="Arial" w:cs="Arial"/>
                <w:color w:val="000000"/>
                <w:sz w:val="22"/>
                <w:szCs w:val="22"/>
                <w:highlight w:val="yellow"/>
                <w:shd w:val="clear" w:color="auto" w:fill="FFFFFF"/>
                <w:lang w:val="en-US"/>
              </w:rPr>
              <w:t>Writing</w:t>
            </w:r>
            <w:r>
              <w:rPr>
                <w:rStyle w:val="normaltextrun"/>
                <w:rFonts w:ascii="Arial" w:hAnsi="Arial" w:cs="Arial"/>
                <w:color w:val="000000"/>
                <w:sz w:val="22"/>
                <w:szCs w:val="22"/>
                <w:shd w:val="clear" w:color="auto" w:fill="FFFFFF"/>
                <w:lang w:val="en-US"/>
              </w:rPr>
              <w:t xml:space="preserve"> and </w:t>
            </w:r>
            <w:proofErr w:type="spellStart"/>
            <w:r>
              <w:rPr>
                <w:rStyle w:val="normaltextrun"/>
                <w:rFonts w:ascii="Arial" w:hAnsi="Arial" w:cs="Arial"/>
                <w:color w:val="000000"/>
                <w:sz w:val="22"/>
                <w:szCs w:val="22"/>
                <w:shd w:val="clear" w:color="auto" w:fill="FFFFFF"/>
                <w:lang w:val="en-US"/>
              </w:rPr>
              <w:t>Maths</w:t>
            </w:r>
            <w:proofErr w:type="spellEnd"/>
            <w:r>
              <w:rPr>
                <w:rStyle w:val="normaltextrun"/>
                <w:rFonts w:ascii="Arial" w:hAnsi="Arial" w:cs="Arial"/>
                <w:color w:val="000000"/>
                <w:sz w:val="22"/>
                <w:szCs w:val="22"/>
                <w:shd w:val="clear" w:color="auto" w:fill="FFFFFF"/>
                <w:lang w:val="en-US"/>
              </w:rPr>
              <w:t xml:space="preserve"> by the end of the academic year. Pupils with SEND have made accelerated progress from their start points.</w:t>
            </w:r>
            <w:r>
              <w:rPr>
                <w:rStyle w:val="eop"/>
                <w:rFonts w:ascii="Arial" w:hAnsi="Arial" w:cs="Arial"/>
                <w:color w:val="000000"/>
                <w:sz w:val="22"/>
                <w:szCs w:val="22"/>
                <w:shd w:val="clear" w:color="auto" w:fill="FFFFFF"/>
              </w:rPr>
              <w:t> </w:t>
            </w:r>
          </w:p>
          <w:p w14:paraId="19DF54F6" w14:textId="59EC58B4" w:rsidR="009F7211" w:rsidRPr="009C7D74" w:rsidRDefault="009F7211" w:rsidP="009C7D74">
            <w:pPr>
              <w:pStyle w:val="ListParagraph"/>
              <w:numPr>
                <w:ilvl w:val="0"/>
                <w:numId w:val="1"/>
              </w:numPr>
              <w:tabs>
                <w:tab w:val="left" w:pos="9781"/>
              </w:tabs>
              <w:rPr>
                <w:rFonts w:ascii="Avenir Roman" w:hAnsi="Avenir Roman" w:cstheme="minorHAnsi"/>
                <w:color w:val="353535"/>
                <w:sz w:val="16"/>
                <w:szCs w:val="12"/>
                <w:lang w:val="en-US"/>
              </w:rPr>
            </w:pPr>
            <w:r>
              <w:rPr>
                <w:rStyle w:val="eop"/>
                <w:rFonts w:ascii="Arial" w:hAnsi="Arial" w:cs="Arial"/>
                <w:color w:val="000000"/>
                <w:sz w:val="22"/>
                <w:szCs w:val="22"/>
                <w:shd w:val="clear" w:color="auto" w:fill="FFFFFF"/>
              </w:rPr>
              <w:t>Exposed to high quality texts</w:t>
            </w:r>
            <w:r w:rsidR="00272BDB">
              <w:rPr>
                <w:rStyle w:val="eop"/>
                <w:rFonts w:ascii="Arial" w:hAnsi="Arial" w:cs="Arial"/>
                <w:color w:val="000000"/>
                <w:sz w:val="22"/>
                <w:szCs w:val="22"/>
                <w:shd w:val="clear" w:color="auto" w:fill="FFFFFF"/>
              </w:rPr>
              <w:t xml:space="preserve">, videos, example texts and other stimuli to </w:t>
            </w:r>
            <w:r w:rsidR="00E6458E">
              <w:rPr>
                <w:rStyle w:val="eop"/>
                <w:rFonts w:ascii="Arial" w:hAnsi="Arial" w:cs="Arial"/>
                <w:color w:val="000000"/>
                <w:sz w:val="22"/>
                <w:szCs w:val="22"/>
                <w:shd w:val="clear" w:color="auto" w:fill="FFFFFF"/>
              </w:rPr>
              <w:t xml:space="preserve">inspire their own imaginations to write for a range of purposes. </w:t>
            </w:r>
          </w:p>
        </w:tc>
      </w:tr>
    </w:tbl>
    <w:p w14:paraId="365B6396" w14:textId="0D383084" w:rsidR="002B3950" w:rsidRPr="00C7626C" w:rsidRDefault="002B3950">
      <w:pPr>
        <w:rPr>
          <w:rFonts w:ascii="Avenir Roman" w:hAnsi="Avenir Roman"/>
          <w:sz w:val="10"/>
          <w:szCs w:val="10"/>
        </w:rPr>
      </w:pPr>
    </w:p>
    <w:tbl>
      <w:tblPr>
        <w:tblStyle w:val="TableGrid"/>
        <w:tblW w:w="21352" w:type="dxa"/>
        <w:tblInd w:w="279" w:type="dxa"/>
        <w:tblLook w:val="04A0" w:firstRow="1" w:lastRow="0" w:firstColumn="1" w:lastColumn="0" w:noHBand="0" w:noVBand="1"/>
      </w:tblPr>
      <w:tblGrid>
        <w:gridCol w:w="5213"/>
        <w:gridCol w:w="2140"/>
        <w:gridCol w:w="3127"/>
        <w:gridCol w:w="1799"/>
        <w:gridCol w:w="2910"/>
        <w:gridCol w:w="1965"/>
        <w:gridCol w:w="4198"/>
      </w:tblGrid>
      <w:tr w:rsidR="00CC64E2" w:rsidRPr="00C7626C" w14:paraId="54DE0148" w14:textId="77777777" w:rsidTr="00DF10D7">
        <w:trPr>
          <w:trHeight w:val="511"/>
        </w:trPr>
        <w:tc>
          <w:tcPr>
            <w:tcW w:w="5213" w:type="dxa"/>
            <w:vMerge w:val="restart"/>
            <w:shd w:val="clear" w:color="auto" w:fill="A8D08D" w:themeFill="accent6" w:themeFillTint="99"/>
            <w:vAlign w:val="center"/>
          </w:tcPr>
          <w:p w14:paraId="1DC2B255" w14:textId="77777777" w:rsidR="00CC64E2" w:rsidRPr="00CC64E2" w:rsidRDefault="00CC64E2" w:rsidP="00CC64E2">
            <w:pPr>
              <w:tabs>
                <w:tab w:val="left" w:pos="9781"/>
              </w:tabs>
              <w:jc w:val="center"/>
              <w:rPr>
                <w:rFonts w:ascii="Twinkl Cursive Unlooped Thin" w:hAnsi="Twinkl Cursive Unlooped Thin" w:cstheme="minorHAnsi"/>
                <w:b/>
                <w:sz w:val="16"/>
                <w:szCs w:val="16"/>
              </w:rPr>
            </w:pPr>
          </w:p>
          <w:p w14:paraId="6B085478" w14:textId="798C7DCA" w:rsidR="00CC64E2" w:rsidRPr="00CC64E2" w:rsidRDefault="00CC64E2" w:rsidP="00CC64E2">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 xml:space="preserve">Key principles underpinning our curriculum. </w:t>
            </w:r>
            <w:r w:rsidRPr="00CC64E2">
              <w:rPr>
                <w:rFonts w:ascii="Twinkl Cursive Unlooped Thin" w:hAnsi="Twinkl Cursive Unlooped Thin" w:cstheme="minorHAnsi"/>
                <w:b/>
                <w:sz w:val="16"/>
                <w:szCs w:val="16"/>
              </w:rPr>
              <w:br/>
            </w:r>
          </w:p>
        </w:tc>
        <w:tc>
          <w:tcPr>
            <w:tcW w:w="2140" w:type="dxa"/>
            <w:vMerge w:val="restart"/>
            <w:vAlign w:val="center"/>
          </w:tcPr>
          <w:p w14:paraId="65E300DC" w14:textId="5FA9CEA3" w:rsidR="00CC64E2" w:rsidRPr="00CC64E2" w:rsidRDefault="00CC64E2" w:rsidP="00630C5E">
            <w:pPr>
              <w:tabs>
                <w:tab w:val="left" w:pos="9781"/>
              </w:tabs>
              <w:jc w:val="center"/>
              <w:rPr>
                <w:rFonts w:ascii="Twinkl Cursive Unlooped Thin" w:hAnsi="Twinkl Cursive Unlooped Thin" w:cstheme="minorHAnsi"/>
                <w:sz w:val="22"/>
                <w:szCs w:val="16"/>
              </w:rPr>
            </w:pPr>
            <w:r w:rsidRPr="00CC64E2">
              <w:rPr>
                <w:rFonts w:ascii="Twinkl Cursive Unlooped Thin" w:hAnsi="Twinkl Cursive Unlooped Thin" w:cstheme="minorHAnsi"/>
                <w:sz w:val="22"/>
                <w:szCs w:val="16"/>
              </w:rPr>
              <w:t xml:space="preserve">Knowing more </w:t>
            </w:r>
          </w:p>
          <w:p w14:paraId="10692B98" w14:textId="77777777" w:rsidR="00CC64E2" w:rsidRPr="00CC64E2" w:rsidRDefault="00CC64E2" w:rsidP="00630C5E">
            <w:pPr>
              <w:tabs>
                <w:tab w:val="left" w:pos="9781"/>
              </w:tabs>
              <w:jc w:val="center"/>
              <w:rPr>
                <w:rFonts w:ascii="Twinkl Cursive Unlooped Thin" w:hAnsi="Twinkl Cursive Unlooped Thin" w:cstheme="minorHAnsi"/>
                <w:sz w:val="22"/>
                <w:szCs w:val="16"/>
              </w:rPr>
            </w:pPr>
          </w:p>
          <w:p w14:paraId="31E661D8" w14:textId="77777777" w:rsidR="00CC64E2" w:rsidRPr="00CC64E2" w:rsidRDefault="00CC64E2" w:rsidP="00CC64E2">
            <w:pPr>
              <w:tabs>
                <w:tab w:val="left" w:pos="9781"/>
              </w:tabs>
              <w:jc w:val="center"/>
              <w:rPr>
                <w:rFonts w:ascii="Twinkl Cursive Unlooped Thin" w:hAnsi="Twinkl Cursive Unlooped Thin" w:cstheme="minorHAnsi"/>
                <w:sz w:val="22"/>
                <w:szCs w:val="16"/>
              </w:rPr>
            </w:pPr>
            <w:r w:rsidRPr="00CC64E2">
              <w:rPr>
                <w:rFonts w:ascii="Twinkl Cursive Unlooped Thin" w:hAnsi="Twinkl Cursive Unlooped Thin" w:cstheme="minorHAnsi"/>
                <w:sz w:val="22"/>
                <w:szCs w:val="16"/>
              </w:rPr>
              <w:t>Remembering more</w:t>
            </w:r>
          </w:p>
          <w:p w14:paraId="399D7DC6" w14:textId="46636DB5" w:rsidR="00CC64E2" w:rsidRPr="00CC64E2" w:rsidRDefault="00CC64E2" w:rsidP="00CC64E2">
            <w:pPr>
              <w:tabs>
                <w:tab w:val="left" w:pos="9781"/>
              </w:tabs>
              <w:jc w:val="center"/>
              <w:rPr>
                <w:rFonts w:ascii="Twinkl Cursive Unlooped Thin" w:hAnsi="Twinkl Cursive Unlooped Thin" w:cstheme="minorHAnsi"/>
                <w:sz w:val="22"/>
                <w:szCs w:val="16"/>
              </w:rPr>
            </w:pPr>
          </w:p>
        </w:tc>
        <w:tc>
          <w:tcPr>
            <w:tcW w:w="3127" w:type="dxa"/>
            <w:vAlign w:val="center"/>
          </w:tcPr>
          <w:p w14:paraId="67AF2748" w14:textId="77777777"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 xml:space="preserve">CLARITY OF PURPOSE </w:t>
            </w:r>
          </w:p>
          <w:p w14:paraId="69EEEA45" w14:textId="37A56F60" w:rsidR="00CC64E2" w:rsidRPr="00CC64E2" w:rsidRDefault="00CC64E2" w:rsidP="00630C5E">
            <w:pPr>
              <w:tabs>
                <w:tab w:val="left" w:pos="9781"/>
              </w:tabs>
              <w:jc w:val="center"/>
              <w:rPr>
                <w:rFonts w:ascii="Twinkl Cursive Unlooped Thin" w:hAnsi="Twinkl Cursive Unlooped Thin" w:cstheme="minorHAnsi"/>
                <w:sz w:val="16"/>
                <w:szCs w:val="16"/>
              </w:rPr>
            </w:pPr>
            <w:r w:rsidRPr="00CC64E2">
              <w:rPr>
                <w:rFonts w:ascii="Twinkl Cursive Unlooped Thin" w:hAnsi="Twinkl Cursive Unlooped Thin" w:cstheme="minorHAnsi"/>
                <w:sz w:val="16"/>
                <w:szCs w:val="16"/>
              </w:rPr>
              <w:t>What are we learning? How are we learning it? Why are we learning it?</w:t>
            </w:r>
          </w:p>
        </w:tc>
        <w:tc>
          <w:tcPr>
            <w:tcW w:w="10872" w:type="dxa"/>
            <w:gridSpan w:val="4"/>
            <w:vAlign w:val="center"/>
          </w:tcPr>
          <w:p w14:paraId="66E195C8" w14:textId="72772F6D"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PROGRESSION OF KEY CONCEPTS</w:t>
            </w:r>
          </w:p>
          <w:p w14:paraId="553AE74A" w14:textId="503A4E84" w:rsidR="00CC64E2" w:rsidRPr="00CC64E2" w:rsidRDefault="00CC64E2" w:rsidP="00630C5E">
            <w:pPr>
              <w:tabs>
                <w:tab w:val="left" w:pos="9781"/>
              </w:tabs>
              <w:jc w:val="center"/>
              <w:rPr>
                <w:rFonts w:ascii="Twinkl Cursive Unlooped Thin" w:hAnsi="Twinkl Cursive Unlooped Thin" w:cstheme="minorHAnsi"/>
                <w:sz w:val="16"/>
                <w:szCs w:val="16"/>
              </w:rPr>
            </w:pPr>
            <w:r w:rsidRPr="00CC64E2">
              <w:rPr>
                <w:rFonts w:ascii="Twinkl Cursive Unlooped Thin" w:hAnsi="Twinkl Cursive Unlooped Thin" w:cstheme="minorHAnsi"/>
                <w:sz w:val="16"/>
                <w:szCs w:val="16"/>
              </w:rPr>
              <w:t xml:space="preserve">Appropriate pitch and expectations </w:t>
            </w:r>
          </w:p>
          <w:p w14:paraId="0E2FA51D" w14:textId="7D4E1A3D" w:rsidR="00CC64E2" w:rsidRPr="00C7626C" w:rsidRDefault="00CC64E2" w:rsidP="00630C5E">
            <w:pPr>
              <w:tabs>
                <w:tab w:val="left" w:pos="9781"/>
              </w:tabs>
              <w:jc w:val="center"/>
              <w:rPr>
                <w:rFonts w:ascii="Avenir Roman" w:hAnsi="Avenir Roman" w:cstheme="minorHAnsi"/>
                <w:b/>
                <w:sz w:val="16"/>
                <w:szCs w:val="16"/>
              </w:rPr>
            </w:pPr>
            <w:r w:rsidRPr="00CC64E2">
              <w:rPr>
                <w:rFonts w:ascii="Twinkl Cursive Unlooped Thin" w:hAnsi="Twinkl Cursive Unlooped Thin" w:cstheme="minorHAnsi"/>
                <w:sz w:val="16"/>
                <w:szCs w:val="16"/>
              </w:rPr>
              <w:t>learning journeys</w:t>
            </w:r>
            <w:r>
              <w:rPr>
                <w:rFonts w:ascii="Avenir Roman" w:hAnsi="Avenir Roman" w:cstheme="minorHAnsi"/>
                <w:b/>
                <w:sz w:val="16"/>
                <w:szCs w:val="16"/>
              </w:rPr>
              <w:t xml:space="preserve"> </w:t>
            </w:r>
          </w:p>
        </w:tc>
      </w:tr>
      <w:tr w:rsidR="00CC64E2" w:rsidRPr="00C7626C" w14:paraId="66DAE0A8" w14:textId="77777777" w:rsidTr="00DF10D7">
        <w:trPr>
          <w:trHeight w:val="509"/>
        </w:trPr>
        <w:tc>
          <w:tcPr>
            <w:tcW w:w="5213" w:type="dxa"/>
            <w:vMerge/>
            <w:shd w:val="clear" w:color="auto" w:fill="A8D08D" w:themeFill="accent6" w:themeFillTint="99"/>
            <w:vAlign w:val="center"/>
          </w:tcPr>
          <w:p w14:paraId="0A6FD3A0" w14:textId="77777777" w:rsidR="00CC64E2" w:rsidRPr="00CC64E2" w:rsidRDefault="00CC64E2" w:rsidP="00CC64E2">
            <w:pPr>
              <w:tabs>
                <w:tab w:val="left" w:pos="9781"/>
              </w:tabs>
              <w:jc w:val="center"/>
              <w:rPr>
                <w:rFonts w:ascii="Twinkl Cursive Unlooped Thin" w:hAnsi="Twinkl Cursive Unlooped Thin" w:cstheme="minorHAnsi"/>
                <w:b/>
                <w:sz w:val="16"/>
                <w:szCs w:val="16"/>
              </w:rPr>
            </w:pPr>
          </w:p>
        </w:tc>
        <w:tc>
          <w:tcPr>
            <w:tcW w:w="2140" w:type="dxa"/>
            <w:vMerge/>
            <w:vAlign w:val="center"/>
          </w:tcPr>
          <w:p w14:paraId="7F1659D8" w14:textId="77777777" w:rsidR="00CC64E2" w:rsidRPr="00CC64E2" w:rsidRDefault="00CC64E2" w:rsidP="00630C5E">
            <w:pPr>
              <w:tabs>
                <w:tab w:val="left" w:pos="9781"/>
              </w:tabs>
              <w:jc w:val="center"/>
              <w:rPr>
                <w:rFonts w:ascii="Twinkl Cursive Unlooped Thin" w:hAnsi="Twinkl Cursive Unlooped Thin" w:cstheme="minorHAnsi"/>
                <w:sz w:val="22"/>
                <w:szCs w:val="16"/>
              </w:rPr>
            </w:pPr>
          </w:p>
        </w:tc>
        <w:tc>
          <w:tcPr>
            <w:tcW w:w="3127" w:type="dxa"/>
            <w:vAlign w:val="center"/>
          </w:tcPr>
          <w:p w14:paraId="2AC6F272" w14:textId="77777777" w:rsidR="00CC64E2" w:rsidRPr="00CC64E2" w:rsidRDefault="00CC64E2" w:rsidP="00CC64E2">
            <w:pPr>
              <w:autoSpaceDE w:val="0"/>
              <w:autoSpaceDN w:val="0"/>
              <w:adjustRightInd w:val="0"/>
              <w:jc w:val="center"/>
              <w:rPr>
                <w:rFonts w:ascii="Twinkl Cursive Unlooped Thin" w:hAnsi="Twinkl Cursive Unlooped Thin" w:cstheme="minorHAnsi"/>
                <w:b/>
                <w:sz w:val="16"/>
                <w:szCs w:val="12"/>
              </w:rPr>
            </w:pPr>
            <w:r w:rsidRPr="00CC64E2">
              <w:rPr>
                <w:rFonts w:ascii="Twinkl Cursive Unlooped Thin" w:hAnsi="Twinkl Cursive Unlooped Thin" w:cstheme="minorHAnsi"/>
                <w:b/>
                <w:sz w:val="16"/>
                <w:szCs w:val="12"/>
              </w:rPr>
              <w:t>CONNECTIONS</w:t>
            </w:r>
          </w:p>
          <w:p w14:paraId="7DFC738D" w14:textId="77777777" w:rsidR="00CC64E2" w:rsidRDefault="00CC64E2" w:rsidP="00CC64E2">
            <w:pPr>
              <w:tabs>
                <w:tab w:val="left" w:pos="9781"/>
              </w:tabs>
              <w:jc w:val="center"/>
              <w:rPr>
                <w:rFonts w:ascii="Twinkl Cursive Unlooped Thin" w:hAnsi="Twinkl Cursive Unlooped Thin" w:cstheme="minorHAnsi"/>
                <w:sz w:val="16"/>
                <w:szCs w:val="12"/>
              </w:rPr>
            </w:pPr>
            <w:r w:rsidRPr="00CC64E2">
              <w:rPr>
                <w:rFonts w:ascii="Twinkl Cursive Unlooped Thin" w:hAnsi="Twinkl Cursive Unlooped Thin" w:cstheme="minorHAnsi"/>
                <w:sz w:val="16"/>
                <w:szCs w:val="12"/>
              </w:rPr>
              <w:t xml:space="preserve">Making explicit links and connections between subjects and </w:t>
            </w:r>
            <w:proofErr w:type="gramStart"/>
            <w:r>
              <w:rPr>
                <w:rFonts w:ascii="Twinkl Cursive Unlooped Thin" w:hAnsi="Twinkl Cursive Unlooped Thin" w:cstheme="minorHAnsi"/>
                <w:sz w:val="16"/>
                <w:szCs w:val="12"/>
              </w:rPr>
              <w:t>real life</w:t>
            </w:r>
            <w:proofErr w:type="gramEnd"/>
            <w:r>
              <w:rPr>
                <w:rFonts w:ascii="Twinkl Cursive Unlooped Thin" w:hAnsi="Twinkl Cursive Unlooped Thin" w:cstheme="minorHAnsi"/>
                <w:sz w:val="16"/>
                <w:szCs w:val="12"/>
              </w:rPr>
              <w:t xml:space="preserve"> </w:t>
            </w:r>
            <w:r w:rsidRPr="00CC64E2">
              <w:rPr>
                <w:rFonts w:ascii="Twinkl Cursive Unlooped Thin" w:hAnsi="Twinkl Cursive Unlooped Thin" w:cstheme="minorHAnsi"/>
                <w:sz w:val="16"/>
                <w:szCs w:val="12"/>
              </w:rPr>
              <w:t>experiences</w:t>
            </w:r>
            <w:r>
              <w:rPr>
                <w:rFonts w:ascii="Twinkl Cursive Unlooped Thin" w:hAnsi="Twinkl Cursive Unlooped Thin" w:cstheme="minorHAnsi"/>
                <w:sz w:val="16"/>
                <w:szCs w:val="12"/>
              </w:rPr>
              <w:t>.</w:t>
            </w:r>
          </w:p>
          <w:p w14:paraId="1781B790" w14:textId="340E82AC" w:rsidR="00CC64E2" w:rsidRPr="00CC64E2" w:rsidRDefault="00CC64E2" w:rsidP="00CC64E2">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 xml:space="preserve">Cross curricular links with writing. </w:t>
            </w:r>
          </w:p>
        </w:tc>
        <w:tc>
          <w:tcPr>
            <w:tcW w:w="1799" w:type="dxa"/>
            <w:vAlign w:val="center"/>
          </w:tcPr>
          <w:p w14:paraId="10B68417" w14:textId="5DE1849C" w:rsidR="00CC64E2" w:rsidRPr="00CC64E2" w:rsidRDefault="007D6C74" w:rsidP="00630C5E">
            <w:pPr>
              <w:tabs>
                <w:tab w:val="left" w:pos="9781"/>
              </w:tabs>
              <w:jc w:val="center"/>
              <w:rPr>
                <w:rFonts w:ascii="Twinkl Cursive Unlooped Thin" w:hAnsi="Twinkl Cursive Unlooped Thin" w:cstheme="minorHAnsi"/>
                <w:b/>
                <w:sz w:val="16"/>
                <w:szCs w:val="16"/>
              </w:rPr>
            </w:pPr>
            <w:r>
              <w:rPr>
                <w:rFonts w:ascii="Twinkl Cursive Unlooped Thin" w:hAnsi="Twinkl Cursive Unlooped Thin" w:cstheme="minorHAnsi"/>
                <w:b/>
                <w:sz w:val="16"/>
                <w:szCs w:val="16"/>
              </w:rPr>
              <w:t>V</w:t>
            </w:r>
            <w:r w:rsidR="00CC64E2" w:rsidRPr="00CC64E2">
              <w:rPr>
                <w:rFonts w:ascii="Twinkl Cursive Unlooped Thin" w:hAnsi="Twinkl Cursive Unlooped Thin" w:cstheme="minorHAnsi"/>
                <w:b/>
                <w:sz w:val="16"/>
                <w:szCs w:val="16"/>
              </w:rPr>
              <w:t xml:space="preserve">ocabulary </w:t>
            </w:r>
          </w:p>
          <w:p w14:paraId="093BA9C8" w14:textId="77777777"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 xml:space="preserve">Sticky words </w:t>
            </w:r>
          </w:p>
          <w:p w14:paraId="0428EF98" w14:textId="5AD971CD"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 xml:space="preserve">Subject specific knowledge </w:t>
            </w:r>
          </w:p>
        </w:tc>
        <w:tc>
          <w:tcPr>
            <w:tcW w:w="2910" w:type="dxa"/>
            <w:vAlign w:val="center"/>
          </w:tcPr>
          <w:p w14:paraId="317C3F76" w14:textId="0F5114F7" w:rsidR="00CC64E2" w:rsidRPr="00C7626C" w:rsidRDefault="00D359C7" w:rsidP="00B22BE7">
            <w:pPr>
              <w:tabs>
                <w:tab w:val="left" w:pos="9781"/>
              </w:tabs>
              <w:jc w:val="center"/>
              <w:rPr>
                <w:rFonts w:ascii="Avenir Roman" w:hAnsi="Avenir Roman" w:cstheme="minorHAnsi"/>
                <w:b/>
                <w:sz w:val="16"/>
                <w:szCs w:val="16"/>
              </w:rPr>
            </w:pPr>
            <w:r w:rsidRPr="00AE3826">
              <w:rPr>
                <w:rFonts w:ascii="Arial" w:hAnsi="Arial" w:cs="Arial"/>
                <w:b/>
                <w:sz w:val="13"/>
                <w:szCs w:val="12"/>
              </w:rPr>
              <w:t>Skills being used and developed further within each year group.</w:t>
            </w:r>
          </w:p>
        </w:tc>
        <w:tc>
          <w:tcPr>
            <w:tcW w:w="1965" w:type="dxa"/>
            <w:vAlign w:val="center"/>
          </w:tcPr>
          <w:p w14:paraId="069B4FE9" w14:textId="701DA1F4"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 xml:space="preserve">Resource rich environment. Opportunities for children to use equipment. </w:t>
            </w:r>
          </w:p>
        </w:tc>
        <w:tc>
          <w:tcPr>
            <w:tcW w:w="4197" w:type="dxa"/>
            <w:vAlign w:val="center"/>
          </w:tcPr>
          <w:p w14:paraId="4E2B1BEB" w14:textId="5A2E29FC" w:rsidR="00CC64E2" w:rsidRPr="00CC64E2" w:rsidRDefault="00CC64E2"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Use of assessment using Pre and Post learning challenge.</w:t>
            </w:r>
          </w:p>
        </w:tc>
      </w:tr>
    </w:tbl>
    <w:p w14:paraId="45A376CB" w14:textId="5C6C3FE5" w:rsidR="002B3950" w:rsidRPr="00C7626C" w:rsidRDefault="002B3950">
      <w:pPr>
        <w:rPr>
          <w:rFonts w:ascii="Avenir Roman" w:hAnsi="Avenir Roman"/>
          <w:sz w:val="10"/>
          <w:szCs w:val="10"/>
        </w:rPr>
      </w:pPr>
    </w:p>
    <w:tbl>
      <w:tblPr>
        <w:tblStyle w:val="TableGrid"/>
        <w:tblW w:w="21368" w:type="dxa"/>
        <w:tblInd w:w="279" w:type="dxa"/>
        <w:tblLook w:val="04A0" w:firstRow="1" w:lastRow="0" w:firstColumn="1" w:lastColumn="0" w:noHBand="0" w:noVBand="1"/>
      </w:tblPr>
      <w:tblGrid>
        <w:gridCol w:w="5376"/>
        <w:gridCol w:w="15992"/>
      </w:tblGrid>
      <w:tr w:rsidR="001804BC" w:rsidRPr="00C7626C" w14:paraId="42673823" w14:textId="77777777" w:rsidTr="00DF10D7">
        <w:trPr>
          <w:trHeight w:val="450"/>
        </w:trPr>
        <w:tc>
          <w:tcPr>
            <w:tcW w:w="5376" w:type="dxa"/>
            <w:tcBorders>
              <w:right w:val="nil"/>
            </w:tcBorders>
            <w:shd w:val="clear" w:color="auto" w:fill="A8D08D" w:themeFill="accent6" w:themeFillTint="99"/>
            <w:vAlign w:val="center"/>
          </w:tcPr>
          <w:p w14:paraId="2B112A1B" w14:textId="77777777" w:rsidR="001804BC" w:rsidRPr="00CC64E2" w:rsidRDefault="001804BC" w:rsidP="00630C5E">
            <w:pPr>
              <w:tabs>
                <w:tab w:val="left" w:pos="9781"/>
              </w:tabs>
              <w:jc w:val="center"/>
              <w:rPr>
                <w:rFonts w:ascii="Twinkl Cursive Unlooped Thin" w:hAnsi="Twinkl Cursive Unlooped Thin" w:cstheme="minorHAnsi"/>
                <w:b/>
                <w:sz w:val="16"/>
                <w:szCs w:val="16"/>
              </w:rPr>
            </w:pPr>
            <w:r w:rsidRPr="00CC64E2">
              <w:rPr>
                <w:rFonts w:ascii="Twinkl Cursive Unlooped Thin" w:hAnsi="Twinkl Cursive Unlooped Thin" w:cstheme="minorHAnsi"/>
                <w:b/>
                <w:sz w:val="16"/>
                <w:szCs w:val="16"/>
              </w:rPr>
              <w:t>Values</w:t>
            </w:r>
          </w:p>
        </w:tc>
        <w:tc>
          <w:tcPr>
            <w:tcW w:w="15992" w:type="dxa"/>
            <w:tcBorders>
              <w:left w:val="nil"/>
            </w:tcBorders>
            <w:shd w:val="clear" w:color="auto" w:fill="auto"/>
            <w:vAlign w:val="center"/>
          </w:tcPr>
          <w:p w14:paraId="4C8917EA" w14:textId="6C836BC6" w:rsidR="001804BC" w:rsidRPr="003B0260" w:rsidRDefault="00211DF7" w:rsidP="001804BC">
            <w:pPr>
              <w:spacing w:line="178" w:lineRule="exact"/>
              <w:jc w:val="center"/>
              <w:rPr>
                <w:rFonts w:ascii="Twinkl Cursive Unlooped Thin" w:hAnsi="Twinkl Cursive Unlooped Thin"/>
                <w:b/>
                <w:sz w:val="18"/>
              </w:rPr>
            </w:pPr>
            <w:r w:rsidRPr="003B0260">
              <w:rPr>
                <w:rFonts w:ascii="Twinkl Cursive Unlooped Thin" w:hAnsi="Twinkl Cursive Unlooped Thin"/>
                <w:b/>
                <w:sz w:val="18"/>
              </w:rPr>
              <w:t>Our</w:t>
            </w:r>
            <w:r w:rsidR="001804BC" w:rsidRPr="003B0260">
              <w:rPr>
                <w:rFonts w:ascii="Twinkl Cursive Unlooped Thin" w:hAnsi="Twinkl Cursive Unlooped Thin"/>
                <w:b/>
                <w:sz w:val="18"/>
              </w:rPr>
              <w:t xml:space="preserve"> curriculum is underpinned by </w:t>
            </w:r>
            <w:r w:rsidR="00C52181" w:rsidRPr="003B0260">
              <w:rPr>
                <w:rFonts w:ascii="Twinkl Cursive Unlooped Thin" w:hAnsi="Twinkl Cursive Unlooped Thin"/>
                <w:b/>
                <w:sz w:val="18"/>
              </w:rPr>
              <w:t xml:space="preserve">our </w:t>
            </w:r>
            <w:r w:rsidR="001804BC" w:rsidRPr="003B0260">
              <w:rPr>
                <w:rFonts w:ascii="Twinkl Cursive Unlooped Thin" w:hAnsi="Twinkl Cursive Unlooped Thin"/>
                <w:b/>
                <w:sz w:val="18"/>
              </w:rPr>
              <w:t>British values</w:t>
            </w:r>
            <w:r w:rsidRPr="003B0260">
              <w:rPr>
                <w:rFonts w:ascii="Twinkl Cursive Unlooped Thin" w:hAnsi="Twinkl Cursive Unlooped Thin"/>
                <w:b/>
                <w:sz w:val="18"/>
              </w:rPr>
              <w:t xml:space="preserve">, </w:t>
            </w:r>
            <w:r w:rsidR="001770CC">
              <w:rPr>
                <w:rFonts w:ascii="Twinkl Cursive Unlooped Thin" w:hAnsi="Twinkl Cursive Unlooped Thin"/>
                <w:b/>
                <w:sz w:val="18"/>
              </w:rPr>
              <w:t xml:space="preserve">equalities, </w:t>
            </w:r>
            <w:r w:rsidR="00181912" w:rsidRPr="003B0260">
              <w:rPr>
                <w:rFonts w:ascii="Twinkl Cursive Unlooped Thin" w:hAnsi="Twinkl Cursive Unlooped Thin"/>
                <w:b/>
                <w:sz w:val="18"/>
              </w:rPr>
              <w:t>school ethos</w:t>
            </w:r>
            <w:r w:rsidRPr="003B0260">
              <w:rPr>
                <w:rFonts w:ascii="Twinkl Cursive Unlooped Thin" w:hAnsi="Twinkl Cursive Unlooped Thin"/>
                <w:b/>
                <w:sz w:val="18"/>
              </w:rPr>
              <w:t xml:space="preserve"> and the need to build cultural capital for all our pupils.</w:t>
            </w:r>
          </w:p>
        </w:tc>
      </w:tr>
    </w:tbl>
    <w:p w14:paraId="3D0CE743" w14:textId="77777777" w:rsidR="00612134" w:rsidRDefault="00612134">
      <w:pPr>
        <w:rPr>
          <w:rFonts w:ascii="Avenir Roman" w:hAnsi="Avenir Roman"/>
          <w:sz w:val="12"/>
          <w:szCs w:val="12"/>
        </w:rPr>
      </w:pPr>
    </w:p>
    <w:p w14:paraId="538270BB" w14:textId="77777777" w:rsidR="009F35EC" w:rsidRDefault="009F35EC">
      <w:pPr>
        <w:rPr>
          <w:rFonts w:ascii="Avenir Roman" w:hAnsi="Avenir Roman"/>
          <w:sz w:val="12"/>
          <w:szCs w:val="12"/>
        </w:rPr>
      </w:pPr>
    </w:p>
    <w:p w14:paraId="7B5C4C63" w14:textId="77777777" w:rsidR="009F35EC" w:rsidRDefault="009F35EC">
      <w:pPr>
        <w:rPr>
          <w:rFonts w:ascii="Avenir Roman" w:hAnsi="Avenir Roman"/>
          <w:sz w:val="12"/>
          <w:szCs w:val="12"/>
        </w:rPr>
      </w:pPr>
    </w:p>
    <w:p w14:paraId="49037351" w14:textId="77777777" w:rsidR="009F35EC" w:rsidRDefault="009F35EC">
      <w:pPr>
        <w:rPr>
          <w:rFonts w:ascii="Avenir Roman" w:hAnsi="Avenir Roman"/>
          <w:sz w:val="12"/>
          <w:szCs w:val="12"/>
        </w:rPr>
      </w:pPr>
    </w:p>
    <w:p w14:paraId="55F90F01" w14:textId="77777777" w:rsidR="009F35EC" w:rsidRDefault="009F35EC">
      <w:pPr>
        <w:rPr>
          <w:rFonts w:ascii="Avenir Roman" w:hAnsi="Avenir Roman"/>
          <w:sz w:val="12"/>
          <w:szCs w:val="12"/>
        </w:rPr>
      </w:pPr>
    </w:p>
    <w:tbl>
      <w:tblPr>
        <w:tblStyle w:val="TableGrid"/>
        <w:tblW w:w="21684" w:type="dxa"/>
        <w:tblInd w:w="-5" w:type="dxa"/>
        <w:tblLook w:val="04A0" w:firstRow="1" w:lastRow="0" w:firstColumn="1" w:lastColumn="0" w:noHBand="0" w:noVBand="1"/>
      </w:tblPr>
      <w:tblGrid>
        <w:gridCol w:w="21684"/>
      </w:tblGrid>
      <w:tr w:rsidR="00612134" w:rsidRPr="00C7626C" w14:paraId="2664AF55" w14:textId="77777777" w:rsidTr="00DF10D7">
        <w:trPr>
          <w:trHeight w:val="374"/>
        </w:trPr>
        <w:tc>
          <w:tcPr>
            <w:tcW w:w="21684" w:type="dxa"/>
            <w:shd w:val="clear" w:color="auto" w:fill="2E74B5" w:themeFill="accent5" w:themeFillShade="BF"/>
            <w:vAlign w:val="center"/>
          </w:tcPr>
          <w:p w14:paraId="3310CBBC" w14:textId="77777777" w:rsidR="00612134" w:rsidRPr="003B0260" w:rsidRDefault="00612134" w:rsidP="00630C5E">
            <w:pPr>
              <w:tabs>
                <w:tab w:val="left" w:pos="9781"/>
              </w:tabs>
              <w:rPr>
                <w:rFonts w:ascii="Twinkl Cursive Unlooped Thin" w:hAnsi="Twinkl Cursive Unlooped Thin" w:cstheme="minorHAnsi"/>
              </w:rPr>
            </w:pPr>
            <w:r w:rsidRPr="003B0260">
              <w:rPr>
                <w:rFonts w:ascii="Twinkl Cursive Unlooped Thin" w:hAnsi="Twinkl Cursive Unlooped Thin"/>
                <w:b/>
                <w:color w:val="FFFFFF" w:themeColor="background1"/>
                <w:szCs w:val="16"/>
              </w:rPr>
              <w:t>Implementation</w:t>
            </w:r>
            <w:r w:rsidRPr="003B0260">
              <w:rPr>
                <w:rFonts w:ascii="Twinkl Cursive Unlooped Thin" w:hAnsi="Twinkl Cursive Unlooped Thin"/>
                <w:b/>
                <w:color w:val="FFFFFF" w:themeColor="background1"/>
              </w:rPr>
              <w:br/>
            </w:r>
            <w:r w:rsidRPr="003B0260">
              <w:rPr>
                <w:rFonts w:ascii="Twinkl Cursive Unlooped Thin" w:hAnsi="Twinkl Cursive Unlooped Thin"/>
                <w:b/>
                <w:color w:val="FFFFFF" w:themeColor="background1"/>
                <w:szCs w:val="12"/>
              </w:rPr>
              <w:t>How do we organise learning?</w:t>
            </w:r>
          </w:p>
        </w:tc>
      </w:tr>
    </w:tbl>
    <w:p w14:paraId="7FA72704" w14:textId="77777777" w:rsidR="002B3950" w:rsidRPr="00C7626C" w:rsidRDefault="002B3950">
      <w:pPr>
        <w:rPr>
          <w:rFonts w:ascii="Avenir Roman" w:hAnsi="Avenir Roman"/>
          <w:sz w:val="10"/>
          <w:szCs w:val="10"/>
        </w:rPr>
      </w:pPr>
    </w:p>
    <w:tbl>
      <w:tblPr>
        <w:tblStyle w:val="TableGrid"/>
        <w:tblW w:w="21649" w:type="dxa"/>
        <w:tblInd w:w="-5" w:type="dxa"/>
        <w:tblLook w:val="04A0" w:firstRow="1" w:lastRow="0" w:firstColumn="1" w:lastColumn="0" w:noHBand="0" w:noVBand="1"/>
      </w:tblPr>
      <w:tblGrid>
        <w:gridCol w:w="1951"/>
        <w:gridCol w:w="1730"/>
        <w:gridCol w:w="1749"/>
        <w:gridCol w:w="1779"/>
        <w:gridCol w:w="3426"/>
        <w:gridCol w:w="6112"/>
        <w:gridCol w:w="4902"/>
      </w:tblGrid>
      <w:tr w:rsidR="00E55159" w:rsidRPr="00C7626C" w14:paraId="163B037B" w14:textId="77777777" w:rsidTr="00DF10D7">
        <w:trPr>
          <w:trHeight w:val="251"/>
        </w:trPr>
        <w:tc>
          <w:tcPr>
            <w:tcW w:w="1951" w:type="dxa"/>
            <w:shd w:val="clear" w:color="auto" w:fill="9CC2E5" w:themeFill="accent5" w:themeFillTint="99"/>
            <w:vAlign w:val="center"/>
          </w:tcPr>
          <w:p w14:paraId="4A90CE2C" w14:textId="654B8594" w:rsidR="00E55159" w:rsidRPr="00E55159" w:rsidRDefault="00E55159" w:rsidP="00545408">
            <w:pPr>
              <w:tabs>
                <w:tab w:val="left" w:pos="9781"/>
              </w:tabs>
              <w:jc w:val="center"/>
              <w:rPr>
                <w:rFonts w:ascii="Twinkl Cursive Unlooped Thin" w:hAnsi="Twinkl Cursive Unlooped Thin" w:cstheme="minorHAnsi"/>
                <w:b/>
                <w:sz w:val="16"/>
                <w:szCs w:val="16"/>
              </w:rPr>
            </w:pPr>
            <w:r w:rsidRPr="00E55159">
              <w:rPr>
                <w:rFonts w:ascii="Twinkl Cursive Unlooped Thin" w:hAnsi="Twinkl Cursive Unlooped Thin" w:cstheme="minorHAnsi"/>
                <w:b/>
                <w:sz w:val="16"/>
                <w:szCs w:val="16"/>
              </w:rPr>
              <w:t>Components</w:t>
            </w:r>
            <w:r>
              <w:rPr>
                <w:rFonts w:ascii="Twinkl Cursive Unlooped Thin" w:hAnsi="Twinkl Cursive Unlooped Thin" w:cstheme="minorHAnsi"/>
                <w:b/>
                <w:sz w:val="16"/>
                <w:szCs w:val="16"/>
              </w:rPr>
              <w:t xml:space="preserve"> of </w:t>
            </w:r>
            <w:r w:rsidR="00802F34">
              <w:rPr>
                <w:rFonts w:ascii="Twinkl Cursive Unlooped Thin" w:hAnsi="Twinkl Cursive Unlooped Thin" w:cstheme="minorHAnsi"/>
                <w:b/>
                <w:sz w:val="16"/>
                <w:szCs w:val="16"/>
              </w:rPr>
              <w:t xml:space="preserve">Writing </w:t>
            </w:r>
          </w:p>
        </w:tc>
        <w:tc>
          <w:tcPr>
            <w:tcW w:w="1730" w:type="dxa"/>
            <w:vAlign w:val="center"/>
          </w:tcPr>
          <w:p w14:paraId="31D9F904" w14:textId="3A1CD97A" w:rsidR="00E55159"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Lessons</w:t>
            </w:r>
          </w:p>
          <w:p w14:paraId="7FCFF967" w14:textId="77777777" w:rsidR="00802F34" w:rsidRPr="00271368" w:rsidRDefault="00802F34" w:rsidP="00612134">
            <w:pPr>
              <w:tabs>
                <w:tab w:val="left" w:pos="9781"/>
              </w:tabs>
              <w:jc w:val="center"/>
              <w:rPr>
                <w:rFonts w:ascii="Twinkl Cursive Unlooped Thin" w:hAnsi="Twinkl Cursive Unlooped Thin" w:cstheme="minorHAnsi"/>
                <w:b/>
                <w:sz w:val="18"/>
                <w:szCs w:val="12"/>
              </w:rPr>
            </w:pPr>
          </w:p>
          <w:p w14:paraId="3042426E" w14:textId="29082FC1" w:rsidR="00E55159" w:rsidRPr="00E55159" w:rsidRDefault="00802F34" w:rsidP="00612134">
            <w:pPr>
              <w:tabs>
                <w:tab w:val="left" w:pos="9781"/>
              </w:tabs>
              <w:jc w:val="center"/>
              <w:rPr>
                <w:rFonts w:ascii="Twinkl Cursive Unlooped Thin" w:hAnsi="Twinkl Cursive Unlooped Thin" w:cstheme="minorHAnsi"/>
                <w:b/>
                <w:sz w:val="16"/>
                <w:szCs w:val="12"/>
              </w:rPr>
            </w:pPr>
            <w:r>
              <w:rPr>
                <w:rFonts w:ascii="Twinkl Cursive Unlooped Thin" w:hAnsi="Twinkl Cursive Unlooped Thin" w:cstheme="minorHAnsi"/>
                <w:b/>
                <w:sz w:val="16"/>
                <w:szCs w:val="12"/>
              </w:rPr>
              <w:t>1 hour per day</w:t>
            </w:r>
            <w:r w:rsidR="00E55159">
              <w:rPr>
                <w:rFonts w:ascii="Twinkl Cursive Unlooped Thin" w:hAnsi="Twinkl Cursive Unlooped Thin" w:cstheme="minorHAnsi"/>
                <w:sz w:val="16"/>
                <w:szCs w:val="12"/>
              </w:rPr>
              <w:t xml:space="preserve">. </w:t>
            </w:r>
          </w:p>
        </w:tc>
        <w:tc>
          <w:tcPr>
            <w:tcW w:w="1749" w:type="dxa"/>
            <w:vAlign w:val="center"/>
          </w:tcPr>
          <w:p w14:paraId="356D4A4D" w14:textId="689FEDAF" w:rsidR="00E55159"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Events</w:t>
            </w:r>
          </w:p>
          <w:p w14:paraId="5A6E49C9" w14:textId="7C1010D9" w:rsidR="00802F34" w:rsidRDefault="00802F34" w:rsidP="00612134">
            <w:pPr>
              <w:tabs>
                <w:tab w:val="left" w:pos="9781"/>
              </w:tabs>
              <w:jc w:val="center"/>
              <w:rPr>
                <w:rFonts w:ascii="Twinkl Cursive Unlooped Thin" w:hAnsi="Twinkl Cursive Unlooped Thin" w:cstheme="minorHAnsi"/>
                <w:b/>
                <w:sz w:val="18"/>
                <w:szCs w:val="12"/>
              </w:rPr>
            </w:pPr>
          </w:p>
          <w:p w14:paraId="0F6349F3" w14:textId="620E42B1" w:rsidR="00E815D0" w:rsidRPr="00E815D0" w:rsidRDefault="00E815D0" w:rsidP="00612134">
            <w:pPr>
              <w:tabs>
                <w:tab w:val="left" w:pos="9781"/>
              </w:tabs>
              <w:jc w:val="center"/>
              <w:rPr>
                <w:rFonts w:ascii="Twinkl Cursive Unlooped Thin" w:hAnsi="Twinkl Cursive Unlooped Thin" w:cstheme="minorHAnsi"/>
                <w:bCs/>
                <w:sz w:val="18"/>
                <w:szCs w:val="12"/>
              </w:rPr>
            </w:pPr>
            <w:r w:rsidRPr="00E815D0">
              <w:rPr>
                <w:rFonts w:ascii="Twinkl Cursive Unlooped Thin" w:hAnsi="Twinkl Cursive Unlooped Thin" w:cstheme="minorHAnsi"/>
                <w:bCs/>
                <w:sz w:val="18"/>
                <w:szCs w:val="12"/>
              </w:rPr>
              <w:t xml:space="preserve">National Poetry Day  </w:t>
            </w:r>
          </w:p>
          <w:p w14:paraId="58217BA2" w14:textId="3BCC14B2" w:rsidR="00E815D0" w:rsidRPr="00E815D0" w:rsidRDefault="00E815D0" w:rsidP="00612134">
            <w:pPr>
              <w:tabs>
                <w:tab w:val="left" w:pos="9781"/>
              </w:tabs>
              <w:jc w:val="center"/>
              <w:rPr>
                <w:rFonts w:ascii="Twinkl Cursive Unlooped Thin" w:hAnsi="Twinkl Cursive Unlooped Thin" w:cstheme="minorHAnsi"/>
                <w:bCs/>
                <w:sz w:val="18"/>
                <w:szCs w:val="12"/>
              </w:rPr>
            </w:pPr>
            <w:r w:rsidRPr="00E815D0">
              <w:rPr>
                <w:rFonts w:ascii="Twinkl Cursive Unlooped Thin" w:hAnsi="Twinkl Cursive Unlooped Thin" w:cstheme="minorHAnsi"/>
                <w:bCs/>
                <w:sz w:val="18"/>
                <w:szCs w:val="12"/>
              </w:rPr>
              <w:t>6.10.22</w:t>
            </w:r>
          </w:p>
          <w:p w14:paraId="1F42C0C4" w14:textId="77777777" w:rsidR="00E815D0" w:rsidRPr="00271368" w:rsidRDefault="00E815D0" w:rsidP="00612134">
            <w:pPr>
              <w:tabs>
                <w:tab w:val="left" w:pos="9781"/>
              </w:tabs>
              <w:jc w:val="center"/>
              <w:rPr>
                <w:rFonts w:ascii="Twinkl Cursive Unlooped Thin" w:hAnsi="Twinkl Cursive Unlooped Thin" w:cstheme="minorHAnsi"/>
                <w:b/>
                <w:sz w:val="18"/>
                <w:szCs w:val="12"/>
              </w:rPr>
            </w:pPr>
          </w:p>
          <w:p w14:paraId="1AD9865D" w14:textId="77777777" w:rsidR="00FA7E72" w:rsidRDefault="00FA7E72" w:rsidP="00545408">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 xml:space="preserve">National Writing Day June 2023 </w:t>
            </w:r>
          </w:p>
          <w:p w14:paraId="78FB44A2" w14:textId="7378A1A9" w:rsidR="00E55159" w:rsidRPr="00E55159" w:rsidRDefault="00E55159" w:rsidP="00545408">
            <w:pPr>
              <w:tabs>
                <w:tab w:val="left" w:pos="9781"/>
              </w:tabs>
              <w:jc w:val="center"/>
              <w:rPr>
                <w:rFonts w:ascii="Twinkl Cursive Unlooped Thin" w:hAnsi="Twinkl Cursive Unlooped Thin" w:cstheme="minorHAnsi"/>
                <w:b/>
                <w:sz w:val="16"/>
                <w:szCs w:val="12"/>
              </w:rPr>
            </w:pPr>
          </w:p>
        </w:tc>
        <w:tc>
          <w:tcPr>
            <w:tcW w:w="1779" w:type="dxa"/>
            <w:vAlign w:val="center"/>
          </w:tcPr>
          <w:p w14:paraId="78CEB65F" w14:textId="77777777" w:rsidR="00271368" w:rsidRPr="00271368"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Visits/visitors</w:t>
            </w:r>
          </w:p>
          <w:p w14:paraId="5A7FD2A4" w14:textId="77777777" w:rsidR="00377AC6" w:rsidRDefault="00377AC6" w:rsidP="00612134">
            <w:pPr>
              <w:tabs>
                <w:tab w:val="left" w:pos="9781"/>
              </w:tabs>
              <w:jc w:val="center"/>
              <w:rPr>
                <w:rFonts w:ascii="Twinkl Cursive Unlooped Thin" w:hAnsi="Twinkl Cursive Unlooped Thin" w:cstheme="minorHAnsi"/>
                <w:sz w:val="16"/>
                <w:szCs w:val="12"/>
              </w:rPr>
            </w:pPr>
          </w:p>
          <w:p w14:paraId="55B6C80B" w14:textId="1AF8A58C" w:rsidR="00377AC6" w:rsidRDefault="00E1053E" w:rsidP="00612134">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Madison Rowley author visit</w:t>
            </w:r>
          </w:p>
          <w:p w14:paraId="0E9835D8" w14:textId="77777777" w:rsidR="00377AC6" w:rsidRDefault="00377AC6" w:rsidP="00612134">
            <w:pPr>
              <w:tabs>
                <w:tab w:val="left" w:pos="9781"/>
              </w:tabs>
              <w:jc w:val="center"/>
              <w:rPr>
                <w:rFonts w:ascii="Twinkl Cursive Unlooped Thin" w:hAnsi="Twinkl Cursive Unlooped Thin" w:cstheme="minorHAnsi"/>
                <w:sz w:val="16"/>
                <w:szCs w:val="12"/>
              </w:rPr>
            </w:pPr>
          </w:p>
          <w:p w14:paraId="6410332F" w14:textId="21D55A83" w:rsidR="00AC2C86" w:rsidRDefault="004A7D44" w:rsidP="00612134">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Travelling theatre showing of Beaut</w:t>
            </w:r>
            <w:r w:rsidR="009F35EC">
              <w:rPr>
                <w:rFonts w:ascii="Twinkl Cursive Unlooped Thin" w:hAnsi="Twinkl Cursive Unlooped Thin" w:cstheme="minorHAnsi"/>
                <w:sz w:val="16"/>
                <w:szCs w:val="12"/>
              </w:rPr>
              <w:t>y and the Beast</w:t>
            </w:r>
          </w:p>
          <w:p w14:paraId="7BBCFDDA" w14:textId="77777777" w:rsidR="00AC2C86" w:rsidRDefault="00AC2C86" w:rsidP="00612134">
            <w:pPr>
              <w:tabs>
                <w:tab w:val="left" w:pos="9781"/>
              </w:tabs>
              <w:jc w:val="center"/>
              <w:rPr>
                <w:rFonts w:ascii="Twinkl Cursive Unlooped Thin" w:hAnsi="Twinkl Cursive Unlooped Thin" w:cstheme="minorHAnsi"/>
                <w:sz w:val="16"/>
                <w:szCs w:val="12"/>
              </w:rPr>
            </w:pPr>
          </w:p>
          <w:p w14:paraId="5A84F06A" w14:textId="4EC19A02" w:rsidR="00E55159" w:rsidRPr="00271368" w:rsidRDefault="004A7D44" w:rsidP="00612134">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 xml:space="preserve">UKS2 regularly visit the local secondary for their drama performances. </w:t>
            </w:r>
          </w:p>
        </w:tc>
        <w:tc>
          <w:tcPr>
            <w:tcW w:w="3426" w:type="dxa"/>
            <w:vAlign w:val="center"/>
          </w:tcPr>
          <w:p w14:paraId="4BE1E7FE" w14:textId="77777777" w:rsidR="00271368"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Learning outside the classroom</w:t>
            </w:r>
          </w:p>
          <w:p w14:paraId="59E71C24" w14:textId="77777777" w:rsidR="003467A2" w:rsidRDefault="003467A2" w:rsidP="00612134">
            <w:pPr>
              <w:tabs>
                <w:tab w:val="left" w:pos="9781"/>
              </w:tabs>
              <w:jc w:val="center"/>
              <w:rPr>
                <w:rFonts w:ascii="Twinkl Cursive Unlooped Thin" w:hAnsi="Twinkl Cursive Unlooped Thin" w:cstheme="minorHAnsi"/>
                <w:b/>
                <w:sz w:val="18"/>
                <w:szCs w:val="12"/>
              </w:rPr>
            </w:pPr>
          </w:p>
          <w:p w14:paraId="74BBD1F2" w14:textId="080F67D8" w:rsidR="00E55159" w:rsidRPr="00F749DD" w:rsidRDefault="003467A2" w:rsidP="00545408">
            <w:pPr>
              <w:tabs>
                <w:tab w:val="left" w:pos="9781"/>
              </w:tabs>
              <w:jc w:val="center"/>
              <w:rPr>
                <w:rFonts w:ascii="Twinkl Cursive Unlooped Thin" w:hAnsi="Twinkl Cursive Unlooped Thin" w:cstheme="minorHAnsi"/>
                <w:bCs/>
                <w:sz w:val="12"/>
                <w:szCs w:val="10"/>
              </w:rPr>
            </w:pPr>
            <w:r w:rsidRPr="00F749DD">
              <w:rPr>
                <w:rFonts w:ascii="Twinkl Cursive Unlooped Thin" w:hAnsi="Twinkl Cursive Unlooped Thin" w:cstheme="minorHAnsi"/>
                <w:bCs/>
                <w:sz w:val="16"/>
                <w:szCs w:val="10"/>
              </w:rPr>
              <w:t>Experiences which might enhance the writing unit</w:t>
            </w:r>
            <w:r w:rsidR="00F749DD" w:rsidRPr="00F749DD">
              <w:rPr>
                <w:rFonts w:ascii="Twinkl Cursive Unlooped Thin" w:hAnsi="Twinkl Cursive Unlooped Thin" w:cstheme="minorHAnsi"/>
                <w:bCs/>
                <w:sz w:val="16"/>
                <w:szCs w:val="10"/>
              </w:rPr>
              <w:t xml:space="preserve"> e.g. writing about buses – go out on a bus trip etc. </w:t>
            </w:r>
          </w:p>
          <w:p w14:paraId="5138E8E9" w14:textId="77777777" w:rsidR="00547B3E" w:rsidRDefault="00547B3E" w:rsidP="00545408">
            <w:pPr>
              <w:tabs>
                <w:tab w:val="left" w:pos="9781"/>
              </w:tabs>
              <w:jc w:val="center"/>
              <w:rPr>
                <w:rFonts w:ascii="Twinkl Cursive Unlooped Thin" w:hAnsi="Twinkl Cursive Unlooped Thin" w:cstheme="minorHAnsi"/>
                <w:sz w:val="14"/>
                <w:szCs w:val="12"/>
              </w:rPr>
            </w:pPr>
          </w:p>
          <w:p w14:paraId="0CB63382" w14:textId="77777777" w:rsidR="00AC2C86" w:rsidRDefault="00AC2C86" w:rsidP="00545408">
            <w:pPr>
              <w:tabs>
                <w:tab w:val="left" w:pos="9781"/>
              </w:tabs>
              <w:jc w:val="center"/>
              <w:rPr>
                <w:rFonts w:ascii="Twinkl Cursive Unlooped Thin" w:hAnsi="Twinkl Cursive Unlooped Thin" w:cstheme="minorHAnsi"/>
                <w:sz w:val="14"/>
                <w:szCs w:val="12"/>
              </w:rPr>
            </w:pPr>
          </w:p>
          <w:p w14:paraId="3907EC33" w14:textId="64723709" w:rsidR="00AC2C86" w:rsidRPr="00545408" w:rsidRDefault="00AC2C86" w:rsidP="00545408">
            <w:pPr>
              <w:tabs>
                <w:tab w:val="left" w:pos="9781"/>
              </w:tabs>
              <w:jc w:val="center"/>
              <w:rPr>
                <w:rFonts w:ascii="Twinkl Cursive Unlooped Thin" w:hAnsi="Twinkl Cursive Unlooped Thin" w:cstheme="minorHAnsi"/>
                <w:sz w:val="14"/>
                <w:szCs w:val="12"/>
              </w:rPr>
            </w:pPr>
          </w:p>
        </w:tc>
        <w:tc>
          <w:tcPr>
            <w:tcW w:w="6112" w:type="dxa"/>
            <w:vAlign w:val="center"/>
          </w:tcPr>
          <w:p w14:paraId="76974C72" w14:textId="77777777" w:rsidR="00271368"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Environment</w:t>
            </w:r>
          </w:p>
          <w:p w14:paraId="21470F08" w14:textId="77777777" w:rsidR="007440BB" w:rsidRDefault="00AC2C86" w:rsidP="00AC2C86">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 xml:space="preserve">Each classroom has a washing line </w:t>
            </w:r>
            <w:r w:rsidR="007440BB">
              <w:rPr>
                <w:rFonts w:ascii="Twinkl Cursive Unlooped Thin" w:hAnsi="Twinkl Cursive Unlooped Thin" w:cstheme="minorHAnsi"/>
                <w:sz w:val="16"/>
                <w:szCs w:val="12"/>
              </w:rPr>
              <w:t xml:space="preserve">to showcase classroom learning. </w:t>
            </w:r>
          </w:p>
          <w:p w14:paraId="49601CCC" w14:textId="77777777" w:rsidR="007440BB" w:rsidRDefault="007440BB" w:rsidP="00AC2C86">
            <w:pPr>
              <w:tabs>
                <w:tab w:val="left" w:pos="9781"/>
              </w:tabs>
              <w:jc w:val="center"/>
              <w:rPr>
                <w:rFonts w:ascii="Twinkl Cursive Unlooped Thin" w:hAnsi="Twinkl Cursive Unlooped Thin" w:cstheme="minorHAnsi"/>
                <w:sz w:val="16"/>
                <w:szCs w:val="12"/>
              </w:rPr>
            </w:pPr>
          </w:p>
          <w:p w14:paraId="54F819AA" w14:textId="4D8EF52D" w:rsidR="007440BB" w:rsidRDefault="007440BB" w:rsidP="00AC2C86">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Each classroom has a</w:t>
            </w:r>
            <w:r w:rsidR="00BC0363">
              <w:rPr>
                <w:rFonts w:ascii="Twinkl Cursive Unlooped Thin" w:hAnsi="Twinkl Cursive Unlooped Thin" w:cstheme="minorHAnsi"/>
                <w:sz w:val="16"/>
                <w:szCs w:val="12"/>
              </w:rPr>
              <w:t>n English</w:t>
            </w:r>
            <w:r>
              <w:rPr>
                <w:rFonts w:ascii="Twinkl Cursive Unlooped Thin" w:hAnsi="Twinkl Cursive Unlooped Thin" w:cstheme="minorHAnsi"/>
                <w:sz w:val="16"/>
                <w:szCs w:val="12"/>
              </w:rPr>
              <w:t xml:space="preserve"> working wall</w:t>
            </w:r>
            <w:r w:rsidR="00BC0363">
              <w:rPr>
                <w:rFonts w:ascii="Twinkl Cursive Unlooped Thin" w:hAnsi="Twinkl Cursive Unlooped Thin" w:cstheme="minorHAnsi"/>
                <w:sz w:val="16"/>
                <w:szCs w:val="12"/>
              </w:rPr>
              <w:t>, this is shared with reading. For Writing, it</w:t>
            </w:r>
            <w:r>
              <w:rPr>
                <w:rFonts w:ascii="Twinkl Cursive Unlooped Thin" w:hAnsi="Twinkl Cursive Unlooped Thin" w:cstheme="minorHAnsi"/>
                <w:sz w:val="16"/>
                <w:szCs w:val="12"/>
              </w:rPr>
              <w:t xml:space="preserve"> displays the toolkit for each unit</w:t>
            </w:r>
            <w:r w:rsidR="00BC0363">
              <w:rPr>
                <w:rFonts w:ascii="Twinkl Cursive Unlooped Thin" w:hAnsi="Twinkl Cursive Unlooped Thin" w:cstheme="minorHAnsi"/>
                <w:sz w:val="16"/>
                <w:szCs w:val="12"/>
              </w:rPr>
              <w:t>, this will change for each text type</w:t>
            </w:r>
            <w:r w:rsidR="006C2A3B">
              <w:rPr>
                <w:rFonts w:ascii="Twinkl Cursive Unlooped Thin" w:hAnsi="Twinkl Cursive Unlooped Thin" w:cstheme="minorHAnsi"/>
                <w:sz w:val="16"/>
                <w:szCs w:val="12"/>
              </w:rPr>
              <w:t xml:space="preserve">. </w:t>
            </w:r>
          </w:p>
          <w:p w14:paraId="31D8F94A" w14:textId="77777777" w:rsidR="007440BB" w:rsidRDefault="007440BB" w:rsidP="00AC2C86">
            <w:pPr>
              <w:tabs>
                <w:tab w:val="left" w:pos="9781"/>
              </w:tabs>
              <w:jc w:val="center"/>
              <w:rPr>
                <w:rFonts w:ascii="Twinkl Cursive Unlooped Thin" w:hAnsi="Twinkl Cursive Unlooped Thin" w:cstheme="minorHAnsi"/>
                <w:sz w:val="16"/>
                <w:szCs w:val="12"/>
              </w:rPr>
            </w:pPr>
          </w:p>
          <w:p w14:paraId="62CE669E" w14:textId="77777777" w:rsidR="00E55159" w:rsidRDefault="007440BB" w:rsidP="00AC2C86">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sz w:val="16"/>
                <w:szCs w:val="12"/>
              </w:rPr>
              <w:t>Fini</w:t>
            </w:r>
            <w:r w:rsidR="00547B3E">
              <w:rPr>
                <w:rFonts w:ascii="Twinkl Cursive Unlooped Thin" w:hAnsi="Twinkl Cursive Unlooped Thin" w:cstheme="minorHAnsi"/>
                <w:sz w:val="16"/>
                <w:szCs w:val="12"/>
              </w:rPr>
              <w:t xml:space="preserve">shed pieces of writing are displayed both inside and then outside the classroom. </w:t>
            </w:r>
            <w:r w:rsidR="00545408">
              <w:rPr>
                <w:rFonts w:ascii="Twinkl Cursive Unlooped Thin" w:hAnsi="Twinkl Cursive Unlooped Thin" w:cstheme="minorHAnsi"/>
                <w:sz w:val="16"/>
                <w:szCs w:val="12"/>
              </w:rPr>
              <w:t xml:space="preserve"> </w:t>
            </w:r>
          </w:p>
          <w:p w14:paraId="7FFD2442" w14:textId="1915579A" w:rsidR="00590A3B" w:rsidRPr="00545408" w:rsidRDefault="00590A3B" w:rsidP="00AC2C86">
            <w:pPr>
              <w:tabs>
                <w:tab w:val="left" w:pos="9781"/>
              </w:tabs>
              <w:jc w:val="center"/>
              <w:rPr>
                <w:rFonts w:ascii="Twinkl Cursive Unlooped Thin" w:hAnsi="Twinkl Cursive Unlooped Thin" w:cstheme="minorHAnsi"/>
                <w:sz w:val="16"/>
                <w:szCs w:val="12"/>
              </w:rPr>
            </w:pPr>
          </w:p>
        </w:tc>
        <w:tc>
          <w:tcPr>
            <w:tcW w:w="4902" w:type="dxa"/>
            <w:vAlign w:val="center"/>
          </w:tcPr>
          <w:p w14:paraId="6EACBEE1" w14:textId="5BB35BFA" w:rsidR="00545408" w:rsidRDefault="00E55159" w:rsidP="00612134">
            <w:pPr>
              <w:tabs>
                <w:tab w:val="left" w:pos="9781"/>
              </w:tabs>
              <w:jc w:val="center"/>
              <w:rPr>
                <w:rFonts w:ascii="Twinkl Cursive Unlooped Thin" w:hAnsi="Twinkl Cursive Unlooped Thin" w:cstheme="minorHAnsi"/>
                <w:b/>
                <w:sz w:val="18"/>
                <w:szCs w:val="12"/>
              </w:rPr>
            </w:pPr>
            <w:r w:rsidRPr="00271368">
              <w:rPr>
                <w:rFonts w:ascii="Twinkl Cursive Unlooped Thin" w:hAnsi="Twinkl Cursive Unlooped Thin" w:cstheme="minorHAnsi"/>
                <w:b/>
                <w:sz w:val="18"/>
                <w:szCs w:val="12"/>
              </w:rPr>
              <w:t>Ethos</w:t>
            </w:r>
          </w:p>
          <w:p w14:paraId="0ADC601D" w14:textId="77777777" w:rsidR="00547B3E" w:rsidRDefault="00547B3E" w:rsidP="00612134">
            <w:pPr>
              <w:tabs>
                <w:tab w:val="left" w:pos="9781"/>
              </w:tabs>
              <w:jc w:val="center"/>
              <w:rPr>
                <w:rFonts w:ascii="Twinkl Cursive Unlooped Thin" w:hAnsi="Twinkl Cursive Unlooped Thin" w:cstheme="minorHAnsi"/>
                <w:b/>
                <w:sz w:val="18"/>
                <w:szCs w:val="12"/>
              </w:rPr>
            </w:pPr>
          </w:p>
          <w:p w14:paraId="6245437D" w14:textId="62DD456D" w:rsidR="00E55159" w:rsidRPr="00271368" w:rsidRDefault="00E55159" w:rsidP="00612134">
            <w:pPr>
              <w:tabs>
                <w:tab w:val="left" w:pos="9781"/>
              </w:tabs>
              <w:jc w:val="center"/>
              <w:rPr>
                <w:rFonts w:ascii="Twinkl Cursive Unlooped Thin" w:hAnsi="Twinkl Cursive Unlooped Thin" w:cstheme="minorHAnsi"/>
                <w:b/>
                <w:sz w:val="18"/>
                <w:szCs w:val="12"/>
              </w:rPr>
            </w:pPr>
          </w:p>
        </w:tc>
      </w:tr>
    </w:tbl>
    <w:p w14:paraId="71013CD4" w14:textId="77777777" w:rsidR="00C7626C" w:rsidRPr="00C7626C" w:rsidRDefault="00C7626C">
      <w:pPr>
        <w:rPr>
          <w:rFonts w:ascii="Avenir Roman" w:hAnsi="Avenir Roman"/>
          <w:sz w:val="10"/>
          <w:szCs w:val="10"/>
        </w:rPr>
      </w:pPr>
    </w:p>
    <w:tbl>
      <w:tblPr>
        <w:tblStyle w:val="TableGrid"/>
        <w:tblW w:w="21808" w:type="dxa"/>
        <w:tblInd w:w="-147" w:type="dxa"/>
        <w:tblLook w:val="04A0" w:firstRow="1" w:lastRow="0" w:firstColumn="1" w:lastColumn="0" w:noHBand="0" w:noVBand="1"/>
      </w:tblPr>
      <w:tblGrid>
        <w:gridCol w:w="1949"/>
        <w:gridCol w:w="6204"/>
        <w:gridCol w:w="8355"/>
        <w:gridCol w:w="5300"/>
      </w:tblGrid>
      <w:tr w:rsidR="00A0104F" w:rsidRPr="00C7626C" w14:paraId="765F932F" w14:textId="77777777" w:rsidTr="00DF10D7">
        <w:trPr>
          <w:trHeight w:val="262"/>
        </w:trPr>
        <w:tc>
          <w:tcPr>
            <w:tcW w:w="1949" w:type="dxa"/>
            <w:shd w:val="clear" w:color="auto" w:fill="9CC2E5" w:themeFill="accent5" w:themeFillTint="99"/>
            <w:vAlign w:val="center"/>
          </w:tcPr>
          <w:p w14:paraId="5787853A" w14:textId="0B880F11" w:rsidR="00A0104F" w:rsidRPr="00BF58D5" w:rsidRDefault="00A0104F" w:rsidP="00545408">
            <w:pPr>
              <w:tabs>
                <w:tab w:val="left" w:pos="9781"/>
              </w:tabs>
              <w:jc w:val="center"/>
              <w:rPr>
                <w:rFonts w:ascii="Twinkl Cursive Unlooped Thin" w:hAnsi="Twinkl Cursive Unlooped Thin" w:cstheme="minorHAnsi"/>
                <w:b/>
                <w:sz w:val="18"/>
                <w:szCs w:val="16"/>
              </w:rPr>
            </w:pPr>
            <w:r w:rsidRPr="00BF58D5">
              <w:rPr>
                <w:rFonts w:ascii="Twinkl Cursive Unlooped Thin" w:hAnsi="Twinkl Cursive Unlooped Thin" w:cstheme="minorHAnsi"/>
                <w:b/>
                <w:sz w:val="18"/>
                <w:szCs w:val="16"/>
              </w:rPr>
              <w:t xml:space="preserve">Key aspects </w:t>
            </w:r>
            <w:r>
              <w:rPr>
                <w:rFonts w:ascii="Twinkl Cursive Unlooped Thin" w:hAnsi="Twinkl Cursive Unlooped Thin" w:cstheme="minorHAnsi"/>
                <w:b/>
                <w:sz w:val="18"/>
                <w:szCs w:val="16"/>
              </w:rPr>
              <w:t>to develop (subject specific)</w:t>
            </w:r>
          </w:p>
        </w:tc>
        <w:tc>
          <w:tcPr>
            <w:tcW w:w="6204" w:type="dxa"/>
            <w:vAlign w:val="center"/>
          </w:tcPr>
          <w:p w14:paraId="4C50AFBF" w14:textId="0A5B30AE" w:rsidR="00A0104F" w:rsidRDefault="00A0104F" w:rsidP="003B20DA">
            <w:pPr>
              <w:tabs>
                <w:tab w:val="left" w:pos="9781"/>
              </w:tabs>
              <w:jc w:val="center"/>
              <w:rPr>
                <w:rFonts w:ascii="Twinkl Cursive Unlooped Thin" w:hAnsi="Twinkl Cursive Unlooped Thin" w:cstheme="minorHAnsi"/>
                <w:b/>
                <w:sz w:val="18"/>
                <w:szCs w:val="12"/>
                <w:lang w:val="en-US"/>
              </w:rPr>
            </w:pPr>
            <w:r w:rsidRPr="00BF58D5">
              <w:rPr>
                <w:rFonts w:ascii="Twinkl Cursive Unlooped Thin" w:hAnsi="Twinkl Cursive Unlooped Thin" w:cstheme="minorHAnsi"/>
                <w:b/>
                <w:sz w:val="18"/>
                <w:szCs w:val="12"/>
                <w:lang w:val="en-US"/>
              </w:rPr>
              <w:t>Transferable knowledge and understanding</w:t>
            </w:r>
            <w:r>
              <w:rPr>
                <w:rFonts w:ascii="Twinkl Cursive Unlooped Thin" w:hAnsi="Twinkl Cursive Unlooped Thin" w:cstheme="minorHAnsi"/>
                <w:b/>
                <w:sz w:val="18"/>
                <w:szCs w:val="12"/>
                <w:lang w:val="en-US"/>
              </w:rPr>
              <w:t>:</w:t>
            </w:r>
          </w:p>
          <w:p w14:paraId="67673ACE" w14:textId="06600832" w:rsidR="00A0104F" w:rsidRDefault="00A0104F" w:rsidP="003B20DA">
            <w:pPr>
              <w:tabs>
                <w:tab w:val="left" w:pos="9781"/>
              </w:tabs>
              <w:jc w:val="center"/>
              <w:rPr>
                <w:rFonts w:ascii="Twinkl Cursive Unlooped Thin" w:hAnsi="Twinkl Cursive Unlooped Thin" w:cstheme="minorHAnsi"/>
                <w:b/>
                <w:sz w:val="18"/>
                <w:szCs w:val="12"/>
                <w:lang w:val="en-US"/>
              </w:rPr>
            </w:pPr>
          </w:p>
          <w:p w14:paraId="050DE570" w14:textId="3A000849" w:rsidR="00A0104F" w:rsidRDefault="00A0104F" w:rsidP="003B20DA">
            <w:pPr>
              <w:tabs>
                <w:tab w:val="left" w:pos="9781"/>
              </w:tabs>
              <w:jc w:val="center"/>
              <w:rPr>
                <w:rFonts w:ascii="Twinkl Cursive Unlooped Thin" w:hAnsi="Twinkl Cursive Unlooped Thin" w:cstheme="minorHAnsi"/>
                <w:bCs/>
                <w:sz w:val="18"/>
                <w:szCs w:val="12"/>
                <w:lang w:val="en-US"/>
              </w:rPr>
            </w:pPr>
            <w:r>
              <w:rPr>
                <w:rFonts w:ascii="Twinkl Cursive Unlooped Thin" w:hAnsi="Twinkl Cursive Unlooped Thin" w:cstheme="minorHAnsi"/>
                <w:bCs/>
                <w:sz w:val="18"/>
                <w:szCs w:val="12"/>
                <w:lang w:val="en-US"/>
              </w:rPr>
              <w:t xml:space="preserve">All curriculum areas. Use toolkits in the wider curriculum. </w:t>
            </w:r>
          </w:p>
          <w:p w14:paraId="2D2709AE" w14:textId="6CE57680" w:rsidR="00A0104F" w:rsidRPr="00547B3E" w:rsidRDefault="00A0104F" w:rsidP="003B20DA">
            <w:pPr>
              <w:tabs>
                <w:tab w:val="left" w:pos="9781"/>
              </w:tabs>
              <w:jc w:val="center"/>
              <w:rPr>
                <w:rFonts w:ascii="Twinkl Cursive Unlooped Thin" w:hAnsi="Twinkl Cursive Unlooped Thin" w:cstheme="minorHAnsi"/>
                <w:bCs/>
                <w:sz w:val="18"/>
                <w:szCs w:val="12"/>
                <w:lang w:val="en-US"/>
              </w:rPr>
            </w:pPr>
            <w:r>
              <w:rPr>
                <w:rFonts w:ascii="Twinkl Cursive Unlooped Thin" w:hAnsi="Twinkl Cursive Unlooped Thin" w:cstheme="minorHAnsi"/>
                <w:bCs/>
                <w:sz w:val="18"/>
                <w:szCs w:val="12"/>
                <w:lang w:val="en-US"/>
              </w:rPr>
              <w:t xml:space="preserve">Use subject knowledge from the wider curriculum in writing. </w:t>
            </w:r>
          </w:p>
          <w:p w14:paraId="050EF7C9" w14:textId="6B8F0995" w:rsidR="00A0104F" w:rsidRPr="00BF58D5" w:rsidRDefault="00A0104F" w:rsidP="003B20DA">
            <w:pPr>
              <w:tabs>
                <w:tab w:val="left" w:pos="9781"/>
              </w:tabs>
              <w:jc w:val="center"/>
              <w:rPr>
                <w:rFonts w:ascii="Twinkl Cursive Unlooped Thin" w:hAnsi="Twinkl Cursive Unlooped Thin" w:cstheme="minorHAnsi"/>
                <w:sz w:val="16"/>
                <w:szCs w:val="12"/>
              </w:rPr>
            </w:pPr>
          </w:p>
        </w:tc>
        <w:tc>
          <w:tcPr>
            <w:tcW w:w="8355" w:type="dxa"/>
            <w:vAlign w:val="center"/>
          </w:tcPr>
          <w:p w14:paraId="1EC11127" w14:textId="77777777" w:rsidR="00A0104F" w:rsidRDefault="00A0104F" w:rsidP="003B20DA">
            <w:pPr>
              <w:tabs>
                <w:tab w:val="left" w:pos="9781"/>
              </w:tabs>
              <w:jc w:val="center"/>
              <w:rPr>
                <w:rFonts w:ascii="Twinkl Cursive Unlooped Thin" w:hAnsi="Twinkl Cursive Unlooped Thin" w:cstheme="minorHAnsi"/>
                <w:b/>
                <w:sz w:val="18"/>
                <w:szCs w:val="12"/>
              </w:rPr>
            </w:pPr>
            <w:r w:rsidRPr="00BF58D5">
              <w:rPr>
                <w:rFonts w:ascii="Twinkl Cursive Unlooped Thin" w:hAnsi="Twinkl Cursive Unlooped Thin" w:cstheme="minorHAnsi"/>
                <w:b/>
                <w:sz w:val="18"/>
                <w:szCs w:val="12"/>
              </w:rPr>
              <w:t xml:space="preserve">Subject specific </w:t>
            </w:r>
            <w:r w:rsidRPr="00BB4474">
              <w:rPr>
                <w:rFonts w:ascii="Twinkl Cursive Unlooped Thin" w:hAnsi="Twinkl Cursive Unlooped Thin" w:cstheme="minorHAnsi"/>
                <w:b/>
                <w:sz w:val="18"/>
                <w:szCs w:val="12"/>
              </w:rPr>
              <w:t>knowledge</w:t>
            </w:r>
          </w:p>
          <w:p w14:paraId="6FBBCAD9" w14:textId="77777777" w:rsidR="00A0104F" w:rsidRDefault="00A0104F" w:rsidP="003B20DA">
            <w:pPr>
              <w:tabs>
                <w:tab w:val="left" w:pos="9781"/>
              </w:tabs>
              <w:jc w:val="center"/>
              <w:rPr>
                <w:rFonts w:ascii="Twinkl Cursive Unlooped Thin" w:hAnsi="Twinkl Cursive Unlooped Thin" w:cstheme="minorHAnsi"/>
                <w:b/>
                <w:sz w:val="18"/>
                <w:szCs w:val="12"/>
              </w:rPr>
            </w:pPr>
          </w:p>
          <w:p w14:paraId="1261E431" w14:textId="77777777" w:rsidR="00A0104F" w:rsidRDefault="00A0104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Grammar skills</w:t>
            </w:r>
          </w:p>
          <w:p w14:paraId="507BDAEE" w14:textId="77777777" w:rsidR="00A0104F" w:rsidRDefault="00A0104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Spelling</w:t>
            </w:r>
          </w:p>
          <w:p w14:paraId="3A8ABFF7" w14:textId="77777777" w:rsidR="00A0104F" w:rsidRDefault="00A0104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Punctuation</w:t>
            </w:r>
          </w:p>
          <w:p w14:paraId="77F348F5" w14:textId="77777777" w:rsidR="00A0104F" w:rsidRDefault="00A0104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Context</w:t>
            </w:r>
          </w:p>
          <w:p w14:paraId="4B42E43A" w14:textId="1AC21665" w:rsidR="00A0104F" w:rsidRDefault="00A0104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Genre</w:t>
            </w:r>
            <w:r w:rsidR="00872F8F">
              <w:rPr>
                <w:rFonts w:ascii="Twinkl Cursive Unlooped Thin" w:hAnsi="Twinkl Cursive Unlooped Thin" w:cstheme="minorHAnsi"/>
                <w:bCs/>
                <w:sz w:val="18"/>
                <w:szCs w:val="12"/>
              </w:rPr>
              <w:t>s</w:t>
            </w:r>
          </w:p>
          <w:p w14:paraId="4C252C56" w14:textId="4B43CE0F" w:rsidR="00872F8F" w:rsidRPr="00BB4474" w:rsidRDefault="00872F8F" w:rsidP="003B20DA">
            <w:pPr>
              <w:tabs>
                <w:tab w:val="left" w:pos="9781"/>
              </w:tabs>
              <w:jc w:val="center"/>
              <w:rPr>
                <w:rFonts w:ascii="Twinkl Cursive Unlooped Thin" w:hAnsi="Twinkl Cursive Unlooped Thin" w:cstheme="minorHAnsi"/>
                <w:bCs/>
                <w:sz w:val="18"/>
                <w:szCs w:val="12"/>
              </w:rPr>
            </w:pPr>
            <w:r>
              <w:rPr>
                <w:rFonts w:ascii="Twinkl Cursive Unlooped Thin" w:hAnsi="Twinkl Cursive Unlooped Thin" w:cstheme="minorHAnsi"/>
                <w:bCs/>
                <w:sz w:val="18"/>
                <w:szCs w:val="12"/>
              </w:rPr>
              <w:t>Handwriting</w:t>
            </w:r>
          </w:p>
          <w:p w14:paraId="03282277" w14:textId="02F30EE9" w:rsidR="00A0104F" w:rsidRPr="00BF58D5" w:rsidRDefault="00A0104F" w:rsidP="00C04F33">
            <w:pPr>
              <w:tabs>
                <w:tab w:val="left" w:pos="9781"/>
              </w:tabs>
              <w:rPr>
                <w:rFonts w:ascii="Twinkl Cursive Unlooped Thin" w:hAnsi="Twinkl Cursive Unlooped Thin" w:cstheme="minorHAnsi"/>
                <w:b/>
                <w:sz w:val="18"/>
                <w:szCs w:val="12"/>
              </w:rPr>
            </w:pPr>
          </w:p>
        </w:tc>
        <w:tc>
          <w:tcPr>
            <w:tcW w:w="5300" w:type="dxa"/>
            <w:vAlign w:val="center"/>
          </w:tcPr>
          <w:p w14:paraId="722072E2" w14:textId="77777777" w:rsidR="00A0104F" w:rsidRDefault="00A0104F" w:rsidP="003B20DA">
            <w:pPr>
              <w:tabs>
                <w:tab w:val="left" w:pos="9781"/>
              </w:tabs>
              <w:jc w:val="center"/>
              <w:rPr>
                <w:rFonts w:ascii="Twinkl Cursive Unlooped Thin" w:hAnsi="Twinkl Cursive Unlooped Thin" w:cstheme="minorHAnsi"/>
                <w:b/>
                <w:sz w:val="18"/>
                <w:szCs w:val="12"/>
              </w:rPr>
            </w:pPr>
            <w:r w:rsidRPr="00BF58D5">
              <w:rPr>
                <w:rFonts w:ascii="Twinkl Cursive Unlooped Thin" w:hAnsi="Twinkl Cursive Unlooped Thin" w:cstheme="minorHAnsi"/>
                <w:b/>
                <w:sz w:val="18"/>
                <w:szCs w:val="12"/>
              </w:rPr>
              <w:t>Application of basic skills:</w:t>
            </w:r>
          </w:p>
          <w:p w14:paraId="35BEDE36" w14:textId="4579F4B6" w:rsidR="00A0104F" w:rsidRPr="000929CA" w:rsidRDefault="00A0104F" w:rsidP="003B20DA">
            <w:pPr>
              <w:tabs>
                <w:tab w:val="left" w:pos="9781"/>
              </w:tabs>
              <w:jc w:val="center"/>
              <w:rPr>
                <w:rFonts w:ascii="Twinkl Cursive Unlooped Thin" w:hAnsi="Twinkl Cursive Unlooped Thin" w:cstheme="minorHAnsi"/>
                <w:bCs/>
                <w:sz w:val="18"/>
                <w:szCs w:val="12"/>
              </w:rPr>
            </w:pPr>
            <w:r w:rsidRPr="00BF58D5">
              <w:rPr>
                <w:rFonts w:ascii="Twinkl Cursive Unlooped Thin" w:hAnsi="Twinkl Cursive Unlooped Thin" w:cstheme="minorHAnsi"/>
                <w:b/>
                <w:sz w:val="18"/>
                <w:szCs w:val="12"/>
              </w:rPr>
              <w:br/>
            </w:r>
            <w:r w:rsidRPr="000929CA">
              <w:rPr>
                <w:rFonts w:ascii="Twinkl Cursive Unlooped Thin" w:hAnsi="Twinkl Cursive Unlooped Thin" w:cstheme="minorHAnsi"/>
                <w:bCs/>
                <w:sz w:val="18"/>
                <w:szCs w:val="12"/>
              </w:rPr>
              <w:t xml:space="preserve">Talk, Handwriting, </w:t>
            </w:r>
            <w:proofErr w:type="spellStart"/>
            <w:r w:rsidRPr="000929CA">
              <w:rPr>
                <w:rFonts w:ascii="Twinkl Cursive Unlooped Thin" w:hAnsi="Twinkl Cursive Unlooped Thin" w:cstheme="minorHAnsi"/>
                <w:bCs/>
                <w:sz w:val="18"/>
                <w:szCs w:val="12"/>
              </w:rPr>
              <w:t>GPaS</w:t>
            </w:r>
            <w:proofErr w:type="spellEnd"/>
            <w:r>
              <w:rPr>
                <w:rFonts w:ascii="Twinkl Cursive Unlooped Thin" w:hAnsi="Twinkl Cursive Unlooped Thin" w:cstheme="minorHAnsi"/>
                <w:bCs/>
                <w:sz w:val="18"/>
                <w:szCs w:val="12"/>
              </w:rPr>
              <w:t xml:space="preserve">, reading </w:t>
            </w:r>
          </w:p>
        </w:tc>
      </w:tr>
    </w:tbl>
    <w:p w14:paraId="4B9E738D" w14:textId="77777777" w:rsidR="00C7626C" w:rsidRPr="00C7626C" w:rsidRDefault="00C7626C">
      <w:pPr>
        <w:rPr>
          <w:rFonts w:ascii="Avenir Roman" w:hAnsi="Avenir Roman"/>
          <w:sz w:val="10"/>
          <w:szCs w:val="10"/>
        </w:rPr>
      </w:pPr>
    </w:p>
    <w:p w14:paraId="3BE78BCD" w14:textId="77777777" w:rsidR="00C7626C" w:rsidRPr="00C7626C" w:rsidRDefault="00C7626C">
      <w:pPr>
        <w:rPr>
          <w:rFonts w:ascii="Avenir Roman" w:hAnsi="Avenir Roman"/>
          <w:sz w:val="10"/>
          <w:szCs w:val="10"/>
        </w:rPr>
      </w:pPr>
    </w:p>
    <w:tbl>
      <w:tblPr>
        <w:tblStyle w:val="TableGrid"/>
        <w:tblW w:w="21841" w:type="dxa"/>
        <w:tblInd w:w="-147" w:type="dxa"/>
        <w:tblLook w:val="04A0" w:firstRow="1" w:lastRow="0" w:firstColumn="1" w:lastColumn="0" w:noHBand="0" w:noVBand="1"/>
      </w:tblPr>
      <w:tblGrid>
        <w:gridCol w:w="1952"/>
        <w:gridCol w:w="19889"/>
      </w:tblGrid>
      <w:tr w:rsidR="00C7626C" w:rsidRPr="00C7626C" w14:paraId="01F9782D" w14:textId="77777777" w:rsidTr="00DF10D7">
        <w:trPr>
          <w:trHeight w:val="315"/>
        </w:trPr>
        <w:tc>
          <w:tcPr>
            <w:tcW w:w="1952" w:type="dxa"/>
            <w:shd w:val="clear" w:color="auto" w:fill="9CC2E5" w:themeFill="accent5" w:themeFillTint="99"/>
            <w:vAlign w:val="center"/>
          </w:tcPr>
          <w:p w14:paraId="3CEAFBE2" w14:textId="77777777" w:rsidR="00177244" w:rsidRPr="00BF58D5" w:rsidRDefault="00392560" w:rsidP="003B20DA">
            <w:pPr>
              <w:tabs>
                <w:tab w:val="left" w:pos="9781"/>
              </w:tabs>
              <w:jc w:val="center"/>
              <w:rPr>
                <w:rFonts w:ascii="Twinkl Cursive Unlooped Thin" w:hAnsi="Twinkl Cursive Unlooped Thin" w:cstheme="minorHAnsi"/>
                <w:b/>
                <w:sz w:val="16"/>
                <w:szCs w:val="16"/>
              </w:rPr>
            </w:pPr>
            <w:r w:rsidRPr="00BF58D5">
              <w:rPr>
                <w:rFonts w:ascii="Twinkl Cursive Unlooped Thin" w:hAnsi="Twinkl Cursive Unlooped Thin" w:cstheme="minorHAnsi"/>
                <w:b/>
                <w:sz w:val="16"/>
                <w:szCs w:val="16"/>
              </w:rPr>
              <w:t>Contexts</w:t>
            </w:r>
          </w:p>
        </w:tc>
        <w:tc>
          <w:tcPr>
            <w:tcW w:w="19889" w:type="dxa"/>
            <w:vAlign w:val="center"/>
          </w:tcPr>
          <w:p w14:paraId="1DCDE0B9" w14:textId="19C96B64" w:rsidR="00177244" w:rsidRPr="00BF58D5" w:rsidRDefault="00392560" w:rsidP="00177244">
            <w:pPr>
              <w:tabs>
                <w:tab w:val="left" w:pos="9781"/>
              </w:tabs>
              <w:jc w:val="center"/>
              <w:rPr>
                <w:rFonts w:ascii="Twinkl Cursive Unlooped Thin" w:hAnsi="Twinkl Cursive Unlooped Thin" w:cstheme="minorHAnsi"/>
                <w:sz w:val="16"/>
                <w:szCs w:val="12"/>
              </w:rPr>
            </w:pPr>
            <w:r w:rsidRPr="00BF58D5">
              <w:rPr>
                <w:rFonts w:ascii="Twinkl Cursive Unlooped Thin" w:hAnsi="Twinkl Cursive Unlooped Thin" w:cstheme="minorHAnsi"/>
                <w:b/>
                <w:bCs/>
                <w:sz w:val="16"/>
                <w:szCs w:val="16"/>
                <w:lang w:val="en-US"/>
              </w:rPr>
              <w:t>Contexts for Learning – Project themes – Big Questions</w:t>
            </w:r>
            <w:r w:rsidR="00D25AE4" w:rsidRPr="00BF58D5">
              <w:rPr>
                <w:rFonts w:ascii="Twinkl Cursive Unlooped Thin" w:hAnsi="Twinkl Cursive Unlooped Thin" w:cstheme="minorHAnsi"/>
                <w:b/>
                <w:bCs/>
                <w:sz w:val="16"/>
                <w:szCs w:val="16"/>
                <w:lang w:val="en-US"/>
              </w:rPr>
              <w:t xml:space="preserve"> - Sticky Words</w:t>
            </w:r>
            <w:r w:rsidRPr="00BF58D5">
              <w:rPr>
                <w:rFonts w:ascii="Twinkl Cursive Unlooped Thin" w:hAnsi="Twinkl Cursive Unlooped Thin" w:cstheme="minorHAnsi"/>
                <w:sz w:val="16"/>
                <w:szCs w:val="16"/>
              </w:rPr>
              <w:br/>
            </w:r>
            <w:r w:rsidRPr="00BF58D5">
              <w:rPr>
                <w:rFonts w:ascii="Twinkl Cursive Unlooped Thin" w:hAnsi="Twinkl Cursive Unlooped Thin" w:cstheme="minorHAnsi"/>
                <w:i/>
                <w:sz w:val="16"/>
                <w:szCs w:val="12"/>
              </w:rPr>
              <w:t>A</w:t>
            </w:r>
            <w:r w:rsidR="00177244" w:rsidRPr="00BF58D5">
              <w:rPr>
                <w:rFonts w:ascii="Twinkl Cursive Unlooped Thin" w:hAnsi="Twinkl Cursive Unlooped Thin" w:cstheme="minorHAnsi"/>
                <w:i/>
                <w:sz w:val="16"/>
                <w:szCs w:val="12"/>
              </w:rPr>
              <w:t>uthentic purposes and contexts for learning: Berger 2006</w:t>
            </w:r>
          </w:p>
          <w:p w14:paraId="7E32E7F4" w14:textId="405A8E6A" w:rsidR="00392560" w:rsidRPr="00BF58D5" w:rsidRDefault="00BF58D5" w:rsidP="00392560">
            <w:pPr>
              <w:tabs>
                <w:tab w:val="left" w:pos="9781"/>
              </w:tabs>
              <w:jc w:val="center"/>
              <w:rPr>
                <w:rFonts w:ascii="Twinkl Cursive Unlooped Thin" w:hAnsi="Twinkl Cursive Unlooped Thin" w:cstheme="minorHAnsi"/>
                <w:sz w:val="16"/>
                <w:szCs w:val="12"/>
              </w:rPr>
            </w:pPr>
            <w:r>
              <w:rPr>
                <w:rFonts w:ascii="Twinkl Cursive Unlooped Thin" w:hAnsi="Twinkl Cursive Unlooped Thin" w:cstheme="minorHAnsi"/>
                <w:b/>
                <w:bCs/>
                <w:sz w:val="16"/>
                <w:szCs w:val="12"/>
                <w:lang w:val="en-US"/>
              </w:rPr>
              <w:t>Starting with the end in mind!</w:t>
            </w:r>
          </w:p>
        </w:tc>
      </w:tr>
      <w:tr w:rsidR="00BF58D5" w:rsidRPr="00C7626C" w14:paraId="2B5F2CD7" w14:textId="77777777" w:rsidTr="00DF10D7">
        <w:trPr>
          <w:trHeight w:val="315"/>
        </w:trPr>
        <w:tc>
          <w:tcPr>
            <w:tcW w:w="1952" w:type="dxa"/>
            <w:shd w:val="clear" w:color="auto" w:fill="9CC2E5" w:themeFill="accent5" w:themeFillTint="99"/>
            <w:vAlign w:val="center"/>
          </w:tcPr>
          <w:p w14:paraId="24F6C8AE" w14:textId="77777777" w:rsidR="00BF58D5" w:rsidRPr="00BF58D5" w:rsidRDefault="00BF58D5" w:rsidP="003B20DA">
            <w:pPr>
              <w:tabs>
                <w:tab w:val="left" w:pos="9781"/>
              </w:tabs>
              <w:jc w:val="center"/>
              <w:rPr>
                <w:rFonts w:ascii="Twinkl Cursive Unlooped Thin" w:hAnsi="Twinkl Cursive Unlooped Thin" w:cstheme="minorHAnsi"/>
                <w:b/>
                <w:sz w:val="16"/>
                <w:szCs w:val="16"/>
              </w:rPr>
            </w:pPr>
          </w:p>
        </w:tc>
        <w:tc>
          <w:tcPr>
            <w:tcW w:w="19889" w:type="dxa"/>
            <w:vAlign w:val="center"/>
          </w:tcPr>
          <w:p w14:paraId="2A7D7E33" w14:textId="6B29ECBE" w:rsidR="00BF58D5" w:rsidRPr="00BF58D5" w:rsidRDefault="00F21C23" w:rsidP="00BF58D5">
            <w:pPr>
              <w:tabs>
                <w:tab w:val="left" w:pos="9781"/>
              </w:tabs>
              <w:rPr>
                <w:rFonts w:ascii="Twinkl Cursive Unlooped Thin" w:hAnsi="Twinkl Cursive Unlooped Thin" w:cstheme="minorHAnsi"/>
                <w:b/>
                <w:bCs/>
                <w:sz w:val="16"/>
                <w:szCs w:val="16"/>
                <w:lang w:val="en-US"/>
              </w:rPr>
            </w:pPr>
            <w:r w:rsidRPr="001E6AC9">
              <w:rPr>
                <w:rFonts w:ascii="Twinkl Cursive Unlooped Thin" w:hAnsi="Twinkl Cursive Unlooped Thin" w:cstheme="minorHAnsi"/>
                <w:b/>
                <w:bCs/>
                <w:sz w:val="16"/>
                <w:szCs w:val="16"/>
                <w:highlight w:val="magenta"/>
                <w:lang w:val="en-US"/>
              </w:rPr>
              <w:t>Big questions</w:t>
            </w:r>
            <w:r w:rsidR="001E6AC9" w:rsidRPr="001E6AC9">
              <w:rPr>
                <w:rFonts w:ascii="Twinkl Cursive Unlooped Thin" w:hAnsi="Twinkl Cursive Unlooped Thin" w:cstheme="minorHAnsi"/>
                <w:b/>
                <w:bCs/>
                <w:sz w:val="16"/>
                <w:szCs w:val="16"/>
                <w:highlight w:val="magenta"/>
                <w:lang w:val="en-US"/>
              </w:rPr>
              <w:t xml:space="preserve"> </w:t>
            </w:r>
            <w:proofErr w:type="gramStart"/>
            <w:r w:rsidR="001E6AC9" w:rsidRPr="001E6AC9">
              <w:rPr>
                <w:rFonts w:ascii="Twinkl Cursive Unlooped Thin" w:hAnsi="Twinkl Cursive Unlooped Thin" w:cstheme="minorHAnsi"/>
                <w:b/>
                <w:bCs/>
                <w:sz w:val="16"/>
                <w:szCs w:val="16"/>
                <w:highlight w:val="magenta"/>
                <w:lang w:val="en-US"/>
              </w:rPr>
              <w:t>-  see</w:t>
            </w:r>
            <w:proofErr w:type="gramEnd"/>
            <w:r w:rsidR="001E6AC9" w:rsidRPr="001E6AC9">
              <w:rPr>
                <w:rFonts w:ascii="Twinkl Cursive Unlooped Thin" w:hAnsi="Twinkl Cursive Unlooped Thin" w:cstheme="minorHAnsi"/>
                <w:b/>
                <w:bCs/>
                <w:sz w:val="16"/>
                <w:szCs w:val="16"/>
                <w:highlight w:val="magenta"/>
                <w:lang w:val="en-US"/>
              </w:rPr>
              <w:t xml:space="preserve"> below</w:t>
            </w:r>
            <w:r>
              <w:rPr>
                <w:rFonts w:ascii="Twinkl Cursive Unlooped Thin" w:hAnsi="Twinkl Cursive Unlooped Thin" w:cstheme="minorHAnsi"/>
                <w:b/>
                <w:bCs/>
                <w:sz w:val="16"/>
                <w:szCs w:val="16"/>
                <w:lang w:val="en-US"/>
              </w:rPr>
              <w:t xml:space="preserve">   </w:t>
            </w:r>
            <w:r w:rsidR="008F5559">
              <w:rPr>
                <w:rFonts w:ascii="Twinkl Cursive Unlooped Thin" w:hAnsi="Twinkl Cursive Unlooped Thin" w:cstheme="minorHAnsi"/>
                <w:b/>
                <w:bCs/>
                <w:sz w:val="16"/>
                <w:szCs w:val="16"/>
                <w:lang w:val="en-US"/>
              </w:rPr>
              <w:t xml:space="preserve"> - Writing may or may not fit the </w:t>
            </w:r>
            <w:r w:rsidR="006610D4">
              <w:rPr>
                <w:rFonts w:ascii="Twinkl Cursive Unlooped Thin" w:hAnsi="Twinkl Cursive Unlooped Thin" w:cstheme="minorHAnsi"/>
                <w:b/>
                <w:bCs/>
                <w:sz w:val="16"/>
                <w:szCs w:val="16"/>
                <w:lang w:val="en-US"/>
              </w:rPr>
              <w:t xml:space="preserve">Curriculum Big Questions for each half term. There will be a reason for this. </w:t>
            </w:r>
            <w:r>
              <w:rPr>
                <w:rFonts w:ascii="Twinkl Cursive Unlooped Thin" w:hAnsi="Twinkl Cursive Unlooped Thin" w:cstheme="minorHAnsi"/>
                <w:b/>
                <w:bCs/>
                <w:sz w:val="16"/>
                <w:szCs w:val="16"/>
                <w:lang w:val="en-US"/>
              </w:rPr>
              <w:t xml:space="preserve">  </w:t>
            </w:r>
          </w:p>
        </w:tc>
      </w:tr>
    </w:tbl>
    <w:p w14:paraId="5A8405A0" w14:textId="5252A1D7" w:rsidR="00C7626C" w:rsidRDefault="00C7626C">
      <w:pPr>
        <w:rPr>
          <w:rFonts w:ascii="Avenir Roman" w:hAnsi="Avenir Roman"/>
        </w:rPr>
      </w:pPr>
    </w:p>
    <w:p w14:paraId="4D9552A5" w14:textId="77777777" w:rsidR="00E25A9E" w:rsidRDefault="00E25A9E">
      <w:pPr>
        <w:rPr>
          <w:rFonts w:ascii="Avenir Roman" w:hAnsi="Avenir Roman"/>
          <w:sz w:val="30"/>
          <w:szCs w:val="36"/>
          <w:u w:val="single"/>
        </w:rPr>
      </w:pPr>
    </w:p>
    <w:p w14:paraId="20B64DE2" w14:textId="77777777" w:rsidR="00C94E38" w:rsidRDefault="00C94E38">
      <w:pPr>
        <w:rPr>
          <w:rFonts w:ascii="Avenir Roman" w:hAnsi="Avenir Roman"/>
          <w:sz w:val="30"/>
          <w:szCs w:val="36"/>
          <w:u w:val="single"/>
        </w:rPr>
      </w:pPr>
    </w:p>
    <w:p w14:paraId="22C21110" w14:textId="77777777" w:rsidR="00C94E38" w:rsidRDefault="00C94E38">
      <w:pPr>
        <w:rPr>
          <w:rFonts w:ascii="Avenir Roman" w:hAnsi="Avenir Roman"/>
          <w:sz w:val="30"/>
          <w:szCs w:val="36"/>
          <w:u w:val="single"/>
        </w:rPr>
      </w:pPr>
    </w:p>
    <w:p w14:paraId="70DB1C96" w14:textId="77777777" w:rsidR="00C94E38" w:rsidRDefault="00C94E38">
      <w:pPr>
        <w:rPr>
          <w:rFonts w:ascii="Avenir Roman" w:hAnsi="Avenir Roman"/>
          <w:sz w:val="30"/>
          <w:szCs w:val="36"/>
          <w:u w:val="single"/>
        </w:rPr>
      </w:pPr>
    </w:p>
    <w:p w14:paraId="73A07FF2" w14:textId="74906964" w:rsidR="00A0104F" w:rsidRPr="004D4573" w:rsidRDefault="004D4573">
      <w:pPr>
        <w:rPr>
          <w:rFonts w:ascii="Avenir Roman" w:hAnsi="Avenir Roman"/>
          <w:sz w:val="30"/>
          <w:szCs w:val="36"/>
          <w:u w:val="single"/>
        </w:rPr>
      </w:pPr>
      <w:r w:rsidRPr="004D4573">
        <w:rPr>
          <w:rFonts w:ascii="Avenir Roman" w:hAnsi="Avenir Roman"/>
          <w:sz w:val="30"/>
          <w:szCs w:val="36"/>
          <w:u w:val="single"/>
        </w:rPr>
        <w:t>Long term plan for Writing</w:t>
      </w:r>
      <w:r>
        <w:rPr>
          <w:rFonts w:ascii="Avenir Roman" w:hAnsi="Avenir Roman"/>
          <w:sz w:val="30"/>
          <w:szCs w:val="36"/>
          <w:u w:val="single"/>
        </w:rPr>
        <w:t xml:space="preserve"> showing text type coverage and key supporting </w:t>
      </w:r>
      <w:proofErr w:type="gramStart"/>
      <w:r>
        <w:rPr>
          <w:rFonts w:ascii="Avenir Roman" w:hAnsi="Avenir Roman"/>
          <w:sz w:val="30"/>
          <w:szCs w:val="36"/>
          <w:u w:val="single"/>
        </w:rPr>
        <w:t>texts</w:t>
      </w:r>
      <w:proofErr w:type="gramEnd"/>
      <w:r>
        <w:rPr>
          <w:rFonts w:ascii="Avenir Roman" w:hAnsi="Avenir Roman"/>
          <w:sz w:val="30"/>
          <w:szCs w:val="36"/>
          <w:u w:val="single"/>
        </w:rPr>
        <w:t xml:space="preserve"> </w:t>
      </w:r>
    </w:p>
    <w:tbl>
      <w:tblPr>
        <w:tblStyle w:val="TableGrid"/>
        <w:tblW w:w="22597" w:type="dxa"/>
        <w:tblInd w:w="-289" w:type="dxa"/>
        <w:tblLook w:val="04A0" w:firstRow="1" w:lastRow="0" w:firstColumn="1" w:lastColumn="0" w:noHBand="0" w:noVBand="1"/>
      </w:tblPr>
      <w:tblGrid>
        <w:gridCol w:w="1401"/>
        <w:gridCol w:w="1718"/>
        <w:gridCol w:w="3261"/>
        <w:gridCol w:w="3118"/>
        <w:gridCol w:w="3260"/>
        <w:gridCol w:w="3119"/>
        <w:gridCol w:w="3402"/>
        <w:gridCol w:w="3318"/>
      </w:tblGrid>
      <w:tr w:rsidR="0064680F" w:rsidRPr="00BF58D5" w14:paraId="50001D58" w14:textId="77777777" w:rsidTr="00DF10D7">
        <w:trPr>
          <w:trHeight w:val="284"/>
        </w:trPr>
        <w:tc>
          <w:tcPr>
            <w:tcW w:w="1401" w:type="dxa"/>
          </w:tcPr>
          <w:p w14:paraId="50D2AD99" w14:textId="33568E10" w:rsidR="00BF58D5" w:rsidRPr="00910D23" w:rsidRDefault="00BF58D5" w:rsidP="00BF58D5">
            <w:pPr>
              <w:rPr>
                <w:rFonts w:ascii="Avenir Roman" w:hAnsi="Avenir Roman"/>
              </w:rPr>
            </w:pPr>
          </w:p>
        </w:tc>
        <w:tc>
          <w:tcPr>
            <w:tcW w:w="1718" w:type="dxa"/>
            <w:vAlign w:val="center"/>
          </w:tcPr>
          <w:p w14:paraId="3D5AA43E" w14:textId="1A340E4B"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EYFS</w:t>
            </w:r>
          </w:p>
        </w:tc>
        <w:tc>
          <w:tcPr>
            <w:tcW w:w="3261" w:type="dxa"/>
            <w:vAlign w:val="center"/>
          </w:tcPr>
          <w:p w14:paraId="595BBA4F" w14:textId="5A151734"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Y1</w:t>
            </w:r>
          </w:p>
        </w:tc>
        <w:tc>
          <w:tcPr>
            <w:tcW w:w="3118" w:type="dxa"/>
            <w:vAlign w:val="center"/>
          </w:tcPr>
          <w:p w14:paraId="2F075619" w14:textId="76281C6D"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Y2</w:t>
            </w:r>
          </w:p>
        </w:tc>
        <w:tc>
          <w:tcPr>
            <w:tcW w:w="3260" w:type="dxa"/>
            <w:vAlign w:val="center"/>
          </w:tcPr>
          <w:p w14:paraId="477EB80D" w14:textId="7BD76912"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Y3</w:t>
            </w:r>
          </w:p>
        </w:tc>
        <w:tc>
          <w:tcPr>
            <w:tcW w:w="3119" w:type="dxa"/>
            <w:vAlign w:val="center"/>
          </w:tcPr>
          <w:p w14:paraId="6367A2B0" w14:textId="11E6D1E6"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Y4</w:t>
            </w:r>
          </w:p>
        </w:tc>
        <w:tc>
          <w:tcPr>
            <w:tcW w:w="3402" w:type="dxa"/>
            <w:vAlign w:val="center"/>
          </w:tcPr>
          <w:p w14:paraId="19D91D38" w14:textId="5F0F2FDB"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Y5</w:t>
            </w:r>
          </w:p>
        </w:tc>
        <w:tc>
          <w:tcPr>
            <w:tcW w:w="3318" w:type="dxa"/>
            <w:vAlign w:val="center"/>
          </w:tcPr>
          <w:p w14:paraId="3942BAAC" w14:textId="64ABD373" w:rsidR="00BF58D5" w:rsidRPr="00564083" w:rsidRDefault="00BF58D5" w:rsidP="00BF58D5">
            <w:pPr>
              <w:jc w:val="center"/>
              <w:rPr>
                <w:rFonts w:ascii="Twinkl Cursive Unlooped Thin" w:hAnsi="Twinkl Cursive Unlooped Thin"/>
                <w:b/>
                <w:u w:val="single"/>
              </w:rPr>
            </w:pPr>
            <w:r w:rsidRPr="00564083">
              <w:rPr>
                <w:rFonts w:ascii="Twinkl Cursive Unlooped Thin" w:hAnsi="Twinkl Cursive Unlooped Thin"/>
                <w:b/>
                <w:u w:val="single"/>
              </w:rPr>
              <w:t>Y6</w:t>
            </w:r>
          </w:p>
        </w:tc>
      </w:tr>
      <w:tr w:rsidR="0064680F" w:rsidRPr="00BF58D5" w14:paraId="25B8985F" w14:textId="77777777" w:rsidTr="00DF10D7">
        <w:trPr>
          <w:cantSplit/>
          <w:trHeight w:val="852"/>
        </w:trPr>
        <w:tc>
          <w:tcPr>
            <w:tcW w:w="1401" w:type="dxa"/>
            <w:shd w:val="clear" w:color="auto" w:fill="FBE4D5" w:themeFill="accent2" w:themeFillTint="33"/>
            <w:textDirection w:val="tbRl"/>
          </w:tcPr>
          <w:p w14:paraId="2F729009" w14:textId="6DB76797" w:rsidR="00BF58D5" w:rsidRPr="00701A8D" w:rsidRDefault="00BF58D5" w:rsidP="00BF58D5">
            <w:pPr>
              <w:ind w:left="113" w:right="113"/>
              <w:rPr>
                <w:rFonts w:ascii="Avenir Roman" w:hAnsi="Avenir Roman"/>
                <w:b/>
                <w:sz w:val="16"/>
                <w:szCs w:val="16"/>
              </w:rPr>
            </w:pPr>
            <w:r w:rsidRPr="00701A8D">
              <w:rPr>
                <w:rFonts w:ascii="Twinkl Cursive Unlooped Thin" w:hAnsi="Twinkl Cursive Unlooped Thin"/>
                <w:b/>
                <w:sz w:val="16"/>
                <w:szCs w:val="16"/>
              </w:rPr>
              <w:t>AUTUMN 1</w:t>
            </w:r>
          </w:p>
        </w:tc>
        <w:tc>
          <w:tcPr>
            <w:tcW w:w="1718" w:type="dxa"/>
            <w:shd w:val="clear" w:color="auto" w:fill="FBE4D5" w:themeFill="accent2" w:themeFillTint="33"/>
          </w:tcPr>
          <w:p w14:paraId="590C85A8" w14:textId="32E61AF1" w:rsidR="00BF58D5" w:rsidRPr="00701A8D" w:rsidRDefault="00CB2497" w:rsidP="00BF58D5">
            <w:pPr>
              <w:rPr>
                <w:rFonts w:ascii="Twinkl Cursive Unlooped Thin" w:hAnsi="Twinkl Cursive Unlooped Thin"/>
                <w:sz w:val="16"/>
                <w:szCs w:val="16"/>
              </w:rPr>
            </w:pPr>
            <w:r>
              <w:rPr>
                <w:rFonts w:ascii="Twinkl Cursive Unlooped Thin" w:hAnsi="Twinkl Cursive Unlooped Thin"/>
                <w:sz w:val="16"/>
                <w:szCs w:val="16"/>
              </w:rPr>
              <w:t xml:space="preserve">All About Me </w:t>
            </w:r>
          </w:p>
        </w:tc>
        <w:tc>
          <w:tcPr>
            <w:tcW w:w="3261" w:type="dxa"/>
            <w:shd w:val="clear" w:color="auto" w:fill="FBE4D5" w:themeFill="accent2" w:themeFillTint="33"/>
          </w:tcPr>
          <w:p w14:paraId="50705672" w14:textId="35320A95" w:rsidR="00186353" w:rsidRPr="00701A8D" w:rsidRDefault="00D42D29" w:rsidP="00D42D29">
            <w:pPr>
              <w:jc w:val="center"/>
              <w:rPr>
                <w:rFonts w:ascii="Twinkl Cursive Unlooped Thin" w:hAnsi="Twinkl Cursive Unlooped Thin"/>
                <w:sz w:val="16"/>
                <w:szCs w:val="16"/>
              </w:rPr>
            </w:pPr>
            <w:r w:rsidRPr="00701A8D">
              <w:rPr>
                <w:rFonts w:ascii="Twinkl Cursive Unlooped Thin" w:hAnsi="Twinkl Cursive Unlooped Thin"/>
                <w:sz w:val="16"/>
                <w:szCs w:val="16"/>
              </w:rPr>
              <w:t>What is the weather like today?</w:t>
            </w:r>
          </w:p>
        </w:tc>
        <w:tc>
          <w:tcPr>
            <w:tcW w:w="3118" w:type="dxa"/>
            <w:shd w:val="clear" w:color="auto" w:fill="FBE4D5" w:themeFill="accent2" w:themeFillTint="33"/>
          </w:tcPr>
          <w:p w14:paraId="00B13A25" w14:textId="30DD654B" w:rsidR="00BF58D5" w:rsidRPr="00701A8D" w:rsidRDefault="00D42D29" w:rsidP="00D42D29">
            <w:pPr>
              <w:jc w:val="center"/>
              <w:rPr>
                <w:rFonts w:ascii="Twinkl Cursive Unlooped Thin" w:hAnsi="Twinkl Cursive Unlooped Thin"/>
                <w:sz w:val="16"/>
                <w:szCs w:val="16"/>
              </w:rPr>
            </w:pPr>
            <w:r w:rsidRPr="00701A8D">
              <w:rPr>
                <w:rFonts w:ascii="Twinkl Cursive Unlooped Thin" w:hAnsi="Twinkl Cursive Unlooped Thin"/>
                <w:sz w:val="16"/>
                <w:szCs w:val="16"/>
              </w:rPr>
              <w:t>Who are the famous people that have an impact on the world?</w:t>
            </w:r>
          </w:p>
        </w:tc>
        <w:tc>
          <w:tcPr>
            <w:tcW w:w="3260" w:type="dxa"/>
            <w:shd w:val="clear" w:color="auto" w:fill="FBE4D5" w:themeFill="accent2" w:themeFillTint="33"/>
          </w:tcPr>
          <w:p w14:paraId="2A10520B" w14:textId="4BDE7863" w:rsidR="004E2F95" w:rsidRPr="00701A8D" w:rsidRDefault="00A732FD" w:rsidP="00D42D29">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Who lived in Britain first? </w:t>
            </w:r>
          </w:p>
        </w:tc>
        <w:tc>
          <w:tcPr>
            <w:tcW w:w="3119" w:type="dxa"/>
            <w:shd w:val="clear" w:color="auto" w:fill="FBE4D5" w:themeFill="accent2" w:themeFillTint="33"/>
          </w:tcPr>
          <w:p w14:paraId="4F28371B" w14:textId="4A4C6914" w:rsidR="00BF58D5" w:rsidRPr="00701A8D" w:rsidRDefault="00A732FD" w:rsidP="00D42D29">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How </w:t>
            </w:r>
            <w:r w:rsidR="008A2F43" w:rsidRPr="00701A8D">
              <w:rPr>
                <w:rFonts w:ascii="Twinkl Cursive Unlooped Thin" w:hAnsi="Twinkl Cursive Unlooped Thin"/>
                <w:sz w:val="16"/>
                <w:szCs w:val="16"/>
              </w:rPr>
              <w:t xml:space="preserve">much water is around me? </w:t>
            </w:r>
            <w:r w:rsidRPr="00701A8D">
              <w:rPr>
                <w:rFonts w:ascii="Twinkl Cursive Unlooped Thin" w:hAnsi="Twinkl Cursive Unlooped Thin"/>
                <w:sz w:val="16"/>
                <w:szCs w:val="16"/>
              </w:rPr>
              <w:t xml:space="preserve"> </w:t>
            </w:r>
          </w:p>
        </w:tc>
        <w:tc>
          <w:tcPr>
            <w:tcW w:w="3402" w:type="dxa"/>
            <w:shd w:val="clear" w:color="auto" w:fill="FBE4D5" w:themeFill="accent2" w:themeFillTint="33"/>
          </w:tcPr>
          <w:p w14:paraId="54D6D43F" w14:textId="2C691238" w:rsidR="00F94C35" w:rsidRPr="00701A8D" w:rsidRDefault="009845FD" w:rsidP="00D42D29">
            <w:pPr>
              <w:jc w:val="center"/>
              <w:rPr>
                <w:rFonts w:ascii="Twinkl Cursive Unlooped Thin" w:hAnsi="Twinkl Cursive Unlooped Thin"/>
                <w:bCs/>
                <w:sz w:val="16"/>
                <w:szCs w:val="16"/>
              </w:rPr>
            </w:pPr>
            <w:r w:rsidRPr="00701A8D">
              <w:rPr>
                <w:rFonts w:ascii="Twinkl Cursive Unlooped Thin" w:hAnsi="Twinkl Cursive Unlooped Thin"/>
                <w:bCs/>
                <w:sz w:val="16"/>
                <w:szCs w:val="16"/>
              </w:rPr>
              <w:t xml:space="preserve">Who were the Vikings? </w:t>
            </w:r>
          </w:p>
        </w:tc>
        <w:tc>
          <w:tcPr>
            <w:tcW w:w="3318" w:type="dxa"/>
            <w:shd w:val="clear" w:color="auto" w:fill="FBE4D5" w:themeFill="accent2" w:themeFillTint="33"/>
          </w:tcPr>
          <w:p w14:paraId="50995758" w14:textId="486CA7AA" w:rsidR="00BF58D5" w:rsidRPr="00701A8D" w:rsidRDefault="00D47E0E" w:rsidP="00D42D29">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What is Rushden best known for? </w:t>
            </w:r>
          </w:p>
        </w:tc>
      </w:tr>
      <w:tr w:rsidR="0064680F" w:rsidRPr="00BF58D5" w14:paraId="6BA7C8F8" w14:textId="77777777" w:rsidTr="00DF10D7">
        <w:trPr>
          <w:cantSplit/>
          <w:trHeight w:val="714"/>
        </w:trPr>
        <w:tc>
          <w:tcPr>
            <w:tcW w:w="1401" w:type="dxa"/>
            <w:shd w:val="clear" w:color="auto" w:fill="FBE4D5" w:themeFill="accent2" w:themeFillTint="33"/>
            <w:textDirection w:val="tbRl"/>
          </w:tcPr>
          <w:p w14:paraId="6C206B66" w14:textId="28EF92D5" w:rsidR="00186353" w:rsidRPr="00701A8D" w:rsidRDefault="00D47E0E" w:rsidP="00BF58D5">
            <w:pPr>
              <w:ind w:left="113" w:right="113"/>
              <w:rPr>
                <w:rFonts w:ascii="Twinkl Cursive Unlooped Thin" w:hAnsi="Twinkl Cursive Unlooped Thin"/>
                <w:b/>
                <w:sz w:val="16"/>
                <w:szCs w:val="16"/>
              </w:rPr>
            </w:pPr>
            <w:r w:rsidRPr="00701A8D">
              <w:rPr>
                <w:rFonts w:ascii="Twinkl Cursive Unlooped Thin" w:hAnsi="Twinkl Cursive Unlooped Thin"/>
                <w:b/>
                <w:sz w:val="16"/>
                <w:szCs w:val="16"/>
              </w:rPr>
              <w:t xml:space="preserve">Key supporting </w:t>
            </w:r>
            <w:r w:rsidR="00777934" w:rsidRPr="00701A8D">
              <w:rPr>
                <w:rFonts w:ascii="Twinkl Cursive Unlooped Thin" w:hAnsi="Twinkl Cursive Unlooped Thin"/>
                <w:b/>
                <w:sz w:val="16"/>
                <w:szCs w:val="16"/>
              </w:rPr>
              <w:t>texts</w:t>
            </w:r>
          </w:p>
        </w:tc>
        <w:tc>
          <w:tcPr>
            <w:tcW w:w="1718" w:type="dxa"/>
            <w:shd w:val="clear" w:color="auto" w:fill="FBE4D5" w:themeFill="accent2" w:themeFillTint="33"/>
          </w:tcPr>
          <w:p w14:paraId="641637A2" w14:textId="77777777" w:rsidR="00186353" w:rsidRDefault="00CB2497" w:rsidP="00777934">
            <w:pPr>
              <w:jc w:val="center"/>
              <w:rPr>
                <w:rFonts w:ascii="Twinkl Cursive Unlooped Thin" w:hAnsi="Twinkl Cursive Unlooped Thin"/>
                <w:sz w:val="16"/>
                <w:szCs w:val="16"/>
              </w:rPr>
            </w:pPr>
            <w:r>
              <w:rPr>
                <w:rFonts w:ascii="Twinkl Cursive Unlooped Thin" w:hAnsi="Twinkl Cursive Unlooped Thin"/>
                <w:sz w:val="16"/>
                <w:szCs w:val="16"/>
              </w:rPr>
              <w:t>Nursery rhymes</w:t>
            </w:r>
          </w:p>
          <w:p w14:paraId="030676B1" w14:textId="77777777" w:rsidR="00CB2497" w:rsidRDefault="00CB2497" w:rsidP="00777934">
            <w:pPr>
              <w:jc w:val="center"/>
              <w:rPr>
                <w:rFonts w:ascii="Twinkl Cursive Unlooped Thin" w:hAnsi="Twinkl Cursive Unlooped Thin"/>
                <w:sz w:val="16"/>
                <w:szCs w:val="16"/>
              </w:rPr>
            </w:pPr>
          </w:p>
          <w:p w14:paraId="30398D23" w14:textId="77777777" w:rsidR="00CB2497" w:rsidRDefault="00CB2497" w:rsidP="00777934">
            <w:pPr>
              <w:jc w:val="center"/>
              <w:rPr>
                <w:rFonts w:ascii="Twinkl Cursive Unlooped Thin" w:hAnsi="Twinkl Cursive Unlooped Thin"/>
                <w:sz w:val="16"/>
                <w:szCs w:val="16"/>
              </w:rPr>
            </w:pPr>
            <w:r>
              <w:rPr>
                <w:rFonts w:ascii="Twinkl Cursive Unlooped Thin" w:hAnsi="Twinkl Cursive Unlooped Thin"/>
                <w:sz w:val="16"/>
                <w:szCs w:val="16"/>
              </w:rPr>
              <w:t>Giraffe</w:t>
            </w:r>
            <w:r w:rsidR="005576FA">
              <w:rPr>
                <w:rFonts w:ascii="Twinkl Cursive Unlooped Thin" w:hAnsi="Twinkl Cursive Unlooped Thin"/>
                <w:sz w:val="16"/>
                <w:szCs w:val="16"/>
              </w:rPr>
              <w:t xml:space="preserve">s can’t </w:t>
            </w:r>
            <w:proofErr w:type="gramStart"/>
            <w:r w:rsidR="005576FA">
              <w:rPr>
                <w:rFonts w:ascii="Twinkl Cursive Unlooped Thin" w:hAnsi="Twinkl Cursive Unlooped Thin"/>
                <w:sz w:val="16"/>
                <w:szCs w:val="16"/>
              </w:rPr>
              <w:t>Dance</w:t>
            </w:r>
            <w:proofErr w:type="gramEnd"/>
          </w:p>
          <w:p w14:paraId="2B34C14A" w14:textId="77777777" w:rsidR="005576FA" w:rsidRDefault="005576FA" w:rsidP="00777934">
            <w:pPr>
              <w:jc w:val="center"/>
              <w:rPr>
                <w:rFonts w:ascii="Twinkl Cursive Unlooped Thin" w:hAnsi="Twinkl Cursive Unlooped Thin"/>
                <w:sz w:val="16"/>
                <w:szCs w:val="16"/>
              </w:rPr>
            </w:pPr>
          </w:p>
          <w:p w14:paraId="32C51E84" w14:textId="5DD1438C" w:rsidR="005576FA" w:rsidRPr="00701A8D" w:rsidRDefault="005576FA" w:rsidP="00777934">
            <w:pPr>
              <w:jc w:val="center"/>
              <w:rPr>
                <w:rFonts w:ascii="Twinkl Cursive Unlooped Thin" w:hAnsi="Twinkl Cursive Unlooped Thin"/>
                <w:sz w:val="16"/>
                <w:szCs w:val="16"/>
              </w:rPr>
            </w:pPr>
            <w:r>
              <w:rPr>
                <w:rFonts w:ascii="Twinkl Cursive Unlooped Thin" w:hAnsi="Twinkl Cursive Unlooped Thin"/>
                <w:sz w:val="16"/>
                <w:szCs w:val="16"/>
              </w:rPr>
              <w:t>Silly Soup</w:t>
            </w:r>
          </w:p>
        </w:tc>
        <w:tc>
          <w:tcPr>
            <w:tcW w:w="3261" w:type="dxa"/>
            <w:shd w:val="clear" w:color="auto" w:fill="FBE4D5" w:themeFill="accent2" w:themeFillTint="33"/>
          </w:tcPr>
          <w:p w14:paraId="615F4560" w14:textId="77777777" w:rsidR="001F0B4F" w:rsidRPr="00701A8D" w:rsidRDefault="00580998"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Elmer and the </w:t>
            </w:r>
            <w:r w:rsidR="00326CE1" w:rsidRPr="00701A8D">
              <w:rPr>
                <w:rFonts w:ascii="Twinkl Cursive Unlooped Thin" w:hAnsi="Twinkl Cursive Unlooped Thin"/>
                <w:sz w:val="16"/>
                <w:szCs w:val="16"/>
              </w:rPr>
              <w:t xml:space="preserve">Rainbow </w:t>
            </w:r>
          </w:p>
          <w:p w14:paraId="47340ECD" w14:textId="77777777" w:rsidR="00326CE1" w:rsidRPr="00701A8D" w:rsidRDefault="00326CE1" w:rsidP="00777934">
            <w:pPr>
              <w:jc w:val="center"/>
              <w:rPr>
                <w:rFonts w:ascii="Twinkl Cursive Unlooped Thin" w:hAnsi="Twinkl Cursive Unlooped Thin"/>
                <w:sz w:val="16"/>
                <w:szCs w:val="16"/>
              </w:rPr>
            </w:pPr>
          </w:p>
          <w:p w14:paraId="0F6775C5" w14:textId="77777777" w:rsidR="00326CE1" w:rsidRPr="00701A8D" w:rsidRDefault="00326CE1"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The Storm </w:t>
            </w:r>
          </w:p>
          <w:p w14:paraId="0490917D" w14:textId="77777777" w:rsidR="00326CE1" w:rsidRPr="00701A8D" w:rsidRDefault="00326CE1" w:rsidP="00777934">
            <w:pPr>
              <w:jc w:val="center"/>
              <w:rPr>
                <w:rFonts w:ascii="Twinkl Cursive Unlooped Thin" w:hAnsi="Twinkl Cursive Unlooped Thin"/>
                <w:sz w:val="16"/>
                <w:szCs w:val="16"/>
              </w:rPr>
            </w:pPr>
          </w:p>
          <w:p w14:paraId="4F308E89" w14:textId="4648E1B7" w:rsidR="00326CE1" w:rsidRPr="00701A8D" w:rsidRDefault="00326CE1" w:rsidP="00777934">
            <w:pPr>
              <w:jc w:val="center"/>
              <w:rPr>
                <w:rFonts w:ascii="Twinkl Cursive Unlooped Thin" w:hAnsi="Twinkl Cursive Unlooped Thin"/>
                <w:sz w:val="16"/>
                <w:szCs w:val="16"/>
              </w:rPr>
            </w:pPr>
          </w:p>
        </w:tc>
        <w:tc>
          <w:tcPr>
            <w:tcW w:w="3118" w:type="dxa"/>
            <w:shd w:val="clear" w:color="auto" w:fill="FBE4D5" w:themeFill="accent2" w:themeFillTint="33"/>
          </w:tcPr>
          <w:p w14:paraId="475E4E44" w14:textId="6A8DFE13" w:rsidR="00096EA4" w:rsidRPr="00701A8D" w:rsidRDefault="00513417"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Little People, Big Dreams</w:t>
            </w:r>
            <w:r w:rsidR="00E50F03" w:rsidRPr="00701A8D">
              <w:rPr>
                <w:rFonts w:ascii="Twinkl Cursive Unlooped Thin" w:hAnsi="Twinkl Cursive Unlooped Thin"/>
                <w:sz w:val="16"/>
                <w:szCs w:val="16"/>
              </w:rPr>
              <w:t xml:space="preserve"> – David Attenborough</w:t>
            </w:r>
            <w:r w:rsidR="00C53B4D" w:rsidRPr="00701A8D">
              <w:rPr>
                <w:rFonts w:ascii="Twinkl Cursive Unlooped Thin" w:hAnsi="Twinkl Cursive Unlooped Thin"/>
                <w:sz w:val="16"/>
                <w:szCs w:val="16"/>
              </w:rPr>
              <w:t xml:space="preserve"> and Rosa Parks</w:t>
            </w:r>
          </w:p>
          <w:p w14:paraId="37BD5042" w14:textId="068D4681" w:rsidR="00E50F03" w:rsidRPr="00701A8D" w:rsidRDefault="00E50F03" w:rsidP="00777934">
            <w:pPr>
              <w:jc w:val="center"/>
              <w:rPr>
                <w:rFonts w:ascii="Twinkl Cursive Unlooped Thin" w:hAnsi="Twinkl Cursive Unlooped Thin"/>
                <w:sz w:val="16"/>
                <w:szCs w:val="16"/>
              </w:rPr>
            </w:pPr>
          </w:p>
          <w:p w14:paraId="14D8FCC8" w14:textId="141C20BA" w:rsidR="00E50F03" w:rsidRPr="00701A8D" w:rsidRDefault="00E50F03" w:rsidP="00891B5D">
            <w:pPr>
              <w:jc w:val="center"/>
              <w:rPr>
                <w:rFonts w:ascii="Twinkl Cursive Unlooped Thin" w:hAnsi="Twinkl Cursive Unlooped Thin"/>
                <w:sz w:val="16"/>
                <w:szCs w:val="16"/>
              </w:rPr>
            </w:pPr>
            <w:r w:rsidRPr="00701A8D">
              <w:rPr>
                <w:rFonts w:ascii="Twinkl Cursive Unlooped Thin" w:hAnsi="Twinkl Cursive Unlooped Thin"/>
                <w:sz w:val="16"/>
                <w:szCs w:val="16"/>
              </w:rPr>
              <w:t>Grandad Mandela</w:t>
            </w:r>
          </w:p>
        </w:tc>
        <w:tc>
          <w:tcPr>
            <w:tcW w:w="3260" w:type="dxa"/>
            <w:shd w:val="clear" w:color="auto" w:fill="FBE4D5" w:themeFill="accent2" w:themeFillTint="33"/>
          </w:tcPr>
          <w:p w14:paraId="6EA049C6" w14:textId="77777777" w:rsidR="00186353" w:rsidRPr="00701A8D" w:rsidRDefault="002C393B"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Stone Girl, Bone Girl </w:t>
            </w:r>
          </w:p>
          <w:p w14:paraId="77E71660" w14:textId="77777777" w:rsidR="002C393B" w:rsidRPr="00701A8D" w:rsidRDefault="002C393B" w:rsidP="00777934">
            <w:pPr>
              <w:jc w:val="center"/>
              <w:rPr>
                <w:rFonts w:ascii="Twinkl Cursive Unlooped Thin" w:hAnsi="Twinkl Cursive Unlooped Thin"/>
                <w:sz w:val="16"/>
                <w:szCs w:val="16"/>
              </w:rPr>
            </w:pPr>
          </w:p>
          <w:p w14:paraId="6366446B" w14:textId="6265591C" w:rsidR="002C393B" w:rsidRPr="00701A8D" w:rsidRDefault="002C393B"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 xml:space="preserve">How to Wash a </w:t>
            </w:r>
            <w:r w:rsidR="005F4111" w:rsidRPr="00701A8D">
              <w:rPr>
                <w:rFonts w:ascii="Twinkl Cursive Unlooped Thin" w:hAnsi="Twinkl Cursive Unlooped Thin"/>
                <w:sz w:val="16"/>
                <w:szCs w:val="16"/>
              </w:rPr>
              <w:t xml:space="preserve">Wolly Mammoth </w:t>
            </w:r>
          </w:p>
        </w:tc>
        <w:tc>
          <w:tcPr>
            <w:tcW w:w="3119" w:type="dxa"/>
            <w:shd w:val="clear" w:color="auto" w:fill="FBE4D5" w:themeFill="accent2" w:themeFillTint="33"/>
          </w:tcPr>
          <w:p w14:paraId="3F4FC6A0" w14:textId="77777777" w:rsidR="00565D92" w:rsidRPr="00701A8D" w:rsidRDefault="00583DDA"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When the Whales Came</w:t>
            </w:r>
          </w:p>
          <w:p w14:paraId="4519625E" w14:textId="77777777" w:rsidR="00583DDA" w:rsidRPr="00701A8D" w:rsidRDefault="00583DDA" w:rsidP="00777934">
            <w:pPr>
              <w:jc w:val="center"/>
              <w:rPr>
                <w:rFonts w:ascii="Twinkl Cursive Unlooped Thin" w:hAnsi="Twinkl Cursive Unlooped Thin"/>
                <w:sz w:val="16"/>
                <w:szCs w:val="16"/>
              </w:rPr>
            </w:pPr>
          </w:p>
          <w:p w14:paraId="1DBCADD6" w14:textId="77777777" w:rsidR="00583DDA" w:rsidRPr="00701A8D" w:rsidRDefault="00583DDA"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If You See The Mermaid Queen</w:t>
            </w:r>
          </w:p>
          <w:p w14:paraId="58B86D67" w14:textId="77777777" w:rsidR="00583DDA" w:rsidRPr="00701A8D" w:rsidRDefault="00583DDA" w:rsidP="00777934">
            <w:pPr>
              <w:jc w:val="center"/>
              <w:rPr>
                <w:rFonts w:ascii="Twinkl Cursive Unlooped Thin" w:hAnsi="Twinkl Cursive Unlooped Thin"/>
                <w:sz w:val="16"/>
                <w:szCs w:val="16"/>
              </w:rPr>
            </w:pPr>
          </w:p>
          <w:p w14:paraId="655BACD0" w14:textId="057658FB" w:rsidR="00583DDA" w:rsidRPr="00701A8D" w:rsidRDefault="00583DDA" w:rsidP="00777934">
            <w:pPr>
              <w:jc w:val="center"/>
              <w:rPr>
                <w:rFonts w:ascii="Twinkl Cursive Unlooped Thin" w:hAnsi="Twinkl Cursive Unlooped Thin"/>
                <w:sz w:val="16"/>
                <w:szCs w:val="16"/>
              </w:rPr>
            </w:pPr>
          </w:p>
        </w:tc>
        <w:tc>
          <w:tcPr>
            <w:tcW w:w="3402" w:type="dxa"/>
            <w:shd w:val="clear" w:color="auto" w:fill="FBE4D5" w:themeFill="accent2" w:themeFillTint="33"/>
          </w:tcPr>
          <w:p w14:paraId="5C9E40EE" w14:textId="77777777" w:rsidR="00080C1D" w:rsidRPr="00701A8D" w:rsidRDefault="001A400A" w:rsidP="00777934">
            <w:pPr>
              <w:jc w:val="center"/>
              <w:rPr>
                <w:rFonts w:ascii="Twinkl Cursive Unlooped Thin" w:hAnsi="Twinkl Cursive Unlooped Thin"/>
                <w:sz w:val="16"/>
                <w:szCs w:val="16"/>
              </w:rPr>
            </w:pPr>
            <w:proofErr w:type="spellStart"/>
            <w:r w:rsidRPr="00701A8D">
              <w:rPr>
                <w:rFonts w:ascii="Twinkl Cursive Unlooped Thin" w:hAnsi="Twinkl Cursive Unlooped Thin"/>
                <w:sz w:val="16"/>
                <w:szCs w:val="16"/>
              </w:rPr>
              <w:t>Beowolf</w:t>
            </w:r>
            <w:proofErr w:type="spellEnd"/>
            <w:r w:rsidRPr="00701A8D">
              <w:rPr>
                <w:rFonts w:ascii="Twinkl Cursive Unlooped Thin" w:hAnsi="Twinkl Cursive Unlooped Thin"/>
                <w:sz w:val="16"/>
                <w:szCs w:val="16"/>
              </w:rPr>
              <w:t xml:space="preserve"> </w:t>
            </w:r>
          </w:p>
          <w:p w14:paraId="7F03F64B" w14:textId="77777777" w:rsidR="00EF433D" w:rsidRPr="00701A8D" w:rsidRDefault="00EF433D" w:rsidP="00777934">
            <w:pPr>
              <w:jc w:val="center"/>
              <w:rPr>
                <w:rFonts w:ascii="Twinkl Cursive Unlooped Thin" w:hAnsi="Twinkl Cursive Unlooped Thin"/>
                <w:sz w:val="16"/>
                <w:szCs w:val="16"/>
              </w:rPr>
            </w:pPr>
          </w:p>
          <w:p w14:paraId="09018FA4" w14:textId="08A67EBD" w:rsidR="00EF433D" w:rsidRPr="00701A8D" w:rsidRDefault="00A679CF"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Arthur And The Golden Rope</w:t>
            </w:r>
          </w:p>
        </w:tc>
        <w:tc>
          <w:tcPr>
            <w:tcW w:w="3318" w:type="dxa"/>
            <w:shd w:val="clear" w:color="auto" w:fill="FBE4D5" w:themeFill="accent2" w:themeFillTint="33"/>
          </w:tcPr>
          <w:p w14:paraId="20534CE6" w14:textId="4951AD8F" w:rsidR="00080C1D" w:rsidRPr="00701A8D" w:rsidRDefault="00777934"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Goodnight stories for Rebel Girls</w:t>
            </w:r>
          </w:p>
          <w:p w14:paraId="13C1454B" w14:textId="77777777" w:rsidR="00777934" w:rsidRPr="00701A8D" w:rsidRDefault="00777934" w:rsidP="00777934">
            <w:pPr>
              <w:jc w:val="center"/>
              <w:rPr>
                <w:rFonts w:ascii="Twinkl Cursive Unlooped Thin" w:hAnsi="Twinkl Cursive Unlooped Thin"/>
                <w:sz w:val="16"/>
                <w:szCs w:val="16"/>
              </w:rPr>
            </w:pPr>
          </w:p>
          <w:p w14:paraId="1BF04585" w14:textId="3F956DB0" w:rsidR="00777934" w:rsidRPr="00701A8D" w:rsidRDefault="00777934" w:rsidP="00777934">
            <w:pPr>
              <w:jc w:val="center"/>
              <w:rPr>
                <w:rFonts w:ascii="Twinkl Cursive Unlooped Thin" w:hAnsi="Twinkl Cursive Unlooped Thin"/>
                <w:sz w:val="16"/>
                <w:szCs w:val="16"/>
              </w:rPr>
            </w:pPr>
            <w:r w:rsidRPr="00701A8D">
              <w:rPr>
                <w:rFonts w:ascii="Twinkl Cursive Unlooped Thin" w:hAnsi="Twinkl Cursive Unlooped Thin"/>
                <w:sz w:val="16"/>
                <w:szCs w:val="16"/>
              </w:rPr>
              <w:t>Moth</w:t>
            </w:r>
          </w:p>
        </w:tc>
      </w:tr>
      <w:tr w:rsidR="0064680F" w:rsidRPr="00BF58D5" w14:paraId="68330C08" w14:textId="77777777" w:rsidTr="00DF10D7">
        <w:trPr>
          <w:cantSplit/>
          <w:trHeight w:val="1135"/>
        </w:trPr>
        <w:tc>
          <w:tcPr>
            <w:tcW w:w="1401" w:type="dxa"/>
            <w:shd w:val="clear" w:color="auto" w:fill="FBE4D5" w:themeFill="accent2" w:themeFillTint="33"/>
            <w:textDirection w:val="tbRl"/>
          </w:tcPr>
          <w:p w14:paraId="48756427" w14:textId="2ACC000F" w:rsidR="00777934" w:rsidRPr="00B4417D" w:rsidRDefault="00B4417D" w:rsidP="00BF58D5">
            <w:pPr>
              <w:ind w:left="113" w:right="113"/>
              <w:rPr>
                <w:rFonts w:ascii="Twinkl Cursive Unlooped Thin" w:hAnsi="Twinkl Cursive Unlooped Thin"/>
                <w:b/>
                <w:sz w:val="20"/>
                <w:szCs w:val="32"/>
              </w:rPr>
            </w:pPr>
            <w:r w:rsidRPr="00B4417D">
              <w:rPr>
                <w:rFonts w:ascii="Twinkl Cursive Unlooped Thin" w:hAnsi="Twinkl Cursive Unlooped Thin"/>
                <w:b/>
                <w:sz w:val="20"/>
                <w:szCs w:val="32"/>
              </w:rPr>
              <w:t>Text</w:t>
            </w:r>
            <w:r w:rsidR="00777934" w:rsidRPr="00B4417D">
              <w:rPr>
                <w:rFonts w:ascii="Twinkl Cursive Unlooped Thin" w:hAnsi="Twinkl Cursive Unlooped Thin"/>
                <w:b/>
                <w:sz w:val="20"/>
                <w:szCs w:val="32"/>
              </w:rPr>
              <w:t xml:space="preserve"> types </w:t>
            </w:r>
          </w:p>
        </w:tc>
        <w:tc>
          <w:tcPr>
            <w:tcW w:w="1718" w:type="dxa"/>
            <w:shd w:val="clear" w:color="auto" w:fill="FBE4D5" w:themeFill="accent2" w:themeFillTint="33"/>
          </w:tcPr>
          <w:p w14:paraId="40A45D40" w14:textId="77777777" w:rsidR="00CB2497" w:rsidRPr="00D24ADE" w:rsidRDefault="00CB2497" w:rsidP="00CB2497">
            <w:pPr>
              <w:jc w:val="center"/>
              <w:rPr>
                <w:rFonts w:ascii="Arial" w:hAnsi="Arial" w:cs="Arial"/>
                <w:sz w:val="16"/>
                <w:szCs w:val="20"/>
              </w:rPr>
            </w:pPr>
            <w:r w:rsidRPr="00D24ADE">
              <w:rPr>
                <w:rFonts w:ascii="Arial" w:hAnsi="Arial" w:cs="Arial"/>
                <w:b/>
                <w:bCs/>
                <w:sz w:val="16"/>
                <w:szCs w:val="20"/>
              </w:rPr>
              <w:t>Texts as a Stimulus:</w:t>
            </w:r>
          </w:p>
          <w:p w14:paraId="7C9A47F3" w14:textId="77777777" w:rsidR="00CB2497" w:rsidRPr="00D24ADE" w:rsidRDefault="00CB2497" w:rsidP="00CB2497">
            <w:pPr>
              <w:jc w:val="center"/>
              <w:rPr>
                <w:rFonts w:ascii="Arial" w:hAnsi="Arial" w:cs="Arial"/>
                <w:sz w:val="16"/>
                <w:szCs w:val="20"/>
              </w:rPr>
            </w:pPr>
            <w:r w:rsidRPr="00D24ADE">
              <w:rPr>
                <w:rFonts w:ascii="Arial" w:hAnsi="Arial" w:cs="Arial"/>
                <w:sz w:val="16"/>
                <w:szCs w:val="20"/>
              </w:rPr>
              <w:t>Nursery Rhymes</w:t>
            </w:r>
          </w:p>
          <w:p w14:paraId="45C71E1A" w14:textId="77777777" w:rsidR="00CB2497" w:rsidRPr="00D24ADE" w:rsidRDefault="00CB2497" w:rsidP="00CB2497">
            <w:pPr>
              <w:jc w:val="center"/>
              <w:rPr>
                <w:rFonts w:ascii="Arial" w:hAnsi="Arial" w:cs="Arial"/>
                <w:sz w:val="16"/>
                <w:szCs w:val="20"/>
              </w:rPr>
            </w:pPr>
            <w:r w:rsidRPr="00D24ADE">
              <w:rPr>
                <w:rFonts w:ascii="Arial" w:hAnsi="Arial" w:cs="Arial"/>
                <w:sz w:val="16"/>
                <w:szCs w:val="20"/>
              </w:rPr>
              <w:t>Label characters</w:t>
            </w:r>
          </w:p>
          <w:p w14:paraId="02DAA9C9" w14:textId="77777777" w:rsidR="00CB2497" w:rsidRPr="00D24ADE" w:rsidRDefault="00CB2497" w:rsidP="00CB2497">
            <w:pPr>
              <w:jc w:val="center"/>
              <w:rPr>
                <w:rFonts w:ascii="Arial" w:hAnsi="Arial" w:cs="Arial"/>
                <w:sz w:val="16"/>
                <w:szCs w:val="20"/>
              </w:rPr>
            </w:pPr>
            <w:r w:rsidRPr="00D24ADE">
              <w:rPr>
                <w:rFonts w:ascii="Arial" w:hAnsi="Arial" w:cs="Arial"/>
                <w:sz w:val="16"/>
                <w:szCs w:val="20"/>
              </w:rPr>
              <w:t xml:space="preserve">Giraffes </w:t>
            </w:r>
            <w:proofErr w:type="spellStart"/>
            <w:proofErr w:type="gramStart"/>
            <w:r w:rsidRPr="00D24ADE">
              <w:rPr>
                <w:rFonts w:ascii="Arial" w:hAnsi="Arial" w:cs="Arial"/>
                <w:sz w:val="16"/>
                <w:szCs w:val="20"/>
              </w:rPr>
              <w:t>cant</w:t>
            </w:r>
            <w:proofErr w:type="spellEnd"/>
            <w:proofErr w:type="gramEnd"/>
            <w:r w:rsidRPr="00D24ADE">
              <w:rPr>
                <w:rFonts w:ascii="Arial" w:hAnsi="Arial" w:cs="Arial"/>
                <w:sz w:val="16"/>
                <w:szCs w:val="20"/>
              </w:rPr>
              <w:t xml:space="preserve"> Dance (Wishing tale) – Create an I wish picture / make marks </w:t>
            </w:r>
          </w:p>
          <w:p w14:paraId="19B02B6F" w14:textId="77777777" w:rsidR="00CB2497" w:rsidRPr="00D24ADE" w:rsidRDefault="00CB2497" w:rsidP="00CB2497">
            <w:pPr>
              <w:jc w:val="center"/>
              <w:rPr>
                <w:rFonts w:ascii="Arial" w:hAnsi="Arial" w:cs="Arial"/>
                <w:sz w:val="16"/>
                <w:szCs w:val="20"/>
              </w:rPr>
            </w:pPr>
            <w:r w:rsidRPr="00D24ADE">
              <w:rPr>
                <w:rFonts w:ascii="Arial" w:hAnsi="Arial" w:cs="Arial"/>
                <w:sz w:val="16"/>
                <w:szCs w:val="20"/>
              </w:rPr>
              <w:t xml:space="preserve">Dominant hand, tripod grip, mark making, giving meaning to marks and labelling. Shopping lists, </w:t>
            </w:r>
          </w:p>
          <w:p w14:paraId="167F09A3" w14:textId="77777777" w:rsidR="00CB2497" w:rsidRPr="00D24ADE" w:rsidRDefault="00CB2497" w:rsidP="00CB2497">
            <w:pPr>
              <w:jc w:val="center"/>
              <w:rPr>
                <w:rFonts w:ascii="Arial" w:hAnsi="Arial" w:cs="Arial"/>
                <w:sz w:val="16"/>
                <w:szCs w:val="20"/>
              </w:rPr>
            </w:pPr>
            <w:r w:rsidRPr="00D24ADE">
              <w:rPr>
                <w:rFonts w:ascii="Arial" w:hAnsi="Arial" w:cs="Arial"/>
                <w:sz w:val="16"/>
                <w:szCs w:val="20"/>
              </w:rPr>
              <w:t xml:space="preserve">Writing initial sounds and simple captions. </w:t>
            </w:r>
          </w:p>
          <w:p w14:paraId="22A16132" w14:textId="77777777" w:rsidR="00CB2497" w:rsidRPr="00D24ADE" w:rsidRDefault="00CB2497" w:rsidP="00CB2497">
            <w:pPr>
              <w:jc w:val="center"/>
              <w:rPr>
                <w:rFonts w:ascii="Arial" w:hAnsi="Arial" w:cs="Arial"/>
                <w:sz w:val="16"/>
                <w:szCs w:val="20"/>
              </w:rPr>
            </w:pPr>
            <w:r w:rsidRPr="00D24ADE">
              <w:rPr>
                <w:rFonts w:ascii="Arial" w:hAnsi="Arial" w:cs="Arial"/>
                <w:sz w:val="16"/>
                <w:szCs w:val="20"/>
                <w:lang w:val="en-US"/>
              </w:rPr>
              <w:t xml:space="preserve">Use initial sounds to label characters / images. Silly soup. </w:t>
            </w:r>
            <w:r w:rsidRPr="00D24ADE">
              <w:rPr>
                <w:rFonts w:ascii="Arial" w:hAnsi="Arial" w:cs="Arial"/>
                <w:sz w:val="16"/>
                <w:szCs w:val="20"/>
              </w:rPr>
              <w:t xml:space="preserve">Names Labels. Captions Lists Diagrams Messages – Create a Message centre! </w:t>
            </w:r>
          </w:p>
          <w:p w14:paraId="5A900F4C" w14:textId="77777777" w:rsidR="00777934" w:rsidRPr="00701A8D" w:rsidRDefault="00777934" w:rsidP="00777934">
            <w:pPr>
              <w:jc w:val="center"/>
              <w:rPr>
                <w:rFonts w:ascii="Twinkl Cursive Unlooped Thin" w:hAnsi="Twinkl Cursive Unlooped Thin"/>
                <w:sz w:val="16"/>
                <w:szCs w:val="16"/>
              </w:rPr>
            </w:pPr>
          </w:p>
        </w:tc>
        <w:tc>
          <w:tcPr>
            <w:tcW w:w="3261" w:type="dxa"/>
            <w:shd w:val="clear" w:color="auto" w:fill="FBE4D5" w:themeFill="accent2" w:themeFillTint="33"/>
          </w:tcPr>
          <w:p w14:paraId="249AAADB" w14:textId="77777777" w:rsidR="00777934" w:rsidRPr="00701A8D" w:rsidRDefault="00623373"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Simple sentences</w:t>
            </w:r>
          </w:p>
          <w:p w14:paraId="00FBE24A" w14:textId="77777777" w:rsidR="00623373" w:rsidRPr="00701A8D" w:rsidRDefault="00623373" w:rsidP="00777934">
            <w:pPr>
              <w:jc w:val="center"/>
              <w:rPr>
                <w:rFonts w:ascii="Twinkl Cursive Unlooped Thin" w:hAnsi="Twinkl Cursive Unlooped Thin"/>
                <w:sz w:val="16"/>
                <w:szCs w:val="16"/>
              </w:rPr>
            </w:pPr>
          </w:p>
          <w:p w14:paraId="28ED2079" w14:textId="77777777" w:rsidR="00623373" w:rsidRPr="00701A8D" w:rsidRDefault="00623373"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Instructions</w:t>
            </w:r>
          </w:p>
          <w:p w14:paraId="10137D2F" w14:textId="77777777" w:rsidR="00891B5D" w:rsidRPr="00701A8D" w:rsidRDefault="00891B5D" w:rsidP="00891B5D">
            <w:pPr>
              <w:autoSpaceDE w:val="0"/>
              <w:autoSpaceDN w:val="0"/>
              <w:adjustRightInd w:val="0"/>
              <w:rPr>
                <w:rFonts w:cs="Verdana"/>
                <w:sz w:val="16"/>
                <w:szCs w:val="16"/>
                <w:lang w:val="en-US"/>
              </w:rPr>
            </w:pPr>
            <w:r w:rsidRPr="00701A8D">
              <w:rPr>
                <w:rFonts w:cs="Verdana"/>
                <w:sz w:val="16"/>
                <w:szCs w:val="16"/>
                <w:lang w:val="en-US"/>
              </w:rPr>
              <w:t>Ensure pupils can:</w:t>
            </w:r>
          </w:p>
          <w:p w14:paraId="56B61E68" w14:textId="77777777" w:rsidR="00891B5D" w:rsidRPr="00701A8D" w:rsidRDefault="00891B5D" w:rsidP="00891B5D">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simple instructions in chronological order.</w:t>
            </w:r>
          </w:p>
          <w:p w14:paraId="57262D1B" w14:textId="64438D7A" w:rsidR="0094128E" w:rsidRPr="00701A8D" w:rsidRDefault="00891B5D" w:rsidP="00891B5D">
            <w:pPr>
              <w:rPr>
                <w:rFonts w:ascii="Twinkl Cursive Unlooped Thin" w:hAnsi="Twinkl Cursive Unlooped Thin"/>
                <w:sz w:val="16"/>
                <w:szCs w:val="16"/>
              </w:rPr>
            </w:pPr>
            <w:r w:rsidRPr="00701A8D">
              <w:rPr>
                <w:rFonts w:cs="Symbol"/>
                <w:sz w:val="16"/>
                <w:szCs w:val="16"/>
                <w:lang w:val="en-US"/>
              </w:rPr>
              <w:t xml:space="preserve">• </w:t>
            </w:r>
            <w:r w:rsidRPr="00701A8D">
              <w:rPr>
                <w:rFonts w:cs="Verdana"/>
                <w:sz w:val="16"/>
                <w:szCs w:val="16"/>
                <w:lang w:val="en-US"/>
              </w:rPr>
              <w:t>Write sentences that begin with simple time connectives followed by imperative verbs.</w:t>
            </w:r>
          </w:p>
          <w:p w14:paraId="1DBC9DFA" w14:textId="77777777" w:rsidR="00623373" w:rsidRPr="00701A8D" w:rsidRDefault="00623373" w:rsidP="00777934">
            <w:pPr>
              <w:jc w:val="center"/>
              <w:rPr>
                <w:rFonts w:ascii="Twinkl Cursive Unlooped Thin" w:hAnsi="Twinkl Cursive Unlooped Thin"/>
                <w:sz w:val="16"/>
                <w:szCs w:val="16"/>
              </w:rPr>
            </w:pPr>
          </w:p>
          <w:p w14:paraId="63A7BC5C" w14:textId="3E07FB68" w:rsidR="00623373" w:rsidRPr="00701A8D" w:rsidRDefault="00623373"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Sentences that rhyme</w:t>
            </w:r>
          </w:p>
        </w:tc>
        <w:tc>
          <w:tcPr>
            <w:tcW w:w="3118" w:type="dxa"/>
            <w:shd w:val="clear" w:color="auto" w:fill="FBE4D5" w:themeFill="accent2" w:themeFillTint="33"/>
          </w:tcPr>
          <w:p w14:paraId="67C0F80C" w14:textId="77777777" w:rsidR="00777934" w:rsidRPr="00701A8D" w:rsidRDefault="00615A9D"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Short story (biography) </w:t>
            </w:r>
          </w:p>
          <w:p w14:paraId="0FF04C88" w14:textId="44268141" w:rsidR="00E85E04" w:rsidRPr="00701A8D" w:rsidRDefault="00E85E04"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and</w:t>
            </w:r>
          </w:p>
          <w:p w14:paraId="0502BFD1" w14:textId="77777777" w:rsidR="00E85E04" w:rsidRPr="00701A8D" w:rsidRDefault="00E85E04" w:rsidP="00E85E0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Fact file</w:t>
            </w:r>
          </w:p>
          <w:p w14:paraId="5483A0A6" w14:textId="7C4C21B9" w:rsidR="00003863" w:rsidRPr="00701A8D" w:rsidRDefault="00E85E04" w:rsidP="00003863">
            <w:pPr>
              <w:autoSpaceDE w:val="0"/>
              <w:autoSpaceDN w:val="0"/>
              <w:adjustRightInd w:val="0"/>
              <w:rPr>
                <w:rFonts w:cs="Verdana"/>
                <w:sz w:val="16"/>
                <w:szCs w:val="16"/>
                <w:lang w:val="en-US"/>
              </w:rPr>
            </w:pPr>
            <w:r w:rsidRPr="00701A8D">
              <w:rPr>
                <w:rFonts w:cs="Verdana"/>
                <w:sz w:val="16"/>
                <w:szCs w:val="16"/>
                <w:lang w:val="en-US"/>
              </w:rPr>
              <w:t>I</w:t>
            </w:r>
            <w:r w:rsidR="00003863" w:rsidRPr="00701A8D">
              <w:rPr>
                <w:rFonts w:cs="Verdana"/>
                <w:sz w:val="16"/>
                <w:szCs w:val="16"/>
                <w:lang w:val="en-US"/>
              </w:rPr>
              <w:t>n addition to Y1 outcomes, ensure pupils can:</w:t>
            </w:r>
          </w:p>
          <w:p w14:paraId="58B6E4EF" w14:textId="77777777" w:rsidR="00003863" w:rsidRPr="00701A8D" w:rsidRDefault="00003863" w:rsidP="00003863">
            <w:pPr>
              <w:autoSpaceDE w:val="0"/>
              <w:autoSpaceDN w:val="0"/>
              <w:adjustRightInd w:val="0"/>
              <w:rPr>
                <w:rFonts w:cs="Verdana"/>
                <w:sz w:val="16"/>
                <w:szCs w:val="16"/>
                <w:lang w:val="en-US"/>
              </w:rPr>
            </w:pPr>
            <w:r w:rsidRPr="00701A8D">
              <w:rPr>
                <w:rFonts w:cs="Symbol"/>
                <w:sz w:val="16"/>
                <w:szCs w:val="16"/>
                <w:lang w:val="en-US"/>
              </w:rPr>
              <w:t xml:space="preserve">• </w:t>
            </w:r>
            <w:proofErr w:type="spellStart"/>
            <w:r w:rsidRPr="00701A8D">
              <w:rPr>
                <w:rFonts w:cs="Verdana"/>
                <w:sz w:val="16"/>
                <w:szCs w:val="16"/>
                <w:lang w:val="en-US"/>
              </w:rPr>
              <w:t>Organise</w:t>
            </w:r>
            <w:proofErr w:type="spellEnd"/>
            <w:r w:rsidRPr="00701A8D">
              <w:rPr>
                <w:rFonts w:cs="Verdana"/>
                <w:sz w:val="16"/>
                <w:szCs w:val="16"/>
                <w:lang w:val="en-US"/>
              </w:rPr>
              <w:t xml:space="preserve"> information into subheadings. T1 W1</w:t>
            </w:r>
          </w:p>
          <w:p w14:paraId="7B797C7D" w14:textId="77777777" w:rsidR="00003863" w:rsidRPr="00701A8D" w:rsidRDefault="00003863" w:rsidP="00003863">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 xml:space="preserve">Use consistent present tense sentences. </w:t>
            </w:r>
          </w:p>
          <w:p w14:paraId="7EA9B52D" w14:textId="77777777" w:rsidR="00003863" w:rsidRPr="00701A8D" w:rsidRDefault="00003863" w:rsidP="00003863">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Improve noun phrases using alternative nouns and improve verbs (technical vocabulary).</w:t>
            </w:r>
          </w:p>
          <w:p w14:paraId="1320EB22" w14:textId="77777777" w:rsidR="00615A9D" w:rsidRPr="00701A8D" w:rsidRDefault="00615A9D" w:rsidP="00777934">
            <w:pPr>
              <w:jc w:val="center"/>
              <w:rPr>
                <w:rFonts w:ascii="Twinkl Cursive Unlooped Thin" w:hAnsi="Twinkl Cursive Unlooped Thin"/>
                <w:sz w:val="16"/>
                <w:szCs w:val="16"/>
              </w:rPr>
            </w:pPr>
          </w:p>
          <w:p w14:paraId="34F208E3" w14:textId="670DD89C" w:rsidR="00615A9D" w:rsidRPr="00701A8D" w:rsidRDefault="00615A9D" w:rsidP="00E85E04">
            <w:pPr>
              <w:jc w:val="center"/>
              <w:rPr>
                <w:rFonts w:ascii="Twinkl Cursive Unlooped Thin" w:hAnsi="Twinkl Cursive Unlooped Thin"/>
                <w:sz w:val="16"/>
                <w:szCs w:val="16"/>
              </w:rPr>
            </w:pPr>
          </w:p>
        </w:tc>
        <w:tc>
          <w:tcPr>
            <w:tcW w:w="3260" w:type="dxa"/>
            <w:shd w:val="clear" w:color="auto" w:fill="FBE4D5" w:themeFill="accent2" w:themeFillTint="33"/>
          </w:tcPr>
          <w:p w14:paraId="4BCEB0AA" w14:textId="77777777" w:rsidR="00777934" w:rsidRPr="00701A8D" w:rsidRDefault="00796EE4"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Biography </w:t>
            </w:r>
          </w:p>
          <w:p w14:paraId="08F0E14D" w14:textId="77777777" w:rsidR="000E4276" w:rsidRPr="00701A8D" w:rsidRDefault="000E4276" w:rsidP="000E4276">
            <w:pPr>
              <w:autoSpaceDE w:val="0"/>
              <w:autoSpaceDN w:val="0"/>
              <w:adjustRightInd w:val="0"/>
              <w:rPr>
                <w:rFonts w:cs="Verdana"/>
                <w:sz w:val="16"/>
                <w:szCs w:val="16"/>
                <w:lang w:val="en-US"/>
              </w:rPr>
            </w:pPr>
            <w:r w:rsidRPr="00701A8D">
              <w:rPr>
                <w:rFonts w:cs="Verdana"/>
                <w:sz w:val="16"/>
                <w:szCs w:val="16"/>
                <w:lang w:val="en-US"/>
              </w:rPr>
              <w:t>In addition to KS1 outcomes, ensure pupils can:</w:t>
            </w:r>
          </w:p>
          <w:p w14:paraId="1C000A56" w14:textId="77777777" w:rsidR="000E4276" w:rsidRPr="00701A8D" w:rsidRDefault="000E4276" w:rsidP="000E427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in four or more paragraphs, perhaps using subheadings. T1 W1</w:t>
            </w:r>
          </w:p>
          <w:p w14:paraId="48994408" w14:textId="77777777" w:rsidR="000E4276" w:rsidRPr="00701A8D" w:rsidRDefault="000E4276" w:rsidP="000E427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an opening paragraph as an introduction to orient the reader to the content.</w:t>
            </w:r>
          </w:p>
          <w:p w14:paraId="3AD3C8FD" w14:textId="77777777" w:rsidR="000E4276" w:rsidRPr="00701A8D" w:rsidRDefault="000E4276" w:rsidP="000E427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a summary paragraph of one or two sentences.</w:t>
            </w:r>
          </w:p>
          <w:p w14:paraId="69D262D5" w14:textId="77777777" w:rsidR="000E4276" w:rsidRPr="00701A8D" w:rsidRDefault="000E4276" w:rsidP="000E427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 xml:space="preserve">Engage the reader with a question – e.g. </w:t>
            </w:r>
            <w:r w:rsidRPr="00701A8D">
              <w:rPr>
                <w:rFonts w:cs="Verdana-Italic"/>
                <w:i/>
                <w:iCs/>
                <w:sz w:val="16"/>
                <w:szCs w:val="16"/>
                <w:lang w:val="en-US"/>
              </w:rPr>
              <w:t>Did you know</w:t>
            </w:r>
            <w:r w:rsidRPr="00701A8D">
              <w:rPr>
                <w:rFonts w:cs="Verdana"/>
                <w:sz w:val="16"/>
                <w:szCs w:val="16"/>
                <w:lang w:val="en-US"/>
              </w:rPr>
              <w:t>?</w:t>
            </w:r>
          </w:p>
          <w:p w14:paraId="472665D0" w14:textId="77777777" w:rsidR="000E4276" w:rsidRPr="00701A8D" w:rsidRDefault="000E4276" w:rsidP="000E427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Turn a statement into a question.</w:t>
            </w:r>
          </w:p>
          <w:p w14:paraId="152FBB0B" w14:textId="271CADA3" w:rsidR="00796EE4" w:rsidRPr="00701A8D" w:rsidRDefault="000E4276" w:rsidP="000E4276">
            <w:pPr>
              <w:rPr>
                <w:rFonts w:ascii="Twinkl Cursive Unlooped Thin" w:hAnsi="Twinkl Cursive Unlooped Thin"/>
                <w:sz w:val="16"/>
                <w:szCs w:val="16"/>
              </w:rPr>
            </w:pPr>
            <w:r w:rsidRPr="00701A8D">
              <w:rPr>
                <w:rFonts w:cs="Symbol"/>
                <w:sz w:val="16"/>
                <w:szCs w:val="16"/>
                <w:lang w:val="en-US"/>
              </w:rPr>
              <w:t xml:space="preserve">• </w:t>
            </w:r>
            <w:r w:rsidRPr="00701A8D">
              <w:rPr>
                <w:rFonts w:cs="Verdana"/>
                <w:sz w:val="16"/>
                <w:szCs w:val="16"/>
                <w:lang w:val="en-US"/>
              </w:rPr>
              <w:t xml:space="preserve">Use a range of layout devices, </w:t>
            </w:r>
            <w:proofErr w:type="gramStart"/>
            <w:r w:rsidRPr="00701A8D">
              <w:rPr>
                <w:rFonts w:cs="Verdana"/>
                <w:sz w:val="16"/>
                <w:szCs w:val="16"/>
                <w:lang w:val="en-US"/>
              </w:rPr>
              <w:t>e.g.</w:t>
            </w:r>
            <w:proofErr w:type="gramEnd"/>
            <w:r w:rsidRPr="00701A8D">
              <w:rPr>
                <w:rFonts w:cs="Verdana"/>
                <w:sz w:val="16"/>
                <w:szCs w:val="16"/>
                <w:lang w:val="en-US"/>
              </w:rPr>
              <w:t xml:space="preserve"> glossary, maps, diagrams, flow charts, captions, fact boxes.</w:t>
            </w:r>
          </w:p>
          <w:p w14:paraId="74DD7E15" w14:textId="77777777" w:rsidR="00796EE4" w:rsidRPr="00701A8D" w:rsidRDefault="00796EE4" w:rsidP="00777934">
            <w:pPr>
              <w:jc w:val="center"/>
              <w:rPr>
                <w:rFonts w:ascii="Twinkl Cursive Unlooped Thin" w:hAnsi="Twinkl Cursive Unlooped Thin"/>
                <w:sz w:val="16"/>
                <w:szCs w:val="16"/>
              </w:rPr>
            </w:pPr>
          </w:p>
          <w:p w14:paraId="10367D4E" w14:textId="77777777" w:rsidR="00796EE4" w:rsidRPr="00701A8D" w:rsidRDefault="00796EE4"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Instructions </w:t>
            </w:r>
          </w:p>
          <w:p w14:paraId="6DD4275D" w14:textId="77777777" w:rsidR="00C53B4D" w:rsidRPr="00701A8D" w:rsidRDefault="00C53B4D" w:rsidP="00C53B4D">
            <w:pPr>
              <w:autoSpaceDE w:val="0"/>
              <w:autoSpaceDN w:val="0"/>
              <w:adjustRightInd w:val="0"/>
              <w:rPr>
                <w:rFonts w:cs="Verdana"/>
                <w:sz w:val="16"/>
                <w:szCs w:val="16"/>
                <w:lang w:val="en-US"/>
              </w:rPr>
            </w:pPr>
            <w:r w:rsidRPr="00701A8D">
              <w:rPr>
                <w:rFonts w:cs="Verdana"/>
                <w:sz w:val="16"/>
                <w:szCs w:val="16"/>
                <w:lang w:val="en-US"/>
              </w:rPr>
              <w:t>In addition to KS1 outcomes, ensure pupils can:</w:t>
            </w:r>
          </w:p>
          <w:p w14:paraId="7EF71630" w14:textId="77777777" w:rsidR="00C53B4D" w:rsidRPr="00701A8D" w:rsidRDefault="00C53B4D" w:rsidP="00C53B4D">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a closing statement</w:t>
            </w:r>
          </w:p>
          <w:p w14:paraId="681B35EF" w14:textId="77777777" w:rsidR="00C53B4D" w:rsidRPr="00701A8D" w:rsidRDefault="00C53B4D" w:rsidP="00C53B4D">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Use concurrent connectives </w:t>
            </w:r>
            <w:proofErr w:type="gramStart"/>
            <w:r w:rsidRPr="00701A8D">
              <w:rPr>
                <w:rFonts w:cs="Verdana"/>
                <w:sz w:val="16"/>
                <w:szCs w:val="16"/>
                <w:lang w:val="en-US"/>
              </w:rPr>
              <w:t>e.g.</w:t>
            </w:r>
            <w:proofErr w:type="gramEnd"/>
            <w:r w:rsidRPr="00701A8D">
              <w:rPr>
                <w:rFonts w:cs="Verdana"/>
                <w:sz w:val="16"/>
                <w:szCs w:val="16"/>
                <w:lang w:val="en-US"/>
              </w:rPr>
              <w:t xml:space="preserve"> </w:t>
            </w:r>
            <w:r w:rsidRPr="00701A8D">
              <w:rPr>
                <w:rFonts w:cs="Verdana-Italic"/>
                <w:i/>
                <w:iCs/>
                <w:sz w:val="16"/>
                <w:szCs w:val="16"/>
                <w:lang w:val="en-US"/>
              </w:rPr>
              <w:t>meanwhile, while</w:t>
            </w:r>
            <w:r w:rsidRPr="00701A8D">
              <w:rPr>
                <w:rFonts w:cs="Verdana"/>
                <w:sz w:val="16"/>
                <w:szCs w:val="16"/>
                <w:lang w:val="en-US"/>
              </w:rPr>
              <w:t xml:space="preserve"> T1 W5</w:t>
            </w:r>
          </w:p>
          <w:p w14:paraId="76F0ED75" w14:textId="77777777" w:rsidR="00C53B4D" w:rsidRPr="00701A8D" w:rsidRDefault="00C53B4D" w:rsidP="00C53B4D">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 xml:space="preserve">Write a sentence beginning with </w:t>
            </w:r>
            <w:r w:rsidRPr="00701A8D">
              <w:rPr>
                <w:rFonts w:cs="Verdana-Italic"/>
                <w:i/>
                <w:iCs/>
                <w:sz w:val="16"/>
                <w:szCs w:val="16"/>
                <w:lang w:val="en-US"/>
              </w:rPr>
              <w:t xml:space="preserve">when </w:t>
            </w:r>
            <w:r w:rsidRPr="00701A8D">
              <w:rPr>
                <w:rFonts w:cs="Verdana"/>
                <w:sz w:val="16"/>
                <w:szCs w:val="16"/>
                <w:lang w:val="en-US"/>
              </w:rPr>
              <w:t>as a closing statement (complex sentence)</w:t>
            </w:r>
          </w:p>
          <w:p w14:paraId="13D2A754" w14:textId="77777777" w:rsidR="00C53B4D" w:rsidRPr="00701A8D" w:rsidRDefault="00C53B4D" w:rsidP="00C53B4D">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Include a comma separated list within a sentence. T1 W5</w:t>
            </w:r>
          </w:p>
          <w:p w14:paraId="444BC2C8" w14:textId="0D690020" w:rsidR="000E4276" w:rsidRPr="00701A8D" w:rsidRDefault="000E4276" w:rsidP="00777934">
            <w:pPr>
              <w:jc w:val="center"/>
              <w:rPr>
                <w:rFonts w:ascii="Twinkl Cursive Unlooped Thin" w:hAnsi="Twinkl Cursive Unlooped Thin"/>
                <w:b/>
                <w:bCs/>
                <w:sz w:val="16"/>
                <w:szCs w:val="16"/>
              </w:rPr>
            </w:pPr>
          </w:p>
        </w:tc>
        <w:tc>
          <w:tcPr>
            <w:tcW w:w="3119" w:type="dxa"/>
            <w:shd w:val="clear" w:color="auto" w:fill="FBE4D5" w:themeFill="accent2" w:themeFillTint="33"/>
          </w:tcPr>
          <w:p w14:paraId="689317AE" w14:textId="77777777" w:rsidR="00777934" w:rsidRPr="00701A8D" w:rsidRDefault="00C64782"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Debate </w:t>
            </w:r>
          </w:p>
          <w:p w14:paraId="4AEA2451" w14:textId="77777777" w:rsidR="004A4DFB" w:rsidRPr="00701A8D" w:rsidRDefault="004A4DFB" w:rsidP="004A4DFB">
            <w:pPr>
              <w:autoSpaceDE w:val="0"/>
              <w:autoSpaceDN w:val="0"/>
              <w:adjustRightInd w:val="0"/>
              <w:rPr>
                <w:rFonts w:cs="Verdana"/>
                <w:sz w:val="16"/>
                <w:szCs w:val="16"/>
                <w:lang w:val="en-US"/>
              </w:rPr>
            </w:pPr>
            <w:r w:rsidRPr="00701A8D">
              <w:rPr>
                <w:rFonts w:cs="Verdana"/>
                <w:sz w:val="16"/>
                <w:szCs w:val="16"/>
                <w:lang w:val="en-US"/>
              </w:rPr>
              <w:t>In addition to Y2 outcomes, ensure pupils can:</w:t>
            </w:r>
          </w:p>
          <w:p w14:paraId="13801FA7" w14:textId="77777777" w:rsidR="004A4DFB" w:rsidRPr="00701A8D" w:rsidRDefault="004A4DFB" w:rsidP="004A4DFB">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Plan and write using at least three paragraphs – introduction (appeal to reader), main argument(s), summary – reiteration.</w:t>
            </w:r>
          </w:p>
          <w:p w14:paraId="354B168C" w14:textId="77777777" w:rsidR="004A4DFB" w:rsidRPr="00701A8D" w:rsidRDefault="004A4DFB" w:rsidP="004A4DFB">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rhetorical questions.</w:t>
            </w:r>
          </w:p>
          <w:p w14:paraId="1CACBA46" w14:textId="77777777" w:rsidR="004A4DFB" w:rsidRPr="00701A8D" w:rsidRDefault="004A4DFB" w:rsidP="004A4DFB">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Use facts to support the argument.</w:t>
            </w:r>
          </w:p>
          <w:p w14:paraId="2972D8DC" w14:textId="77777777" w:rsidR="004A4DFB" w:rsidRPr="00701A8D" w:rsidRDefault="004A4DFB" w:rsidP="004A4DFB">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Appeal to reader using </w:t>
            </w:r>
            <w:r w:rsidRPr="00701A8D">
              <w:rPr>
                <w:rFonts w:cs="Verdana-Italic"/>
                <w:i/>
                <w:iCs/>
                <w:sz w:val="16"/>
                <w:szCs w:val="16"/>
                <w:lang w:val="en-US"/>
              </w:rPr>
              <w:t>you.</w:t>
            </w:r>
          </w:p>
          <w:p w14:paraId="35F64A10" w14:textId="77777777" w:rsidR="004A4DFB" w:rsidRPr="00701A8D" w:rsidRDefault="004A4DFB" w:rsidP="004A4DFB">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 xml:space="preserve">Write using emotive language (effective verbs and </w:t>
            </w:r>
            <w:r w:rsidRPr="00701A8D">
              <w:rPr>
                <w:rFonts w:cs="Verdana-Italic"/>
                <w:i/>
                <w:iCs/>
                <w:sz w:val="16"/>
                <w:szCs w:val="16"/>
                <w:lang w:val="en-US"/>
              </w:rPr>
              <w:t>–</w:t>
            </w:r>
            <w:proofErr w:type="spellStart"/>
            <w:r w:rsidRPr="00701A8D">
              <w:rPr>
                <w:rFonts w:cs="Verdana-Italic"/>
                <w:i/>
                <w:iCs/>
                <w:sz w:val="16"/>
                <w:szCs w:val="16"/>
                <w:lang w:val="en-US"/>
              </w:rPr>
              <w:t>ly</w:t>
            </w:r>
            <w:proofErr w:type="spellEnd"/>
            <w:r w:rsidRPr="00701A8D">
              <w:rPr>
                <w:rFonts w:cs="Verdana-Italic"/>
                <w:i/>
                <w:iCs/>
                <w:sz w:val="16"/>
                <w:szCs w:val="16"/>
                <w:lang w:val="en-US"/>
              </w:rPr>
              <w:t xml:space="preserve"> </w:t>
            </w:r>
            <w:r w:rsidRPr="00701A8D">
              <w:rPr>
                <w:rFonts w:cs="Verdana"/>
                <w:sz w:val="16"/>
                <w:szCs w:val="16"/>
                <w:lang w:val="en-US"/>
              </w:rPr>
              <w:t>adverbs)</w:t>
            </w:r>
          </w:p>
          <w:p w14:paraId="44840EFF" w14:textId="77777777" w:rsidR="004A4DFB" w:rsidRPr="00701A8D" w:rsidRDefault="004A4DFB" w:rsidP="004A4DFB">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Reason using conditionals: </w:t>
            </w:r>
            <w:r w:rsidRPr="00701A8D">
              <w:rPr>
                <w:rFonts w:cs="Verdana-Italic"/>
                <w:i/>
                <w:iCs/>
                <w:sz w:val="16"/>
                <w:szCs w:val="16"/>
                <w:lang w:val="en-US"/>
              </w:rPr>
              <w:t>if, when (complex sentences)</w:t>
            </w:r>
          </w:p>
          <w:p w14:paraId="1940158B" w14:textId="77777777" w:rsidR="004A4DFB" w:rsidRPr="00701A8D" w:rsidRDefault="004A4DFB" w:rsidP="004A4DFB">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Write using conjunctions </w:t>
            </w:r>
            <w:r w:rsidRPr="00701A8D">
              <w:rPr>
                <w:rFonts w:cs="Verdana-Italic"/>
                <w:i/>
                <w:iCs/>
                <w:sz w:val="16"/>
                <w:szCs w:val="16"/>
                <w:lang w:val="en-US"/>
              </w:rPr>
              <w:t>although, but.</w:t>
            </w:r>
          </w:p>
          <w:p w14:paraId="4A874538" w14:textId="77777777" w:rsidR="004A4DFB" w:rsidRPr="00701A8D" w:rsidRDefault="004A4DFB" w:rsidP="004A4DFB">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Exaggeration – superlatives and comparatives.</w:t>
            </w:r>
          </w:p>
          <w:p w14:paraId="42775960" w14:textId="77777777" w:rsidR="004A4DFB" w:rsidRPr="00701A8D" w:rsidRDefault="004A4DFB" w:rsidP="004A4DFB">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Use appropriate connectives for text cohesion. Addition – </w:t>
            </w:r>
            <w:r w:rsidRPr="00701A8D">
              <w:rPr>
                <w:rFonts w:cs="Verdana-Italic"/>
                <w:i/>
                <w:iCs/>
                <w:sz w:val="16"/>
                <w:szCs w:val="16"/>
                <w:lang w:val="en-US"/>
              </w:rPr>
              <w:t>also, furthermore, moreover.</w:t>
            </w:r>
          </w:p>
          <w:p w14:paraId="77AC7E28" w14:textId="77777777" w:rsidR="004A4DFB" w:rsidRPr="00701A8D" w:rsidRDefault="004A4DFB" w:rsidP="004A4DFB">
            <w:pPr>
              <w:autoSpaceDE w:val="0"/>
              <w:autoSpaceDN w:val="0"/>
              <w:adjustRightInd w:val="0"/>
              <w:rPr>
                <w:rFonts w:cs="Verdana-Italic"/>
                <w:i/>
                <w:iCs/>
                <w:sz w:val="16"/>
                <w:szCs w:val="16"/>
                <w:lang w:val="en-US"/>
              </w:rPr>
            </w:pPr>
            <w:r w:rsidRPr="00701A8D">
              <w:rPr>
                <w:rFonts w:cs="Verdana"/>
                <w:sz w:val="16"/>
                <w:szCs w:val="16"/>
                <w:lang w:val="en-US"/>
              </w:rPr>
              <w:t xml:space="preserve">Reinforcing – </w:t>
            </w:r>
            <w:r w:rsidRPr="00701A8D">
              <w:rPr>
                <w:rFonts w:cs="Verdana-Italic"/>
                <w:i/>
                <w:iCs/>
                <w:sz w:val="16"/>
                <w:szCs w:val="16"/>
                <w:lang w:val="en-US"/>
              </w:rPr>
              <w:t xml:space="preserve">besides, after all, anyway. </w:t>
            </w:r>
            <w:r w:rsidRPr="00701A8D">
              <w:rPr>
                <w:rFonts w:cs="Verdana"/>
                <w:sz w:val="16"/>
                <w:szCs w:val="16"/>
                <w:lang w:val="en-US"/>
              </w:rPr>
              <w:t>Listing</w:t>
            </w:r>
            <w:r w:rsidRPr="00701A8D">
              <w:rPr>
                <w:rFonts w:cs="Verdana-Italic"/>
                <w:i/>
                <w:iCs/>
                <w:sz w:val="16"/>
                <w:szCs w:val="16"/>
                <w:lang w:val="en-US"/>
              </w:rPr>
              <w:t xml:space="preserve"> </w:t>
            </w:r>
            <w:r w:rsidRPr="00701A8D">
              <w:rPr>
                <w:rFonts w:cs="Verdana"/>
                <w:sz w:val="16"/>
                <w:szCs w:val="16"/>
                <w:lang w:val="en-US"/>
              </w:rPr>
              <w:t xml:space="preserve">– </w:t>
            </w:r>
            <w:proofErr w:type="gramStart"/>
            <w:r w:rsidRPr="00701A8D">
              <w:rPr>
                <w:rFonts w:cs="Verdana-Italic"/>
                <w:i/>
                <w:iCs/>
                <w:sz w:val="16"/>
                <w:szCs w:val="16"/>
                <w:lang w:val="en-US"/>
              </w:rPr>
              <w:t>first of all</w:t>
            </w:r>
            <w:proofErr w:type="gramEnd"/>
            <w:r w:rsidRPr="00701A8D">
              <w:rPr>
                <w:rFonts w:cs="Verdana-Italic"/>
                <w:i/>
                <w:iCs/>
                <w:sz w:val="16"/>
                <w:szCs w:val="16"/>
                <w:lang w:val="en-US"/>
              </w:rPr>
              <w:t>, finally</w:t>
            </w:r>
          </w:p>
          <w:p w14:paraId="6D49FFE0" w14:textId="77777777" w:rsidR="004A4DFB" w:rsidRPr="00701A8D" w:rsidRDefault="004A4DFB" w:rsidP="00777934">
            <w:pPr>
              <w:jc w:val="center"/>
              <w:rPr>
                <w:rFonts w:ascii="Twinkl Cursive Unlooped Thin" w:hAnsi="Twinkl Cursive Unlooped Thin"/>
                <w:b/>
                <w:bCs/>
                <w:sz w:val="16"/>
                <w:szCs w:val="16"/>
              </w:rPr>
            </w:pPr>
          </w:p>
          <w:p w14:paraId="208A7657" w14:textId="77777777" w:rsidR="00C64782" w:rsidRPr="00701A8D" w:rsidRDefault="00C64782" w:rsidP="00777934">
            <w:pPr>
              <w:jc w:val="center"/>
              <w:rPr>
                <w:rFonts w:ascii="Twinkl Cursive Unlooped Thin" w:hAnsi="Twinkl Cursive Unlooped Thin"/>
                <w:sz w:val="16"/>
                <w:szCs w:val="16"/>
              </w:rPr>
            </w:pPr>
          </w:p>
          <w:p w14:paraId="2C60C250" w14:textId="77777777" w:rsidR="00C64782" w:rsidRPr="00701A8D" w:rsidRDefault="0004001D"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Narrative </w:t>
            </w:r>
          </w:p>
          <w:p w14:paraId="01D2E7FC" w14:textId="77777777" w:rsidR="008A4122" w:rsidRPr="00701A8D" w:rsidRDefault="008A4122" w:rsidP="008A4122">
            <w:pPr>
              <w:autoSpaceDE w:val="0"/>
              <w:autoSpaceDN w:val="0"/>
              <w:adjustRightInd w:val="0"/>
              <w:rPr>
                <w:rFonts w:cs="Verdana"/>
                <w:sz w:val="16"/>
                <w:szCs w:val="16"/>
                <w:lang w:val="en-US"/>
              </w:rPr>
            </w:pPr>
            <w:r w:rsidRPr="00701A8D">
              <w:rPr>
                <w:rFonts w:cs="Verdana"/>
                <w:sz w:val="16"/>
                <w:szCs w:val="16"/>
                <w:lang w:val="en-US"/>
              </w:rPr>
              <w:t>In addition to KS1 and Y3 outcomes, ensure pupils can:</w:t>
            </w:r>
          </w:p>
          <w:p w14:paraId="131A5E5B" w14:textId="77777777" w:rsidR="008A4122" w:rsidRPr="00701A8D" w:rsidRDefault="008A4122" w:rsidP="008A4122">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using four paragraphs: opening and build up, problem, resolution, ending linked to beginning.</w:t>
            </w:r>
          </w:p>
          <w:p w14:paraId="1D556FDC" w14:textId="77777777" w:rsidR="008A4122" w:rsidRDefault="008A4122" w:rsidP="005A2B59">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Speech: Separate dialogue from narrative by use of comma, exclamation mark, question mark</w:t>
            </w:r>
          </w:p>
          <w:p w14:paraId="297C5616" w14:textId="24459AEE" w:rsidR="005A2B59" w:rsidRPr="005A2B59" w:rsidRDefault="005A2B59" w:rsidP="005A2B59">
            <w:pPr>
              <w:autoSpaceDE w:val="0"/>
              <w:autoSpaceDN w:val="0"/>
              <w:adjustRightInd w:val="0"/>
              <w:rPr>
                <w:rFonts w:cs="Verdana"/>
                <w:sz w:val="16"/>
                <w:szCs w:val="16"/>
                <w:lang w:val="en-US"/>
              </w:rPr>
            </w:pPr>
          </w:p>
        </w:tc>
        <w:tc>
          <w:tcPr>
            <w:tcW w:w="3402" w:type="dxa"/>
            <w:shd w:val="clear" w:color="auto" w:fill="FBE4D5" w:themeFill="accent2" w:themeFillTint="33"/>
          </w:tcPr>
          <w:p w14:paraId="23DC5925" w14:textId="4F9CE8C9" w:rsidR="00777934" w:rsidRPr="00701A8D" w:rsidRDefault="00D41A81"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 xml:space="preserve">Persuasive </w:t>
            </w:r>
            <w:r w:rsidR="00C42764" w:rsidRPr="00701A8D">
              <w:rPr>
                <w:rFonts w:ascii="Twinkl Cursive Unlooped Thin" w:hAnsi="Twinkl Cursive Unlooped Thin"/>
                <w:b/>
                <w:bCs/>
                <w:sz w:val="16"/>
                <w:szCs w:val="16"/>
              </w:rPr>
              <w:t xml:space="preserve">Argument </w:t>
            </w:r>
          </w:p>
          <w:p w14:paraId="160EF5A0" w14:textId="77777777" w:rsidR="001470C6" w:rsidRPr="00701A8D" w:rsidRDefault="001470C6" w:rsidP="001470C6">
            <w:pPr>
              <w:autoSpaceDE w:val="0"/>
              <w:autoSpaceDN w:val="0"/>
              <w:adjustRightInd w:val="0"/>
              <w:rPr>
                <w:rFonts w:cs="Verdana"/>
                <w:sz w:val="16"/>
                <w:szCs w:val="16"/>
                <w:lang w:val="en-US"/>
              </w:rPr>
            </w:pPr>
            <w:r w:rsidRPr="00701A8D">
              <w:rPr>
                <w:rFonts w:cs="Verdana"/>
                <w:sz w:val="16"/>
                <w:szCs w:val="16"/>
                <w:lang w:val="en-US"/>
              </w:rPr>
              <w:t>In addition to Y2 and lower KS2 outcomes, ensure pupils can:</w:t>
            </w:r>
          </w:p>
          <w:p w14:paraId="56F1AD07" w14:textId="77777777" w:rsidR="001470C6" w:rsidRPr="00701A8D" w:rsidRDefault="001470C6" w:rsidP="001470C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Plan and write using a five-paragraph structure.</w:t>
            </w:r>
          </w:p>
          <w:p w14:paraId="1087BE56" w14:textId="77777777" w:rsidR="001470C6" w:rsidRPr="00701A8D" w:rsidRDefault="001470C6" w:rsidP="001470C6">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Move from the general to the specific within the opening of each paragraph with sentences to expand the idea.</w:t>
            </w:r>
          </w:p>
          <w:p w14:paraId="665BE645" w14:textId="77777777" w:rsidR="00C42764" w:rsidRPr="00701A8D" w:rsidRDefault="00C42764" w:rsidP="00777934">
            <w:pPr>
              <w:jc w:val="center"/>
              <w:rPr>
                <w:rFonts w:ascii="Twinkl Cursive Unlooped Thin" w:hAnsi="Twinkl Cursive Unlooped Thin"/>
                <w:sz w:val="16"/>
                <w:szCs w:val="16"/>
              </w:rPr>
            </w:pPr>
          </w:p>
          <w:p w14:paraId="21FF6542" w14:textId="6F86CB57" w:rsidR="00C42764" w:rsidRPr="00701A8D" w:rsidRDefault="00D41A81"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Poe</w:t>
            </w:r>
            <w:r w:rsidR="00410934">
              <w:rPr>
                <w:rFonts w:ascii="Twinkl Cursive Unlooped Thin" w:hAnsi="Twinkl Cursive Unlooped Thin"/>
                <w:b/>
                <w:bCs/>
                <w:sz w:val="16"/>
                <w:szCs w:val="16"/>
              </w:rPr>
              <w:t>try</w:t>
            </w:r>
          </w:p>
        </w:tc>
        <w:tc>
          <w:tcPr>
            <w:tcW w:w="3318" w:type="dxa"/>
            <w:shd w:val="clear" w:color="auto" w:fill="FBE4D5" w:themeFill="accent2" w:themeFillTint="33"/>
          </w:tcPr>
          <w:p w14:paraId="6D2B1C17" w14:textId="03FDB0BF" w:rsidR="00777934" w:rsidRPr="00701A8D" w:rsidRDefault="00777934"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Biography</w:t>
            </w:r>
            <w:r w:rsidR="00513417" w:rsidRPr="00701A8D">
              <w:rPr>
                <w:rFonts w:ascii="Twinkl Cursive Unlooped Thin" w:hAnsi="Twinkl Cursive Unlooped Thin"/>
                <w:b/>
                <w:bCs/>
                <w:sz w:val="16"/>
                <w:szCs w:val="16"/>
              </w:rPr>
              <w:t xml:space="preserve"> about H.E. Bates</w:t>
            </w:r>
          </w:p>
          <w:p w14:paraId="41A11926" w14:textId="77777777" w:rsidR="00074E57" w:rsidRPr="00701A8D" w:rsidRDefault="00074E57" w:rsidP="00CC2EBF">
            <w:pPr>
              <w:rPr>
                <w:rFonts w:ascii="Twinkl Cursive Unlooped Thin" w:hAnsi="Twinkl Cursive Unlooped Thin"/>
                <w:sz w:val="16"/>
                <w:szCs w:val="16"/>
              </w:rPr>
            </w:pPr>
          </w:p>
          <w:p w14:paraId="1B9AE99E" w14:textId="77777777" w:rsidR="00074E57" w:rsidRPr="00701A8D" w:rsidRDefault="00074E57" w:rsidP="00777934">
            <w:pPr>
              <w:jc w:val="center"/>
              <w:rPr>
                <w:rFonts w:ascii="Twinkl Cursive Unlooped Thin" w:hAnsi="Twinkl Cursive Unlooped Thin"/>
                <w:sz w:val="16"/>
                <w:szCs w:val="16"/>
              </w:rPr>
            </w:pPr>
          </w:p>
          <w:p w14:paraId="0E3304BA" w14:textId="291BB6CE" w:rsidR="00777934" w:rsidRPr="00701A8D" w:rsidRDefault="00777934"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Explanation Text</w:t>
            </w:r>
            <w:r w:rsidR="00513417" w:rsidRPr="00701A8D">
              <w:rPr>
                <w:rFonts w:ascii="Twinkl Cursive Unlooped Thin" w:hAnsi="Twinkl Cursive Unlooped Thin"/>
                <w:b/>
                <w:bCs/>
                <w:sz w:val="16"/>
                <w:szCs w:val="16"/>
              </w:rPr>
              <w:t xml:space="preserve"> </w:t>
            </w:r>
          </w:p>
          <w:p w14:paraId="7B818A27" w14:textId="77777777" w:rsidR="00513417" w:rsidRPr="00701A8D" w:rsidRDefault="00513417" w:rsidP="00777934">
            <w:pPr>
              <w:jc w:val="center"/>
              <w:rPr>
                <w:rFonts w:ascii="Twinkl Cursive Unlooped Thin" w:hAnsi="Twinkl Cursive Unlooped Thin"/>
                <w:b/>
                <w:bCs/>
                <w:sz w:val="16"/>
                <w:szCs w:val="16"/>
              </w:rPr>
            </w:pPr>
            <w:r w:rsidRPr="00701A8D">
              <w:rPr>
                <w:rFonts w:ascii="Twinkl Cursive Unlooped Thin" w:hAnsi="Twinkl Cursive Unlooped Thin"/>
                <w:b/>
                <w:bCs/>
                <w:sz w:val="16"/>
                <w:szCs w:val="16"/>
              </w:rPr>
              <w:t>evolution</w:t>
            </w:r>
          </w:p>
          <w:p w14:paraId="339DE923" w14:textId="77777777" w:rsidR="0056386F" w:rsidRPr="00701A8D" w:rsidRDefault="0056386F" w:rsidP="0056386F">
            <w:pPr>
              <w:autoSpaceDE w:val="0"/>
              <w:autoSpaceDN w:val="0"/>
              <w:adjustRightInd w:val="0"/>
              <w:rPr>
                <w:rFonts w:cs="Verdana"/>
                <w:sz w:val="16"/>
                <w:szCs w:val="16"/>
                <w:lang w:val="en-US"/>
              </w:rPr>
            </w:pPr>
            <w:r w:rsidRPr="00701A8D">
              <w:rPr>
                <w:rFonts w:cs="Verdana"/>
                <w:sz w:val="16"/>
                <w:szCs w:val="16"/>
                <w:lang w:val="en-US"/>
              </w:rPr>
              <w:t>Ensure pupils can:</w:t>
            </w:r>
          </w:p>
          <w:p w14:paraId="4C05BE01" w14:textId="77777777" w:rsidR="0056386F" w:rsidRPr="00701A8D" w:rsidRDefault="0056386F" w:rsidP="0056386F">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Plan and write using three paragraphs: opening general statement to orient the reader, the process – logical steps, and summary.</w:t>
            </w:r>
          </w:p>
          <w:p w14:paraId="1357017C" w14:textId="77777777" w:rsidR="0056386F" w:rsidRPr="00701A8D" w:rsidRDefault="0056386F" w:rsidP="0056386F">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Write using simple present tense.</w:t>
            </w:r>
          </w:p>
          <w:p w14:paraId="0BE0B2B7" w14:textId="77777777" w:rsidR="0056386F" w:rsidRPr="00701A8D" w:rsidRDefault="0056386F" w:rsidP="0056386F">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Use increasingly precise technical vocabulary - improve noun phrases using alternative nouns and improve verbs.</w:t>
            </w:r>
          </w:p>
          <w:p w14:paraId="4634C097" w14:textId="77777777" w:rsidR="0056386F" w:rsidRPr="00701A8D" w:rsidRDefault="0056386F" w:rsidP="0056386F">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Write cause and effect sentences using </w:t>
            </w:r>
            <w:r w:rsidRPr="00701A8D">
              <w:rPr>
                <w:rFonts w:cs="Verdana-Italic"/>
                <w:i/>
                <w:iCs/>
                <w:sz w:val="16"/>
                <w:szCs w:val="16"/>
                <w:lang w:val="en-US"/>
              </w:rPr>
              <w:t>when, if and because.</w:t>
            </w:r>
          </w:p>
          <w:p w14:paraId="70CD3DD7" w14:textId="77777777" w:rsidR="0056386F" w:rsidRPr="00701A8D" w:rsidRDefault="0056386F" w:rsidP="0056386F">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Use present tense.</w:t>
            </w:r>
          </w:p>
          <w:p w14:paraId="0CCA4AE8" w14:textId="77777777" w:rsidR="0056386F" w:rsidRPr="00701A8D" w:rsidRDefault="0056386F" w:rsidP="0056386F">
            <w:pPr>
              <w:autoSpaceDE w:val="0"/>
              <w:autoSpaceDN w:val="0"/>
              <w:adjustRightInd w:val="0"/>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Appeal to the reader using </w:t>
            </w:r>
            <w:r w:rsidRPr="00701A8D">
              <w:rPr>
                <w:rFonts w:cs="Verdana-Italic"/>
                <w:i/>
                <w:iCs/>
                <w:sz w:val="16"/>
                <w:szCs w:val="16"/>
                <w:lang w:val="en-US"/>
              </w:rPr>
              <w:t>you.</w:t>
            </w:r>
          </w:p>
          <w:p w14:paraId="47A86C0A" w14:textId="77777777" w:rsidR="0056386F" w:rsidRPr="00701A8D" w:rsidRDefault="0056386F" w:rsidP="0056386F">
            <w:pPr>
              <w:jc w:val="center"/>
              <w:rPr>
                <w:rFonts w:cs="Verdana-Italic"/>
                <w:i/>
                <w:iCs/>
                <w:sz w:val="16"/>
                <w:szCs w:val="16"/>
                <w:lang w:val="en-US"/>
              </w:rPr>
            </w:pPr>
            <w:r w:rsidRPr="00701A8D">
              <w:rPr>
                <w:rFonts w:cs="Symbol"/>
                <w:sz w:val="16"/>
                <w:szCs w:val="16"/>
                <w:lang w:val="en-US"/>
              </w:rPr>
              <w:t xml:space="preserve">• </w:t>
            </w:r>
            <w:r w:rsidRPr="00701A8D">
              <w:rPr>
                <w:rFonts w:cs="Verdana"/>
                <w:sz w:val="16"/>
                <w:szCs w:val="16"/>
                <w:lang w:val="en-US"/>
              </w:rPr>
              <w:t xml:space="preserve">Use a range of time connectives indicating result – </w:t>
            </w:r>
            <w:r w:rsidRPr="00701A8D">
              <w:rPr>
                <w:rFonts w:cs="Verdana-Italic"/>
                <w:i/>
                <w:iCs/>
                <w:sz w:val="16"/>
                <w:szCs w:val="16"/>
                <w:lang w:val="en-US"/>
              </w:rPr>
              <w:t>therefore, consequently, as a result, thanks to this, because of this</w:t>
            </w:r>
          </w:p>
          <w:p w14:paraId="23459998" w14:textId="77777777" w:rsidR="0056386F" w:rsidRPr="00701A8D" w:rsidRDefault="0056386F" w:rsidP="0056386F">
            <w:pPr>
              <w:autoSpaceDE w:val="0"/>
              <w:autoSpaceDN w:val="0"/>
              <w:adjustRightInd w:val="0"/>
              <w:rPr>
                <w:rFonts w:cs="Verdana"/>
                <w:sz w:val="16"/>
                <w:szCs w:val="16"/>
                <w:lang w:val="en-US"/>
              </w:rPr>
            </w:pPr>
            <w:r w:rsidRPr="00701A8D">
              <w:rPr>
                <w:rFonts w:cs="Symbol"/>
                <w:sz w:val="16"/>
                <w:szCs w:val="16"/>
                <w:lang w:val="en-US"/>
              </w:rPr>
              <w:t xml:space="preserve">• </w:t>
            </w:r>
            <w:r w:rsidRPr="00701A8D">
              <w:rPr>
                <w:rFonts w:cs="Verdana"/>
                <w:sz w:val="16"/>
                <w:szCs w:val="16"/>
                <w:lang w:val="en-US"/>
              </w:rPr>
              <w:t>Use passive voice</w:t>
            </w:r>
          </w:p>
          <w:p w14:paraId="5DDC5198" w14:textId="2740C991" w:rsidR="0056386F" w:rsidRPr="00701A8D" w:rsidRDefault="0056386F" w:rsidP="00777934">
            <w:pPr>
              <w:jc w:val="center"/>
              <w:rPr>
                <w:rFonts w:ascii="Twinkl Cursive Unlooped Thin" w:hAnsi="Twinkl Cursive Unlooped Thin"/>
                <w:sz w:val="16"/>
                <w:szCs w:val="16"/>
              </w:rPr>
            </w:pPr>
          </w:p>
        </w:tc>
      </w:tr>
      <w:tr w:rsidR="0064680F" w:rsidRPr="00BF58D5" w14:paraId="50161C50" w14:textId="77777777" w:rsidTr="00DF10D7">
        <w:trPr>
          <w:cantSplit/>
          <w:trHeight w:val="1135"/>
        </w:trPr>
        <w:tc>
          <w:tcPr>
            <w:tcW w:w="1401" w:type="dxa"/>
            <w:shd w:val="clear" w:color="auto" w:fill="FBE4D5" w:themeFill="accent2" w:themeFillTint="33"/>
            <w:textDirection w:val="tbRl"/>
          </w:tcPr>
          <w:p w14:paraId="06C78CC5" w14:textId="3BB9969E" w:rsidR="00564083" w:rsidRPr="00910D23" w:rsidRDefault="009F35EC" w:rsidP="00564083">
            <w:pPr>
              <w:ind w:left="113" w:right="113"/>
              <w:rPr>
                <w:rFonts w:ascii="Twinkl Cursive Unlooped Thin" w:hAnsi="Twinkl Cursive Unlooped Thin"/>
                <w:b/>
                <w:sz w:val="16"/>
              </w:rPr>
            </w:pPr>
            <w:r w:rsidRPr="009F35EC">
              <w:rPr>
                <w:rFonts w:ascii="Twinkl Cursive Unlooped Thin" w:hAnsi="Twinkl Cursive Unlooped Thin"/>
                <w:b/>
                <w:sz w:val="20"/>
                <w:szCs w:val="32"/>
              </w:rPr>
              <w:t xml:space="preserve">Grammar coverage </w:t>
            </w:r>
          </w:p>
        </w:tc>
        <w:tc>
          <w:tcPr>
            <w:tcW w:w="1718" w:type="dxa"/>
            <w:shd w:val="clear" w:color="auto" w:fill="FBE4D5" w:themeFill="accent2" w:themeFillTint="33"/>
          </w:tcPr>
          <w:p w14:paraId="30701EC9" w14:textId="622FD583" w:rsidR="00564083" w:rsidRPr="00701A8D" w:rsidRDefault="00564083" w:rsidP="00777934">
            <w:pPr>
              <w:jc w:val="center"/>
              <w:rPr>
                <w:rFonts w:ascii="Twinkl Cursive Unlooped Thin" w:hAnsi="Twinkl Cursive Unlooped Thin"/>
                <w:sz w:val="16"/>
                <w:szCs w:val="16"/>
              </w:rPr>
            </w:pPr>
          </w:p>
        </w:tc>
        <w:tc>
          <w:tcPr>
            <w:tcW w:w="3261" w:type="dxa"/>
            <w:shd w:val="clear" w:color="auto" w:fill="FBE4D5" w:themeFill="accent2" w:themeFillTint="33"/>
          </w:tcPr>
          <w:p w14:paraId="613977A6" w14:textId="77777777" w:rsidR="00DE3C38" w:rsidRPr="00BD4F44" w:rsidRDefault="00DE3C38" w:rsidP="00DE3C38">
            <w:pPr>
              <w:jc w:val="both"/>
              <w:rPr>
                <w:rFonts w:cstheme="minorHAnsi"/>
                <w:sz w:val="16"/>
                <w:szCs w:val="16"/>
              </w:rPr>
            </w:pPr>
            <w:r w:rsidRPr="00BD4F44">
              <w:rPr>
                <w:rFonts w:cstheme="minorHAnsi"/>
                <w:sz w:val="16"/>
                <w:szCs w:val="16"/>
              </w:rPr>
              <w:t xml:space="preserve">Understand the structure of a sentence. </w:t>
            </w:r>
          </w:p>
          <w:p w14:paraId="74B01283" w14:textId="77777777" w:rsidR="00DE3C38" w:rsidRPr="00BD4F44" w:rsidRDefault="00DE3C38" w:rsidP="00DE3C38">
            <w:pPr>
              <w:jc w:val="both"/>
              <w:rPr>
                <w:rFonts w:cstheme="minorHAnsi"/>
                <w:sz w:val="16"/>
                <w:szCs w:val="16"/>
              </w:rPr>
            </w:pPr>
            <w:r w:rsidRPr="00BD4F44">
              <w:rPr>
                <w:rFonts w:cstheme="minorHAnsi"/>
                <w:sz w:val="16"/>
                <w:szCs w:val="16"/>
              </w:rPr>
              <w:t>Vocalise ideas in order to write a sentence.</w:t>
            </w:r>
          </w:p>
          <w:p w14:paraId="21C32B6B" w14:textId="77777777" w:rsidR="00DE3C38" w:rsidRPr="00BD4F44" w:rsidRDefault="00DE3C38" w:rsidP="00DE3C38">
            <w:pPr>
              <w:jc w:val="both"/>
              <w:rPr>
                <w:rFonts w:cstheme="minorHAnsi"/>
                <w:sz w:val="16"/>
                <w:szCs w:val="16"/>
              </w:rPr>
            </w:pPr>
            <w:r w:rsidRPr="00BD4F44">
              <w:rPr>
                <w:rFonts w:cstheme="minorHAnsi"/>
                <w:sz w:val="16"/>
                <w:szCs w:val="16"/>
              </w:rPr>
              <w:t xml:space="preserve">Use Phonic knowledge in sentence </w:t>
            </w:r>
            <w:proofErr w:type="gramStart"/>
            <w:r w:rsidRPr="00BD4F44">
              <w:rPr>
                <w:rFonts w:cstheme="minorHAnsi"/>
                <w:sz w:val="16"/>
                <w:szCs w:val="16"/>
              </w:rPr>
              <w:t>writing</w:t>
            </w:r>
            <w:proofErr w:type="gramEnd"/>
            <w:r w:rsidRPr="00BD4F44">
              <w:rPr>
                <w:rFonts w:cstheme="minorHAnsi"/>
                <w:sz w:val="16"/>
                <w:szCs w:val="16"/>
              </w:rPr>
              <w:t xml:space="preserve">  </w:t>
            </w:r>
          </w:p>
          <w:p w14:paraId="5859C7DB" w14:textId="57657D37" w:rsidR="00564083" w:rsidRPr="00BD4F44" w:rsidRDefault="00DE3C38" w:rsidP="00DE3C38">
            <w:pPr>
              <w:jc w:val="both"/>
              <w:rPr>
                <w:rFonts w:cstheme="minorHAnsi"/>
                <w:sz w:val="16"/>
                <w:szCs w:val="16"/>
              </w:rPr>
            </w:pPr>
            <w:r w:rsidRPr="00BD4F44">
              <w:rPr>
                <w:rFonts w:cstheme="minorHAnsi"/>
                <w:sz w:val="16"/>
                <w:szCs w:val="16"/>
              </w:rPr>
              <w:t>Write a sentence that starts with a capital letter and finishes with a full stop.</w:t>
            </w:r>
          </w:p>
        </w:tc>
        <w:tc>
          <w:tcPr>
            <w:tcW w:w="3118" w:type="dxa"/>
            <w:shd w:val="clear" w:color="auto" w:fill="FBE4D5" w:themeFill="accent2" w:themeFillTint="33"/>
          </w:tcPr>
          <w:p w14:paraId="77260868" w14:textId="58C6EDAD" w:rsidR="006B235D" w:rsidRPr="00BD4F44" w:rsidRDefault="006B235D" w:rsidP="006B235D">
            <w:pPr>
              <w:autoSpaceDE w:val="0"/>
              <w:autoSpaceDN w:val="0"/>
              <w:adjustRightInd w:val="0"/>
              <w:rPr>
                <w:rFonts w:cstheme="minorHAnsi"/>
                <w:sz w:val="16"/>
                <w:szCs w:val="16"/>
              </w:rPr>
            </w:pPr>
            <w:r w:rsidRPr="00BD4F44">
              <w:rPr>
                <w:rFonts w:cstheme="minorHAnsi"/>
                <w:sz w:val="16"/>
                <w:szCs w:val="16"/>
              </w:rPr>
              <w:t xml:space="preserve">Write a statement that starts with a capital letter and finishes with a full stop. </w:t>
            </w:r>
          </w:p>
          <w:p w14:paraId="35CE08DE" w14:textId="77777777" w:rsidR="006B235D" w:rsidRPr="00BD4F44" w:rsidRDefault="006B235D" w:rsidP="006B235D">
            <w:pPr>
              <w:autoSpaceDE w:val="0"/>
              <w:autoSpaceDN w:val="0"/>
              <w:adjustRightInd w:val="0"/>
              <w:rPr>
                <w:rFonts w:cstheme="minorHAnsi"/>
                <w:sz w:val="16"/>
                <w:szCs w:val="16"/>
              </w:rPr>
            </w:pPr>
            <w:r w:rsidRPr="00BD4F44">
              <w:rPr>
                <w:rFonts w:cstheme="minorHAnsi"/>
                <w:sz w:val="16"/>
                <w:szCs w:val="16"/>
              </w:rPr>
              <w:t xml:space="preserve">Use first, second and third person with subject-verb agreement. </w:t>
            </w:r>
          </w:p>
          <w:p w14:paraId="21004FA0" w14:textId="77777777" w:rsidR="00564083" w:rsidRPr="00BD4F44" w:rsidRDefault="006B235D" w:rsidP="006B235D">
            <w:pPr>
              <w:autoSpaceDE w:val="0"/>
              <w:autoSpaceDN w:val="0"/>
              <w:adjustRightInd w:val="0"/>
              <w:rPr>
                <w:rFonts w:cstheme="minorHAnsi"/>
                <w:sz w:val="16"/>
                <w:szCs w:val="16"/>
              </w:rPr>
            </w:pPr>
            <w:r w:rsidRPr="00BD4F44">
              <w:rPr>
                <w:rFonts w:cstheme="minorHAnsi"/>
                <w:sz w:val="16"/>
                <w:szCs w:val="16"/>
              </w:rPr>
              <w:t>Form simple past tense by adding ‘ed’.</w:t>
            </w:r>
          </w:p>
          <w:p w14:paraId="7F3CB406" w14:textId="77777777" w:rsidR="006B235D" w:rsidRPr="00BD4F44" w:rsidRDefault="006B235D" w:rsidP="006B235D">
            <w:pPr>
              <w:autoSpaceDE w:val="0"/>
              <w:autoSpaceDN w:val="0"/>
              <w:adjustRightInd w:val="0"/>
              <w:rPr>
                <w:rFonts w:cstheme="minorHAnsi"/>
                <w:sz w:val="16"/>
                <w:szCs w:val="16"/>
              </w:rPr>
            </w:pPr>
          </w:p>
          <w:p w14:paraId="0754F74D" w14:textId="74126AD2" w:rsidR="006B235D" w:rsidRPr="00BD4F44" w:rsidRDefault="006B235D" w:rsidP="006B235D">
            <w:pPr>
              <w:autoSpaceDE w:val="0"/>
              <w:autoSpaceDN w:val="0"/>
              <w:adjustRightInd w:val="0"/>
              <w:rPr>
                <w:rFonts w:cstheme="minorHAnsi"/>
                <w:sz w:val="16"/>
                <w:szCs w:val="16"/>
              </w:rPr>
            </w:pPr>
          </w:p>
        </w:tc>
        <w:tc>
          <w:tcPr>
            <w:tcW w:w="3260" w:type="dxa"/>
            <w:shd w:val="clear" w:color="auto" w:fill="FBE4D5" w:themeFill="accent2" w:themeFillTint="33"/>
          </w:tcPr>
          <w:p w14:paraId="619FF72C" w14:textId="54251DC0" w:rsidR="00564083" w:rsidRPr="00BD4F44" w:rsidRDefault="00564083" w:rsidP="00777934">
            <w:pPr>
              <w:jc w:val="center"/>
              <w:rPr>
                <w:rFonts w:cstheme="minorHAnsi"/>
                <w:sz w:val="16"/>
                <w:szCs w:val="16"/>
              </w:rPr>
            </w:pPr>
          </w:p>
        </w:tc>
        <w:tc>
          <w:tcPr>
            <w:tcW w:w="3119" w:type="dxa"/>
            <w:shd w:val="clear" w:color="auto" w:fill="FBE4D5" w:themeFill="accent2" w:themeFillTint="33"/>
          </w:tcPr>
          <w:p w14:paraId="246FA57E" w14:textId="77777777" w:rsidR="0029134A" w:rsidRPr="00BD4F44" w:rsidRDefault="003D3273" w:rsidP="0029134A">
            <w:pPr>
              <w:rPr>
                <w:rFonts w:cstheme="minorHAnsi"/>
                <w:sz w:val="16"/>
                <w:szCs w:val="16"/>
              </w:rPr>
            </w:pPr>
            <w:r w:rsidRPr="00BD4F44">
              <w:rPr>
                <w:rFonts w:cstheme="minorHAnsi"/>
                <w:sz w:val="16"/>
                <w:szCs w:val="16"/>
              </w:rPr>
              <w:t xml:space="preserve">Fronted adverbials, </w:t>
            </w:r>
          </w:p>
          <w:p w14:paraId="39507E95" w14:textId="5F1B4297" w:rsidR="0029134A" w:rsidRPr="00BD4F44" w:rsidRDefault="0029134A" w:rsidP="0029134A">
            <w:pPr>
              <w:rPr>
                <w:rFonts w:cstheme="minorHAnsi"/>
                <w:sz w:val="16"/>
                <w:szCs w:val="16"/>
              </w:rPr>
            </w:pPr>
            <w:r w:rsidRPr="00BD4F44">
              <w:rPr>
                <w:rFonts w:cstheme="minorHAnsi"/>
                <w:sz w:val="16"/>
                <w:szCs w:val="16"/>
              </w:rPr>
              <w:t>C</w:t>
            </w:r>
            <w:r w:rsidR="003D3273" w:rsidRPr="00BD4F44">
              <w:rPr>
                <w:rFonts w:cstheme="minorHAnsi"/>
                <w:sz w:val="16"/>
                <w:szCs w:val="16"/>
              </w:rPr>
              <w:t>omma after an adverbial phrase</w:t>
            </w:r>
          </w:p>
          <w:p w14:paraId="1A4A0606" w14:textId="1D705352" w:rsidR="0029134A" w:rsidRPr="00BD4F44" w:rsidRDefault="0029134A" w:rsidP="0029134A">
            <w:pPr>
              <w:rPr>
                <w:rFonts w:cstheme="minorHAnsi"/>
                <w:sz w:val="16"/>
                <w:szCs w:val="16"/>
              </w:rPr>
            </w:pPr>
            <w:r w:rsidRPr="00BD4F44">
              <w:rPr>
                <w:rFonts w:cstheme="minorHAnsi"/>
                <w:sz w:val="16"/>
                <w:szCs w:val="16"/>
              </w:rPr>
              <w:t>E</w:t>
            </w:r>
            <w:r w:rsidR="003D3273" w:rsidRPr="00BD4F44">
              <w:rPr>
                <w:rFonts w:cstheme="minorHAnsi"/>
                <w:sz w:val="16"/>
                <w:szCs w:val="16"/>
              </w:rPr>
              <w:t xml:space="preserve">xpanded noun </w:t>
            </w:r>
            <w:proofErr w:type="gramStart"/>
            <w:r w:rsidR="003D3273" w:rsidRPr="00BD4F44">
              <w:rPr>
                <w:rFonts w:cstheme="minorHAnsi"/>
                <w:sz w:val="16"/>
                <w:szCs w:val="16"/>
              </w:rPr>
              <w:t>phrase</w:t>
            </w:r>
            <w:proofErr w:type="gramEnd"/>
            <w:r w:rsidR="003D3273" w:rsidRPr="00BD4F44">
              <w:rPr>
                <w:rFonts w:cstheme="minorHAnsi"/>
                <w:sz w:val="16"/>
                <w:szCs w:val="16"/>
              </w:rPr>
              <w:t xml:space="preserve"> </w:t>
            </w:r>
          </w:p>
          <w:p w14:paraId="71BE5422" w14:textId="1C0F840F" w:rsidR="0029134A" w:rsidRPr="00BD4F44" w:rsidRDefault="003D3273" w:rsidP="0029134A">
            <w:pPr>
              <w:rPr>
                <w:rFonts w:cstheme="minorHAnsi"/>
                <w:sz w:val="16"/>
                <w:szCs w:val="16"/>
              </w:rPr>
            </w:pPr>
            <w:r w:rsidRPr="00BD4F44">
              <w:rPr>
                <w:rFonts w:cstheme="minorHAnsi"/>
                <w:sz w:val="16"/>
                <w:szCs w:val="16"/>
              </w:rPr>
              <w:t>3ed sentence</w:t>
            </w:r>
            <w:r w:rsidR="0029134A" w:rsidRPr="00BD4F44">
              <w:rPr>
                <w:rFonts w:cstheme="minorHAnsi"/>
                <w:sz w:val="16"/>
                <w:szCs w:val="16"/>
              </w:rPr>
              <w:t xml:space="preserve">, </w:t>
            </w:r>
          </w:p>
          <w:p w14:paraId="0659B44B" w14:textId="3A412F3F" w:rsidR="0029134A" w:rsidRPr="00BD4F44" w:rsidRDefault="0029134A" w:rsidP="0029134A">
            <w:pPr>
              <w:rPr>
                <w:rFonts w:cstheme="minorHAnsi"/>
                <w:sz w:val="16"/>
                <w:szCs w:val="16"/>
                <w:lang w:val="pl-PL"/>
              </w:rPr>
            </w:pPr>
            <w:r w:rsidRPr="00BD4F44">
              <w:rPr>
                <w:rFonts w:cstheme="minorHAnsi"/>
                <w:sz w:val="16"/>
                <w:szCs w:val="16"/>
                <w:lang w:val="pl-PL"/>
              </w:rPr>
              <w:t>If, if, if, then sentence</w:t>
            </w:r>
          </w:p>
          <w:p w14:paraId="3A6661E9" w14:textId="77777777" w:rsidR="0029134A" w:rsidRPr="00BD4F44" w:rsidRDefault="0029134A" w:rsidP="0029134A">
            <w:pPr>
              <w:rPr>
                <w:rFonts w:cstheme="minorHAnsi"/>
                <w:sz w:val="16"/>
                <w:szCs w:val="16"/>
                <w:lang w:val="pl-PL"/>
              </w:rPr>
            </w:pPr>
            <w:r w:rsidRPr="00BD4F44">
              <w:rPr>
                <w:rFonts w:cstheme="minorHAnsi"/>
                <w:sz w:val="16"/>
                <w:szCs w:val="16"/>
                <w:lang w:val="pl-PL"/>
              </w:rPr>
              <w:t>Fronted adverbials</w:t>
            </w:r>
          </w:p>
          <w:p w14:paraId="50BF9977" w14:textId="77777777" w:rsidR="00564083" w:rsidRPr="00BD4F44" w:rsidRDefault="0029134A" w:rsidP="0029134A">
            <w:pPr>
              <w:rPr>
                <w:rFonts w:cstheme="minorHAnsi"/>
                <w:sz w:val="16"/>
                <w:szCs w:val="16"/>
                <w:lang w:val="pl-PL"/>
              </w:rPr>
            </w:pPr>
            <w:r w:rsidRPr="00BD4F44">
              <w:rPr>
                <w:rFonts w:cstheme="minorHAnsi"/>
                <w:sz w:val="16"/>
                <w:szCs w:val="16"/>
                <w:lang w:val="pl-PL"/>
              </w:rPr>
              <w:t>Compound adjectives</w:t>
            </w:r>
          </w:p>
          <w:p w14:paraId="04D8351C" w14:textId="77777777" w:rsidR="0029134A" w:rsidRPr="00BD4F44" w:rsidRDefault="0029134A" w:rsidP="0029134A">
            <w:pPr>
              <w:rPr>
                <w:rFonts w:cstheme="minorHAnsi"/>
                <w:sz w:val="16"/>
                <w:szCs w:val="16"/>
                <w:lang w:val="pl-PL"/>
              </w:rPr>
            </w:pPr>
          </w:p>
          <w:p w14:paraId="7369C95F" w14:textId="77777777" w:rsidR="00694C90" w:rsidRPr="00BD4F44" w:rsidRDefault="00694C90" w:rsidP="00694C90">
            <w:pPr>
              <w:rPr>
                <w:rFonts w:cstheme="minorHAnsi"/>
                <w:sz w:val="16"/>
                <w:szCs w:val="16"/>
              </w:rPr>
            </w:pPr>
            <w:r w:rsidRPr="00BD4F44">
              <w:rPr>
                <w:rFonts w:cstheme="minorHAnsi"/>
                <w:sz w:val="16"/>
                <w:szCs w:val="16"/>
              </w:rPr>
              <w:t>Nouns</w:t>
            </w:r>
          </w:p>
          <w:p w14:paraId="7867E205" w14:textId="358CBE35" w:rsidR="00694C90" w:rsidRPr="00BD4F44" w:rsidRDefault="00694C90" w:rsidP="00694C90">
            <w:pPr>
              <w:rPr>
                <w:rFonts w:cstheme="minorHAnsi"/>
                <w:sz w:val="16"/>
                <w:szCs w:val="16"/>
              </w:rPr>
            </w:pPr>
            <w:r w:rsidRPr="00BD4F44">
              <w:rPr>
                <w:rFonts w:cstheme="minorHAnsi"/>
                <w:sz w:val="16"/>
                <w:szCs w:val="16"/>
              </w:rPr>
              <w:t>Adjectives</w:t>
            </w:r>
          </w:p>
          <w:p w14:paraId="4456DED0" w14:textId="2DDBD60E" w:rsidR="00694C90" w:rsidRPr="00BD4F44" w:rsidRDefault="00694C90" w:rsidP="00694C90">
            <w:pPr>
              <w:rPr>
                <w:rFonts w:cstheme="minorHAnsi"/>
                <w:sz w:val="16"/>
                <w:szCs w:val="16"/>
              </w:rPr>
            </w:pPr>
            <w:r w:rsidRPr="00BD4F44">
              <w:rPr>
                <w:rFonts w:cstheme="minorHAnsi"/>
                <w:sz w:val="16"/>
                <w:szCs w:val="16"/>
              </w:rPr>
              <w:t>Noun phrase</w:t>
            </w:r>
          </w:p>
          <w:p w14:paraId="12E61283" w14:textId="77777777" w:rsidR="00694C90" w:rsidRPr="00BD4F44" w:rsidRDefault="00694C90" w:rsidP="00694C90">
            <w:pPr>
              <w:rPr>
                <w:rFonts w:cstheme="minorHAnsi"/>
                <w:sz w:val="16"/>
                <w:szCs w:val="16"/>
              </w:rPr>
            </w:pPr>
            <w:r w:rsidRPr="00BD4F44">
              <w:rPr>
                <w:rFonts w:cstheme="minorHAnsi"/>
                <w:sz w:val="16"/>
                <w:szCs w:val="16"/>
              </w:rPr>
              <w:t>Fronted adverbials</w:t>
            </w:r>
          </w:p>
          <w:p w14:paraId="4839CDAC" w14:textId="77777777" w:rsidR="00694C90" w:rsidRPr="00BD4F44" w:rsidRDefault="00694C90" w:rsidP="00694C90">
            <w:pPr>
              <w:rPr>
                <w:rFonts w:cstheme="minorHAnsi"/>
                <w:sz w:val="16"/>
                <w:szCs w:val="16"/>
              </w:rPr>
            </w:pPr>
            <w:r w:rsidRPr="00BD4F44">
              <w:rPr>
                <w:rFonts w:cstheme="minorHAnsi"/>
                <w:sz w:val="16"/>
                <w:szCs w:val="16"/>
              </w:rPr>
              <w:t xml:space="preserve">Imagine </w:t>
            </w:r>
            <w:proofErr w:type="gramStart"/>
            <w:r w:rsidRPr="00BD4F44">
              <w:rPr>
                <w:rFonts w:cstheme="minorHAnsi"/>
                <w:sz w:val="16"/>
                <w:szCs w:val="16"/>
              </w:rPr>
              <w:t>sentence</w:t>
            </w:r>
            <w:proofErr w:type="gramEnd"/>
          </w:p>
          <w:p w14:paraId="50DA47A6" w14:textId="227A4871" w:rsidR="0029134A" w:rsidRPr="00BD4F44" w:rsidRDefault="00694C90" w:rsidP="00694C90">
            <w:pPr>
              <w:rPr>
                <w:rFonts w:cstheme="minorHAnsi"/>
                <w:sz w:val="16"/>
                <w:szCs w:val="16"/>
              </w:rPr>
            </w:pPr>
            <w:r w:rsidRPr="00BD4F44">
              <w:rPr>
                <w:rFonts w:cstheme="minorHAnsi"/>
                <w:sz w:val="16"/>
                <w:szCs w:val="16"/>
              </w:rPr>
              <w:t>Semi colon</w:t>
            </w:r>
          </w:p>
        </w:tc>
        <w:tc>
          <w:tcPr>
            <w:tcW w:w="3402" w:type="dxa"/>
            <w:shd w:val="clear" w:color="auto" w:fill="FBE4D5" w:themeFill="accent2" w:themeFillTint="33"/>
          </w:tcPr>
          <w:p w14:paraId="2E54783F" w14:textId="77777777" w:rsidR="00FD1B94" w:rsidRPr="00BD4F44" w:rsidRDefault="00FD1B94" w:rsidP="00FD1B94">
            <w:pPr>
              <w:rPr>
                <w:rFonts w:cstheme="minorHAnsi"/>
                <w:sz w:val="16"/>
                <w:szCs w:val="16"/>
                <w:lang w:val="pl-PL"/>
              </w:rPr>
            </w:pPr>
            <w:r w:rsidRPr="00BD4F44">
              <w:rPr>
                <w:rFonts w:cstheme="minorHAnsi"/>
                <w:sz w:val="16"/>
                <w:szCs w:val="16"/>
                <w:lang w:val="pl-PL"/>
              </w:rPr>
              <w:t>De:de</w:t>
            </w:r>
          </w:p>
          <w:p w14:paraId="7995D982" w14:textId="77777777" w:rsidR="00FD1B94" w:rsidRPr="00BD4F44" w:rsidRDefault="00FD1B94" w:rsidP="00FD1B94">
            <w:pPr>
              <w:rPr>
                <w:rFonts w:cstheme="minorHAnsi"/>
                <w:sz w:val="16"/>
                <w:szCs w:val="16"/>
                <w:lang w:val="pl-PL"/>
              </w:rPr>
            </w:pPr>
            <w:r w:rsidRPr="00BD4F44">
              <w:rPr>
                <w:rFonts w:cstheme="minorHAnsi"/>
                <w:sz w:val="16"/>
                <w:szCs w:val="16"/>
                <w:lang w:val="pl-PL"/>
              </w:rPr>
              <w:t>Out in</w:t>
            </w:r>
          </w:p>
          <w:p w14:paraId="04C63B27" w14:textId="77777777" w:rsidR="00FD1B94" w:rsidRPr="00BD4F44" w:rsidRDefault="00FD1B94" w:rsidP="00FD1B94">
            <w:pPr>
              <w:rPr>
                <w:rFonts w:cstheme="minorHAnsi"/>
                <w:sz w:val="16"/>
                <w:szCs w:val="16"/>
                <w:lang w:val="pl-PL"/>
              </w:rPr>
            </w:pPr>
            <w:r w:rsidRPr="00BD4F44">
              <w:rPr>
                <w:rFonts w:cstheme="minorHAnsi"/>
                <w:sz w:val="16"/>
                <w:szCs w:val="16"/>
                <w:lang w:val="pl-PL"/>
              </w:rPr>
              <w:t xml:space="preserve">3 bad dash </w:t>
            </w:r>
          </w:p>
          <w:p w14:paraId="43D80270" w14:textId="77777777" w:rsidR="00FD1B94" w:rsidRPr="00BD4F44" w:rsidRDefault="00FD1B94" w:rsidP="00FD1B94">
            <w:pPr>
              <w:rPr>
                <w:rFonts w:cstheme="minorHAnsi"/>
                <w:sz w:val="16"/>
                <w:szCs w:val="16"/>
                <w:lang w:val="pl-PL"/>
              </w:rPr>
            </w:pPr>
            <w:r w:rsidRPr="00BD4F44">
              <w:rPr>
                <w:rFonts w:cstheme="minorHAnsi"/>
                <w:sz w:val="16"/>
                <w:szCs w:val="16"/>
                <w:lang w:val="pl-PL"/>
              </w:rPr>
              <w:t>Fronted adverbials</w:t>
            </w:r>
          </w:p>
          <w:p w14:paraId="50E2502A" w14:textId="77777777" w:rsidR="00FD1B94" w:rsidRPr="00BD4F44" w:rsidRDefault="00FD1B94" w:rsidP="00FD1B94">
            <w:pPr>
              <w:rPr>
                <w:rFonts w:cstheme="minorHAnsi"/>
                <w:sz w:val="16"/>
                <w:szCs w:val="16"/>
                <w:lang w:val="pl-PL"/>
              </w:rPr>
            </w:pPr>
            <w:r w:rsidRPr="00BD4F44">
              <w:rPr>
                <w:rFonts w:cstheme="minorHAnsi"/>
                <w:sz w:val="16"/>
                <w:szCs w:val="16"/>
                <w:lang w:val="pl-PL"/>
              </w:rPr>
              <w:t>Conjunctions</w:t>
            </w:r>
          </w:p>
          <w:p w14:paraId="0EB8B71C" w14:textId="77777777" w:rsidR="00564083" w:rsidRPr="00BD4F44" w:rsidRDefault="00FD1B94" w:rsidP="00FD1B94">
            <w:pPr>
              <w:rPr>
                <w:rFonts w:cstheme="minorHAnsi"/>
                <w:sz w:val="16"/>
                <w:szCs w:val="16"/>
                <w:lang w:val="pl-PL"/>
              </w:rPr>
            </w:pPr>
            <w:r w:rsidRPr="00BD4F44">
              <w:rPr>
                <w:rFonts w:cstheme="minorHAnsi"/>
                <w:sz w:val="16"/>
                <w:szCs w:val="16"/>
                <w:lang w:val="pl-PL"/>
              </w:rPr>
              <w:t>Sentence structure</w:t>
            </w:r>
          </w:p>
          <w:p w14:paraId="68304012" w14:textId="77777777" w:rsidR="00FD1B94" w:rsidRPr="00BD4F44" w:rsidRDefault="00FD1B94" w:rsidP="00FD1B94">
            <w:pPr>
              <w:rPr>
                <w:rFonts w:cstheme="minorHAnsi"/>
                <w:sz w:val="16"/>
                <w:szCs w:val="16"/>
                <w:lang w:val="pl-PL"/>
              </w:rPr>
            </w:pPr>
          </w:p>
          <w:p w14:paraId="60FB7E06" w14:textId="5F55587B" w:rsidR="00FD1B94" w:rsidRPr="00BD4F44" w:rsidRDefault="00FD1B94" w:rsidP="00FD1B94">
            <w:pPr>
              <w:rPr>
                <w:rFonts w:cstheme="minorHAnsi"/>
                <w:sz w:val="16"/>
                <w:szCs w:val="16"/>
              </w:rPr>
            </w:pPr>
          </w:p>
        </w:tc>
        <w:tc>
          <w:tcPr>
            <w:tcW w:w="3318" w:type="dxa"/>
            <w:shd w:val="clear" w:color="auto" w:fill="FBE4D5" w:themeFill="accent2" w:themeFillTint="33"/>
          </w:tcPr>
          <w:p w14:paraId="5686A0B7" w14:textId="77777777" w:rsidR="00D232B1" w:rsidRPr="00BD4F44" w:rsidRDefault="00D232B1" w:rsidP="00D232B1">
            <w:pPr>
              <w:rPr>
                <w:rFonts w:cstheme="minorHAnsi"/>
                <w:sz w:val="16"/>
                <w:szCs w:val="16"/>
                <w:lang w:val="pl-PL"/>
              </w:rPr>
            </w:pPr>
            <w:r w:rsidRPr="00BD4F44">
              <w:rPr>
                <w:rFonts w:cstheme="minorHAnsi"/>
                <w:sz w:val="16"/>
                <w:szCs w:val="16"/>
                <w:lang w:val="pl-PL"/>
              </w:rPr>
              <w:t>Active/passive voice</w:t>
            </w:r>
          </w:p>
          <w:p w14:paraId="05D06A12" w14:textId="77777777" w:rsidR="00D232B1" w:rsidRPr="00BD4F44" w:rsidRDefault="00D232B1" w:rsidP="00D232B1">
            <w:pPr>
              <w:rPr>
                <w:rFonts w:cstheme="minorHAnsi"/>
                <w:sz w:val="16"/>
                <w:szCs w:val="16"/>
                <w:lang w:val="pl-PL"/>
              </w:rPr>
            </w:pPr>
            <w:r w:rsidRPr="00BD4F44">
              <w:rPr>
                <w:rFonts w:cstheme="minorHAnsi"/>
                <w:sz w:val="16"/>
                <w:szCs w:val="16"/>
                <w:lang w:val="pl-PL"/>
              </w:rPr>
              <w:t>Parenthesis</w:t>
            </w:r>
          </w:p>
          <w:p w14:paraId="2781E2FF" w14:textId="77777777" w:rsidR="00D232B1" w:rsidRPr="00BD4F44" w:rsidRDefault="00D232B1" w:rsidP="00D232B1">
            <w:pPr>
              <w:rPr>
                <w:rFonts w:cstheme="minorHAnsi"/>
                <w:sz w:val="16"/>
                <w:szCs w:val="16"/>
                <w:lang w:val="pl-PL"/>
              </w:rPr>
            </w:pPr>
            <w:r w:rsidRPr="00BD4F44">
              <w:rPr>
                <w:rFonts w:cstheme="minorHAnsi"/>
                <w:sz w:val="16"/>
                <w:szCs w:val="16"/>
                <w:lang w:val="pl-PL"/>
              </w:rPr>
              <w:t>1st and 3rd person</w:t>
            </w:r>
          </w:p>
          <w:p w14:paraId="3CEE1BCA" w14:textId="77777777" w:rsidR="00D232B1" w:rsidRPr="00BD4F44" w:rsidRDefault="00D232B1" w:rsidP="00D232B1">
            <w:pPr>
              <w:rPr>
                <w:rFonts w:cstheme="minorHAnsi"/>
                <w:sz w:val="16"/>
                <w:szCs w:val="16"/>
                <w:lang w:val="pl-PL"/>
              </w:rPr>
            </w:pPr>
            <w:r w:rsidRPr="00BD4F44">
              <w:rPr>
                <w:rFonts w:cstheme="minorHAnsi"/>
                <w:sz w:val="16"/>
                <w:szCs w:val="16"/>
                <w:lang w:val="pl-PL"/>
              </w:rPr>
              <w:t>Relative clause</w:t>
            </w:r>
          </w:p>
          <w:p w14:paraId="15ACF558" w14:textId="77777777" w:rsidR="00D232B1" w:rsidRPr="00BD4F44" w:rsidRDefault="00D232B1" w:rsidP="00D232B1">
            <w:pPr>
              <w:rPr>
                <w:rFonts w:cstheme="minorHAnsi"/>
                <w:sz w:val="16"/>
                <w:szCs w:val="16"/>
                <w:lang w:val="pl-PL"/>
              </w:rPr>
            </w:pPr>
            <w:r w:rsidRPr="00BD4F44">
              <w:rPr>
                <w:rFonts w:cstheme="minorHAnsi"/>
                <w:sz w:val="16"/>
                <w:szCs w:val="16"/>
                <w:lang w:val="pl-PL"/>
              </w:rPr>
              <w:t>Fronted adverbial</w:t>
            </w:r>
          </w:p>
          <w:p w14:paraId="274CE618" w14:textId="77777777" w:rsidR="00D232B1" w:rsidRPr="00BD4F44" w:rsidRDefault="00D232B1" w:rsidP="00D232B1">
            <w:pPr>
              <w:rPr>
                <w:rFonts w:cstheme="minorHAnsi"/>
                <w:sz w:val="16"/>
                <w:szCs w:val="16"/>
                <w:lang w:val="pl-PL"/>
              </w:rPr>
            </w:pPr>
            <w:r w:rsidRPr="00BD4F44">
              <w:rPr>
                <w:rFonts w:cstheme="minorHAnsi"/>
                <w:sz w:val="16"/>
                <w:szCs w:val="16"/>
                <w:lang w:val="pl-PL"/>
              </w:rPr>
              <w:t>Subordinating clause</w:t>
            </w:r>
          </w:p>
          <w:p w14:paraId="0C00328F" w14:textId="77777777" w:rsidR="00564083" w:rsidRPr="00BD4F44" w:rsidRDefault="00D232B1" w:rsidP="00D232B1">
            <w:pPr>
              <w:rPr>
                <w:rFonts w:cstheme="minorHAnsi"/>
                <w:sz w:val="16"/>
                <w:szCs w:val="16"/>
                <w:lang w:val="pl-PL"/>
              </w:rPr>
            </w:pPr>
            <w:r w:rsidRPr="00BD4F44">
              <w:rPr>
                <w:rFonts w:cstheme="minorHAnsi"/>
                <w:sz w:val="16"/>
                <w:szCs w:val="16"/>
                <w:lang w:val="pl-PL"/>
              </w:rPr>
              <w:t>DE:DE Sentence</w:t>
            </w:r>
          </w:p>
          <w:p w14:paraId="6968A483" w14:textId="77777777" w:rsidR="00D232B1" w:rsidRPr="00BD4F44" w:rsidRDefault="00D232B1" w:rsidP="00D232B1">
            <w:pPr>
              <w:rPr>
                <w:rFonts w:cstheme="minorHAnsi"/>
                <w:sz w:val="16"/>
                <w:szCs w:val="16"/>
                <w:lang w:val="pl-PL"/>
              </w:rPr>
            </w:pPr>
          </w:p>
          <w:p w14:paraId="0F9EA4E3" w14:textId="77777777" w:rsidR="007122A2" w:rsidRPr="00BD4F44" w:rsidRDefault="007122A2" w:rsidP="007122A2">
            <w:pPr>
              <w:rPr>
                <w:rFonts w:cstheme="minorHAnsi"/>
                <w:sz w:val="16"/>
                <w:szCs w:val="16"/>
                <w:lang w:val="pl-PL"/>
              </w:rPr>
            </w:pPr>
            <w:r w:rsidRPr="00BD4F44">
              <w:rPr>
                <w:rFonts w:cstheme="minorHAnsi"/>
                <w:sz w:val="16"/>
                <w:szCs w:val="16"/>
                <w:lang w:val="pl-PL"/>
              </w:rPr>
              <w:t>active and passive voice</w:t>
            </w:r>
          </w:p>
          <w:p w14:paraId="5428445F" w14:textId="77777777" w:rsidR="007122A2" w:rsidRPr="00BD4F44" w:rsidRDefault="007122A2" w:rsidP="007122A2">
            <w:pPr>
              <w:rPr>
                <w:rFonts w:cstheme="minorHAnsi"/>
                <w:sz w:val="16"/>
                <w:szCs w:val="16"/>
                <w:lang w:val="pl-PL"/>
              </w:rPr>
            </w:pPr>
            <w:r w:rsidRPr="00BD4F44">
              <w:rPr>
                <w:rFonts w:cstheme="minorHAnsi"/>
                <w:sz w:val="16"/>
                <w:szCs w:val="16"/>
                <w:lang w:val="pl-PL"/>
              </w:rPr>
              <w:t xml:space="preserve">figurative language </w:t>
            </w:r>
          </w:p>
          <w:p w14:paraId="27D3DB49" w14:textId="77777777" w:rsidR="007122A2" w:rsidRPr="00BD4F44" w:rsidRDefault="007122A2" w:rsidP="007122A2">
            <w:pPr>
              <w:rPr>
                <w:rFonts w:cstheme="minorHAnsi"/>
                <w:sz w:val="16"/>
                <w:szCs w:val="16"/>
                <w:lang w:val="pl-PL"/>
              </w:rPr>
            </w:pPr>
            <w:r w:rsidRPr="00BD4F44">
              <w:rPr>
                <w:rFonts w:cstheme="minorHAnsi"/>
                <w:sz w:val="16"/>
                <w:szCs w:val="16"/>
                <w:lang w:val="pl-PL"/>
              </w:rPr>
              <w:t xml:space="preserve">De:de (colon) </w:t>
            </w:r>
          </w:p>
          <w:p w14:paraId="05905325" w14:textId="77777777" w:rsidR="007122A2" w:rsidRPr="00BD4F44" w:rsidRDefault="007122A2" w:rsidP="007122A2">
            <w:pPr>
              <w:rPr>
                <w:rFonts w:cstheme="minorHAnsi"/>
                <w:sz w:val="16"/>
                <w:szCs w:val="16"/>
                <w:lang w:val="pl-PL"/>
              </w:rPr>
            </w:pPr>
            <w:r w:rsidRPr="00BD4F44">
              <w:rPr>
                <w:rFonts w:cstheme="minorHAnsi"/>
                <w:sz w:val="16"/>
                <w:szCs w:val="16"/>
                <w:lang w:val="pl-PL"/>
              </w:rPr>
              <w:t xml:space="preserve">Outside (Inside) </w:t>
            </w:r>
          </w:p>
          <w:p w14:paraId="0CD25AD5" w14:textId="77777777" w:rsidR="007122A2" w:rsidRPr="00BD4F44" w:rsidRDefault="007122A2" w:rsidP="007122A2">
            <w:pPr>
              <w:rPr>
                <w:rFonts w:cstheme="minorHAnsi"/>
                <w:sz w:val="16"/>
                <w:szCs w:val="16"/>
                <w:lang w:val="pl-PL"/>
              </w:rPr>
            </w:pPr>
            <w:r w:rsidRPr="00BD4F44">
              <w:rPr>
                <w:rFonts w:cstheme="minorHAnsi"/>
                <w:sz w:val="16"/>
                <w:szCs w:val="16"/>
                <w:lang w:val="pl-PL"/>
              </w:rPr>
              <w:t>The more, the more</w:t>
            </w:r>
          </w:p>
          <w:p w14:paraId="7CF34D2E" w14:textId="77777777" w:rsidR="007122A2" w:rsidRPr="00BD4F44" w:rsidRDefault="007122A2" w:rsidP="007122A2">
            <w:pPr>
              <w:rPr>
                <w:rFonts w:cstheme="minorHAnsi"/>
                <w:sz w:val="16"/>
                <w:szCs w:val="16"/>
                <w:lang w:val="pl-PL"/>
              </w:rPr>
            </w:pPr>
            <w:r w:rsidRPr="00BD4F44">
              <w:rPr>
                <w:rFonts w:cstheme="minorHAnsi"/>
                <w:sz w:val="16"/>
                <w:szCs w:val="16"/>
                <w:lang w:val="pl-PL"/>
              </w:rPr>
              <w:t>If, if , if, then</w:t>
            </w:r>
          </w:p>
          <w:p w14:paraId="1CE4D992" w14:textId="77777777" w:rsidR="007122A2" w:rsidRPr="00BD4F44" w:rsidRDefault="007122A2" w:rsidP="007122A2">
            <w:pPr>
              <w:rPr>
                <w:rFonts w:cstheme="minorHAnsi"/>
                <w:sz w:val="16"/>
                <w:szCs w:val="16"/>
                <w:lang w:val="pl-PL"/>
              </w:rPr>
            </w:pPr>
            <w:r w:rsidRPr="00BD4F44">
              <w:rPr>
                <w:rFonts w:cstheme="minorHAnsi"/>
                <w:sz w:val="16"/>
                <w:szCs w:val="16"/>
                <w:lang w:val="pl-PL"/>
              </w:rPr>
              <w:t xml:space="preserve">Some; others (semi-colon) </w:t>
            </w:r>
          </w:p>
          <w:p w14:paraId="127B7342" w14:textId="77777777" w:rsidR="007122A2" w:rsidRPr="00BD4F44" w:rsidRDefault="007122A2" w:rsidP="007122A2">
            <w:pPr>
              <w:rPr>
                <w:rFonts w:cstheme="minorHAnsi"/>
                <w:sz w:val="16"/>
                <w:szCs w:val="16"/>
                <w:lang w:val="pl-PL"/>
              </w:rPr>
            </w:pPr>
            <w:r w:rsidRPr="00BD4F44">
              <w:rPr>
                <w:rFonts w:cstheme="minorHAnsi"/>
                <w:sz w:val="16"/>
                <w:szCs w:val="16"/>
                <w:lang w:val="pl-PL"/>
              </w:rPr>
              <w:t xml:space="preserve">Compound adjecive (hyphen) </w:t>
            </w:r>
          </w:p>
          <w:p w14:paraId="2B1E9A67" w14:textId="35215E52" w:rsidR="00D232B1" w:rsidRPr="00BD4F44" w:rsidRDefault="007122A2" w:rsidP="00D232B1">
            <w:pPr>
              <w:rPr>
                <w:rFonts w:cstheme="minorHAnsi"/>
                <w:sz w:val="16"/>
                <w:szCs w:val="16"/>
                <w:lang w:val="pl-PL"/>
              </w:rPr>
            </w:pPr>
            <w:r w:rsidRPr="00BD4F44">
              <w:rPr>
                <w:rFonts w:cstheme="minorHAnsi"/>
                <w:sz w:val="16"/>
                <w:szCs w:val="16"/>
                <w:lang w:val="pl-PL"/>
              </w:rPr>
              <w:t>Cause and effect connective devices</w:t>
            </w:r>
          </w:p>
        </w:tc>
      </w:tr>
      <w:tr w:rsidR="0064680F" w:rsidRPr="00BF58D5" w14:paraId="003C7AE4" w14:textId="77777777" w:rsidTr="00DF10D7">
        <w:trPr>
          <w:cantSplit/>
          <w:trHeight w:val="1135"/>
        </w:trPr>
        <w:tc>
          <w:tcPr>
            <w:tcW w:w="1401" w:type="dxa"/>
            <w:shd w:val="clear" w:color="auto" w:fill="FBE4D5" w:themeFill="accent2" w:themeFillTint="33"/>
            <w:textDirection w:val="tbRl"/>
          </w:tcPr>
          <w:p w14:paraId="77162748" w14:textId="34B78E74" w:rsidR="00D36A54" w:rsidRPr="009F35EC" w:rsidRDefault="00D36A54" w:rsidP="00564083">
            <w:pPr>
              <w:ind w:left="113" w:right="113"/>
              <w:rPr>
                <w:rFonts w:ascii="Twinkl Cursive Unlooped Thin" w:hAnsi="Twinkl Cursive Unlooped Thin"/>
                <w:b/>
                <w:sz w:val="20"/>
                <w:szCs w:val="32"/>
              </w:rPr>
            </w:pPr>
            <w:r>
              <w:rPr>
                <w:rFonts w:ascii="Twinkl Cursive Unlooped Thin" w:hAnsi="Twinkl Cursive Unlooped Thin"/>
                <w:b/>
                <w:sz w:val="20"/>
                <w:szCs w:val="32"/>
              </w:rPr>
              <w:t xml:space="preserve">Model Texts </w:t>
            </w:r>
          </w:p>
        </w:tc>
        <w:tc>
          <w:tcPr>
            <w:tcW w:w="1718" w:type="dxa"/>
            <w:shd w:val="clear" w:color="auto" w:fill="FBE4D5" w:themeFill="accent2" w:themeFillTint="33"/>
          </w:tcPr>
          <w:p w14:paraId="27EDDC2F" w14:textId="77777777" w:rsidR="00D36A54" w:rsidRPr="00701A8D" w:rsidRDefault="00D36A54" w:rsidP="00777934">
            <w:pPr>
              <w:jc w:val="center"/>
              <w:rPr>
                <w:rFonts w:ascii="Twinkl Cursive Unlooped Thin" w:hAnsi="Twinkl Cursive Unlooped Thin"/>
                <w:sz w:val="16"/>
                <w:szCs w:val="16"/>
              </w:rPr>
            </w:pPr>
          </w:p>
        </w:tc>
        <w:tc>
          <w:tcPr>
            <w:tcW w:w="3261" w:type="dxa"/>
            <w:shd w:val="clear" w:color="auto" w:fill="FBE4D5" w:themeFill="accent2" w:themeFillTint="33"/>
          </w:tcPr>
          <w:p w14:paraId="6B24C79F" w14:textId="1A033A72" w:rsidR="00D36A54" w:rsidRPr="00701A8D" w:rsidRDefault="00D36A54" w:rsidP="00777934">
            <w:pPr>
              <w:jc w:val="center"/>
              <w:rPr>
                <w:rFonts w:ascii="Twinkl Cursive Unlooped Thin" w:hAnsi="Twinkl Cursive Unlooped Thin"/>
                <w:sz w:val="16"/>
                <w:szCs w:val="16"/>
              </w:rPr>
            </w:pPr>
          </w:p>
        </w:tc>
        <w:tc>
          <w:tcPr>
            <w:tcW w:w="3118" w:type="dxa"/>
            <w:shd w:val="clear" w:color="auto" w:fill="FBE4D5" w:themeFill="accent2" w:themeFillTint="33"/>
          </w:tcPr>
          <w:p w14:paraId="7D0B02B6" w14:textId="77777777" w:rsidR="00D36A54" w:rsidRPr="00701A8D" w:rsidRDefault="00D36A54" w:rsidP="00777934">
            <w:pPr>
              <w:jc w:val="center"/>
              <w:rPr>
                <w:rFonts w:ascii="Twinkl Cursive Unlooped Thin" w:hAnsi="Twinkl Cursive Unlooped Thin"/>
                <w:sz w:val="16"/>
                <w:szCs w:val="16"/>
              </w:rPr>
            </w:pPr>
          </w:p>
        </w:tc>
        <w:tc>
          <w:tcPr>
            <w:tcW w:w="3260" w:type="dxa"/>
            <w:shd w:val="clear" w:color="auto" w:fill="FBE4D5" w:themeFill="accent2" w:themeFillTint="33"/>
          </w:tcPr>
          <w:p w14:paraId="2A740C4F" w14:textId="77777777" w:rsidR="00D36A54" w:rsidRPr="00701A8D" w:rsidRDefault="00D36A54" w:rsidP="00777934">
            <w:pPr>
              <w:jc w:val="center"/>
              <w:rPr>
                <w:rFonts w:ascii="Twinkl Cursive Unlooped Thin" w:hAnsi="Twinkl Cursive Unlooped Thin"/>
                <w:sz w:val="16"/>
                <w:szCs w:val="16"/>
              </w:rPr>
            </w:pPr>
          </w:p>
        </w:tc>
        <w:tc>
          <w:tcPr>
            <w:tcW w:w="3119" w:type="dxa"/>
            <w:shd w:val="clear" w:color="auto" w:fill="FBE4D5" w:themeFill="accent2" w:themeFillTint="33"/>
          </w:tcPr>
          <w:p w14:paraId="410906D8" w14:textId="77777777" w:rsidR="00D36A54" w:rsidRPr="00701A8D" w:rsidRDefault="00D36A54" w:rsidP="00777934">
            <w:pPr>
              <w:jc w:val="center"/>
              <w:rPr>
                <w:rFonts w:ascii="Twinkl Cursive Unlooped Thin" w:hAnsi="Twinkl Cursive Unlooped Thin"/>
                <w:sz w:val="16"/>
                <w:szCs w:val="16"/>
              </w:rPr>
            </w:pPr>
          </w:p>
        </w:tc>
        <w:tc>
          <w:tcPr>
            <w:tcW w:w="3402" w:type="dxa"/>
            <w:shd w:val="clear" w:color="auto" w:fill="FBE4D5" w:themeFill="accent2" w:themeFillTint="33"/>
          </w:tcPr>
          <w:p w14:paraId="125865A3" w14:textId="77777777" w:rsidR="00D36A54" w:rsidRPr="00701A8D" w:rsidRDefault="00D36A54" w:rsidP="00777934">
            <w:pPr>
              <w:jc w:val="center"/>
              <w:rPr>
                <w:rFonts w:ascii="Twinkl Cursive Unlooped Thin" w:hAnsi="Twinkl Cursive Unlooped Thin"/>
                <w:sz w:val="16"/>
                <w:szCs w:val="16"/>
              </w:rPr>
            </w:pPr>
          </w:p>
        </w:tc>
        <w:tc>
          <w:tcPr>
            <w:tcW w:w="3318" w:type="dxa"/>
            <w:shd w:val="clear" w:color="auto" w:fill="FBE4D5" w:themeFill="accent2" w:themeFillTint="33"/>
          </w:tcPr>
          <w:p w14:paraId="643FD788" w14:textId="77777777" w:rsidR="00D36A54" w:rsidRPr="00701A8D" w:rsidRDefault="00D36A54" w:rsidP="00777934">
            <w:pPr>
              <w:jc w:val="center"/>
              <w:rPr>
                <w:rFonts w:ascii="Twinkl Cursive Unlooped Thin" w:hAnsi="Twinkl Cursive Unlooped Thin"/>
                <w:sz w:val="16"/>
                <w:szCs w:val="16"/>
              </w:rPr>
            </w:pPr>
          </w:p>
        </w:tc>
      </w:tr>
      <w:tr w:rsidR="0064680F" w14:paraId="41C01ED5" w14:textId="77777777" w:rsidTr="00DF10D7">
        <w:trPr>
          <w:cantSplit/>
          <w:trHeight w:val="1183"/>
        </w:trPr>
        <w:tc>
          <w:tcPr>
            <w:tcW w:w="1401" w:type="dxa"/>
            <w:shd w:val="clear" w:color="auto" w:fill="F7CAAC" w:themeFill="accent2" w:themeFillTint="66"/>
            <w:textDirection w:val="tbRl"/>
          </w:tcPr>
          <w:p w14:paraId="35BA4057" w14:textId="4A63D9AC" w:rsidR="00564083" w:rsidRPr="00910D23" w:rsidRDefault="00564083" w:rsidP="00564083">
            <w:pPr>
              <w:ind w:left="113" w:right="113"/>
              <w:rPr>
                <w:rFonts w:ascii="Avenir Roman" w:hAnsi="Avenir Roman"/>
                <w:b/>
                <w:sz w:val="18"/>
                <w:szCs w:val="10"/>
              </w:rPr>
            </w:pPr>
            <w:r w:rsidRPr="00910D23">
              <w:rPr>
                <w:rFonts w:ascii="Twinkl Cursive Unlooped Thin" w:hAnsi="Twinkl Cursive Unlooped Thin"/>
                <w:b/>
                <w:sz w:val="18"/>
              </w:rPr>
              <w:t>AUTUMN 2</w:t>
            </w:r>
          </w:p>
        </w:tc>
        <w:tc>
          <w:tcPr>
            <w:tcW w:w="1718" w:type="dxa"/>
            <w:shd w:val="clear" w:color="auto" w:fill="F7CAAC" w:themeFill="accent2" w:themeFillTint="66"/>
          </w:tcPr>
          <w:p w14:paraId="45431C8D" w14:textId="6EBA3732" w:rsidR="00564083" w:rsidRPr="005C79D8" w:rsidRDefault="002656EA" w:rsidP="00777934">
            <w:pPr>
              <w:jc w:val="center"/>
              <w:rPr>
                <w:rFonts w:ascii="Twinkl Cursive Unlooped Thin" w:hAnsi="Twinkl Cursive Unlooped Thin"/>
                <w:sz w:val="20"/>
                <w:szCs w:val="20"/>
              </w:rPr>
            </w:pPr>
            <w:r>
              <w:rPr>
                <w:rFonts w:ascii="Twinkl Cursive Unlooped Thin" w:hAnsi="Twinkl Cursive Unlooped Thin"/>
                <w:sz w:val="20"/>
                <w:szCs w:val="20"/>
              </w:rPr>
              <w:t>Terrific Tales</w:t>
            </w:r>
          </w:p>
        </w:tc>
        <w:tc>
          <w:tcPr>
            <w:tcW w:w="3261" w:type="dxa"/>
            <w:shd w:val="clear" w:color="auto" w:fill="F7CAAC" w:themeFill="accent2" w:themeFillTint="66"/>
          </w:tcPr>
          <w:p w14:paraId="3AAB29FC" w14:textId="3B57E69B" w:rsidR="00564083" w:rsidRPr="005C79D8" w:rsidRDefault="005264C0"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What do I know about where I live? </w:t>
            </w:r>
          </w:p>
        </w:tc>
        <w:tc>
          <w:tcPr>
            <w:tcW w:w="3118" w:type="dxa"/>
            <w:shd w:val="clear" w:color="auto" w:fill="F7CAAC" w:themeFill="accent2" w:themeFillTint="66"/>
          </w:tcPr>
          <w:p w14:paraId="53767D71" w14:textId="4BA636F7" w:rsidR="00564083" w:rsidRPr="005C79D8" w:rsidRDefault="00B73ADD"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Who </w:t>
            </w:r>
            <w:r w:rsidR="00396B42">
              <w:rPr>
                <w:rFonts w:ascii="Twinkl Cursive Unlooped Thin" w:hAnsi="Twinkl Cursive Unlooped Thin"/>
                <w:sz w:val="20"/>
                <w:szCs w:val="20"/>
              </w:rPr>
              <w:t xml:space="preserve">are famous people </w:t>
            </w:r>
            <w:r w:rsidR="00B55AEC">
              <w:rPr>
                <w:rFonts w:ascii="Twinkl Cursive Unlooped Thin" w:hAnsi="Twinkl Cursive Unlooped Thin"/>
                <w:sz w:val="20"/>
                <w:szCs w:val="20"/>
              </w:rPr>
              <w:t xml:space="preserve">who made an impact on the world? </w:t>
            </w:r>
          </w:p>
        </w:tc>
        <w:tc>
          <w:tcPr>
            <w:tcW w:w="3260" w:type="dxa"/>
            <w:shd w:val="clear" w:color="auto" w:fill="F7CAAC" w:themeFill="accent2" w:themeFillTint="66"/>
          </w:tcPr>
          <w:p w14:paraId="03B72A2D" w14:textId="442F60E5" w:rsidR="00564083" w:rsidRPr="005C79D8" w:rsidRDefault="00B73ADD"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What makes the Earth angry? </w:t>
            </w:r>
          </w:p>
        </w:tc>
        <w:tc>
          <w:tcPr>
            <w:tcW w:w="3119" w:type="dxa"/>
            <w:shd w:val="clear" w:color="auto" w:fill="F7CAAC" w:themeFill="accent2" w:themeFillTint="66"/>
          </w:tcPr>
          <w:p w14:paraId="24D9B6D3" w14:textId="13E5B528" w:rsidR="00564083" w:rsidRPr="005C79D8" w:rsidRDefault="009C7895"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What do we know about European countries? </w:t>
            </w:r>
          </w:p>
        </w:tc>
        <w:tc>
          <w:tcPr>
            <w:tcW w:w="3402" w:type="dxa"/>
            <w:shd w:val="clear" w:color="auto" w:fill="F7CAAC" w:themeFill="accent2" w:themeFillTint="66"/>
          </w:tcPr>
          <w:p w14:paraId="4F477227" w14:textId="28AD5B3E" w:rsidR="00564083" w:rsidRPr="005C79D8" w:rsidRDefault="009C7895"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How were mountains formed? </w:t>
            </w:r>
          </w:p>
        </w:tc>
        <w:tc>
          <w:tcPr>
            <w:tcW w:w="3318" w:type="dxa"/>
            <w:shd w:val="clear" w:color="auto" w:fill="F7CAAC" w:themeFill="accent2" w:themeFillTint="66"/>
          </w:tcPr>
          <w:p w14:paraId="02F3102C" w14:textId="3ED39B34" w:rsidR="00564083" w:rsidRPr="005C79D8" w:rsidRDefault="00391A7A" w:rsidP="00777934">
            <w:pPr>
              <w:jc w:val="center"/>
              <w:rPr>
                <w:rFonts w:ascii="Twinkl Cursive Unlooped Thin" w:hAnsi="Twinkl Cursive Unlooped Thin"/>
                <w:sz w:val="20"/>
                <w:szCs w:val="20"/>
              </w:rPr>
            </w:pPr>
            <w:r>
              <w:rPr>
                <w:rFonts w:ascii="Twinkl Cursive Unlooped Thin" w:hAnsi="Twinkl Cursive Unlooped Thin"/>
                <w:sz w:val="20"/>
                <w:szCs w:val="20"/>
              </w:rPr>
              <w:t xml:space="preserve">What was the impact of the wars on Rushden? </w:t>
            </w:r>
          </w:p>
        </w:tc>
      </w:tr>
      <w:tr w:rsidR="0064680F" w14:paraId="5466F4A1" w14:textId="77777777" w:rsidTr="00DF10D7">
        <w:trPr>
          <w:cantSplit/>
          <w:trHeight w:val="1183"/>
        </w:trPr>
        <w:tc>
          <w:tcPr>
            <w:tcW w:w="1401" w:type="dxa"/>
            <w:shd w:val="clear" w:color="auto" w:fill="F7CAAC" w:themeFill="accent2" w:themeFillTint="66"/>
            <w:textDirection w:val="tbRl"/>
          </w:tcPr>
          <w:p w14:paraId="5DA193FA" w14:textId="3DB71DE7" w:rsidR="00106848" w:rsidRPr="00910D23" w:rsidRDefault="00106848" w:rsidP="00106848">
            <w:pPr>
              <w:ind w:left="113" w:right="113"/>
              <w:rPr>
                <w:rFonts w:ascii="Twinkl Cursive Unlooped Thin" w:hAnsi="Twinkl Cursive Unlooped Thin"/>
                <w:b/>
                <w:sz w:val="18"/>
              </w:rPr>
            </w:pPr>
            <w:r w:rsidRPr="00B4417D">
              <w:rPr>
                <w:rFonts w:ascii="Twinkl Cursive Unlooped Thin" w:hAnsi="Twinkl Cursive Unlooped Thin"/>
                <w:b/>
                <w:sz w:val="20"/>
                <w:szCs w:val="32"/>
              </w:rPr>
              <w:t>Key supporting texts</w:t>
            </w:r>
          </w:p>
        </w:tc>
        <w:tc>
          <w:tcPr>
            <w:tcW w:w="1718" w:type="dxa"/>
            <w:shd w:val="clear" w:color="auto" w:fill="F7CAAC" w:themeFill="accent2" w:themeFillTint="66"/>
          </w:tcPr>
          <w:p w14:paraId="7B712A4A" w14:textId="0647F6DF" w:rsidR="00106848" w:rsidRDefault="002656EA" w:rsidP="00106848">
            <w:pPr>
              <w:jc w:val="center"/>
              <w:rPr>
                <w:rFonts w:ascii="Twinkl Cursive Unlooped Thin" w:hAnsi="Twinkl Cursive Unlooped Thin"/>
                <w:sz w:val="20"/>
                <w:szCs w:val="20"/>
              </w:rPr>
            </w:pPr>
            <w:r>
              <w:rPr>
                <w:rFonts w:ascii="Twinkl Cursive Unlooped Thin" w:hAnsi="Twinkl Cursive Unlooped Thin"/>
                <w:sz w:val="20"/>
                <w:szCs w:val="20"/>
              </w:rPr>
              <w:t>The Little Red Hen</w:t>
            </w:r>
          </w:p>
          <w:p w14:paraId="18A0F411" w14:textId="77777777" w:rsidR="002656EA" w:rsidRDefault="002656EA" w:rsidP="00106848">
            <w:pPr>
              <w:jc w:val="center"/>
              <w:rPr>
                <w:rFonts w:ascii="Twinkl Cursive Unlooped Thin" w:hAnsi="Twinkl Cursive Unlooped Thin"/>
                <w:sz w:val="20"/>
                <w:szCs w:val="20"/>
              </w:rPr>
            </w:pPr>
          </w:p>
          <w:p w14:paraId="6BF75388" w14:textId="1D6327B9" w:rsidR="002656EA" w:rsidRDefault="00B505D8" w:rsidP="00106848">
            <w:pPr>
              <w:jc w:val="center"/>
              <w:rPr>
                <w:rFonts w:ascii="Twinkl Cursive Unlooped Thin" w:hAnsi="Twinkl Cursive Unlooped Thin"/>
                <w:sz w:val="20"/>
                <w:szCs w:val="20"/>
              </w:rPr>
            </w:pPr>
            <w:r>
              <w:rPr>
                <w:rFonts w:ascii="Twinkl Cursive Unlooped Thin" w:hAnsi="Twinkl Cursive Unlooped Thin"/>
                <w:sz w:val="20"/>
                <w:szCs w:val="20"/>
              </w:rPr>
              <w:t>The Three Billy Goats Gruff</w:t>
            </w:r>
          </w:p>
          <w:p w14:paraId="5A34F2B7" w14:textId="77777777" w:rsidR="00B505D8" w:rsidRDefault="00B505D8" w:rsidP="00106848">
            <w:pPr>
              <w:jc w:val="center"/>
              <w:rPr>
                <w:rFonts w:ascii="Twinkl Cursive Unlooped Thin" w:hAnsi="Twinkl Cursive Unlooped Thin"/>
                <w:sz w:val="20"/>
                <w:szCs w:val="20"/>
              </w:rPr>
            </w:pPr>
          </w:p>
          <w:p w14:paraId="582A524D" w14:textId="77777777" w:rsidR="00106848" w:rsidRDefault="00106848" w:rsidP="00106848">
            <w:pPr>
              <w:jc w:val="center"/>
              <w:rPr>
                <w:rFonts w:ascii="Twinkl Cursive Unlooped Thin" w:hAnsi="Twinkl Cursive Unlooped Thin"/>
                <w:sz w:val="20"/>
                <w:szCs w:val="20"/>
              </w:rPr>
            </w:pPr>
          </w:p>
          <w:p w14:paraId="1AB6C79F" w14:textId="35B0BC08" w:rsidR="00106848" w:rsidRPr="005C79D8" w:rsidRDefault="00106848" w:rsidP="00106848">
            <w:pPr>
              <w:jc w:val="center"/>
              <w:rPr>
                <w:rFonts w:ascii="Twinkl Cursive Unlooped Thin" w:hAnsi="Twinkl Cursive Unlooped Thin"/>
                <w:sz w:val="20"/>
                <w:szCs w:val="20"/>
              </w:rPr>
            </w:pPr>
          </w:p>
        </w:tc>
        <w:tc>
          <w:tcPr>
            <w:tcW w:w="3261" w:type="dxa"/>
            <w:shd w:val="clear" w:color="auto" w:fill="F7CAAC" w:themeFill="accent2" w:themeFillTint="66"/>
          </w:tcPr>
          <w:p w14:paraId="3A422FA4" w14:textId="77777777" w:rsidR="00682697" w:rsidRDefault="00CA1331" w:rsidP="00682697">
            <w:pPr>
              <w:jc w:val="center"/>
              <w:rPr>
                <w:rFonts w:ascii="Twinkl Cursive Unlooped Thin" w:hAnsi="Twinkl Cursive Unlooped Thin"/>
                <w:sz w:val="20"/>
                <w:szCs w:val="20"/>
              </w:rPr>
            </w:pPr>
            <w:r>
              <w:rPr>
                <w:rFonts w:ascii="Twinkl Cursive Unlooped Thin" w:hAnsi="Twinkl Cursive Unlooped Thin"/>
                <w:sz w:val="20"/>
                <w:szCs w:val="20"/>
              </w:rPr>
              <w:t>In Every House, On Every Street</w:t>
            </w:r>
          </w:p>
          <w:p w14:paraId="30E3C22D" w14:textId="77777777" w:rsidR="00682697" w:rsidRDefault="00682697" w:rsidP="00682697">
            <w:pPr>
              <w:jc w:val="center"/>
              <w:rPr>
                <w:rFonts w:ascii="Twinkl Cursive Unlooped Thin" w:hAnsi="Twinkl Cursive Unlooped Thin"/>
                <w:sz w:val="20"/>
                <w:szCs w:val="20"/>
              </w:rPr>
            </w:pPr>
          </w:p>
          <w:p w14:paraId="37D8FF3A" w14:textId="182A7C00" w:rsidR="00682697" w:rsidRDefault="00CA1331" w:rsidP="00682697">
            <w:pPr>
              <w:jc w:val="center"/>
              <w:rPr>
                <w:rFonts w:ascii="Twinkl Cursive Unlooped Thin" w:hAnsi="Twinkl Cursive Unlooped Thin"/>
                <w:sz w:val="20"/>
                <w:szCs w:val="20"/>
              </w:rPr>
            </w:pPr>
            <w:r>
              <w:rPr>
                <w:rFonts w:ascii="Twinkl Cursive Unlooped Thin" w:hAnsi="Twinkl Cursive Unlooped Thin"/>
                <w:sz w:val="20"/>
                <w:szCs w:val="20"/>
              </w:rPr>
              <w:t xml:space="preserve"> </w:t>
            </w:r>
            <w:r w:rsidR="00682697" w:rsidRPr="001C16C0">
              <w:rPr>
                <w:rFonts w:ascii="Twinkl Cursive Unlooped Thin" w:hAnsi="Twinkl Cursive Unlooped Thin"/>
                <w:sz w:val="20"/>
                <w:szCs w:val="20"/>
                <w:highlight w:val="yellow"/>
              </w:rPr>
              <w:t>Naughty Bus</w:t>
            </w:r>
          </w:p>
          <w:p w14:paraId="7114E484" w14:textId="1AC418A2" w:rsidR="00CA1331" w:rsidRPr="005C79D8" w:rsidRDefault="00CA1331" w:rsidP="00106848">
            <w:pPr>
              <w:jc w:val="center"/>
              <w:rPr>
                <w:rFonts w:ascii="Twinkl Cursive Unlooped Thin" w:hAnsi="Twinkl Cursive Unlooped Thin"/>
                <w:sz w:val="20"/>
                <w:szCs w:val="20"/>
              </w:rPr>
            </w:pPr>
          </w:p>
        </w:tc>
        <w:tc>
          <w:tcPr>
            <w:tcW w:w="3118" w:type="dxa"/>
            <w:shd w:val="clear" w:color="auto" w:fill="F7CAAC" w:themeFill="accent2" w:themeFillTint="66"/>
          </w:tcPr>
          <w:p w14:paraId="607C589B" w14:textId="64099F44" w:rsidR="00106848" w:rsidRDefault="004910CC" w:rsidP="00106848">
            <w:pPr>
              <w:jc w:val="center"/>
              <w:rPr>
                <w:rFonts w:ascii="Twinkl Cursive Unlooped Thin" w:hAnsi="Twinkl Cursive Unlooped Thin"/>
                <w:sz w:val="20"/>
                <w:szCs w:val="20"/>
              </w:rPr>
            </w:pPr>
            <w:r>
              <w:rPr>
                <w:rFonts w:ascii="Twinkl Cursive Unlooped Thin" w:hAnsi="Twinkl Cursive Unlooped Thin"/>
                <w:sz w:val="20"/>
                <w:szCs w:val="20"/>
              </w:rPr>
              <w:t>Diary entry from</w:t>
            </w:r>
            <w:r w:rsidR="00BC4972">
              <w:rPr>
                <w:rFonts w:ascii="Twinkl Cursive Unlooped Thin" w:hAnsi="Twinkl Cursive Unlooped Thin"/>
                <w:sz w:val="20"/>
                <w:szCs w:val="20"/>
              </w:rPr>
              <w:t xml:space="preserve"> Florence Nightingale </w:t>
            </w:r>
          </w:p>
          <w:p w14:paraId="0ACA07F1" w14:textId="77777777" w:rsidR="00BC4972" w:rsidRDefault="00BC4972" w:rsidP="00106848">
            <w:pPr>
              <w:jc w:val="center"/>
              <w:rPr>
                <w:rFonts w:ascii="Twinkl Cursive Unlooped Thin" w:hAnsi="Twinkl Cursive Unlooped Thin"/>
                <w:sz w:val="20"/>
                <w:szCs w:val="20"/>
              </w:rPr>
            </w:pPr>
          </w:p>
          <w:p w14:paraId="498FA047" w14:textId="610D1715" w:rsidR="00BC4972" w:rsidRPr="005C79D8" w:rsidRDefault="006D02EC" w:rsidP="00106848">
            <w:pPr>
              <w:jc w:val="center"/>
              <w:rPr>
                <w:rFonts w:ascii="Twinkl Cursive Unlooped Thin" w:hAnsi="Twinkl Cursive Unlooped Thin"/>
                <w:sz w:val="20"/>
                <w:szCs w:val="20"/>
              </w:rPr>
            </w:pPr>
            <w:r>
              <w:rPr>
                <w:rFonts w:ascii="Twinkl Cursive Unlooped Thin" w:hAnsi="Twinkl Cursive Unlooped Thin"/>
                <w:sz w:val="20"/>
                <w:szCs w:val="20"/>
              </w:rPr>
              <w:t>Jim and the Beanstalk, The Three Little Wolves and the Big Bad Pig</w:t>
            </w:r>
          </w:p>
        </w:tc>
        <w:tc>
          <w:tcPr>
            <w:tcW w:w="3260" w:type="dxa"/>
            <w:shd w:val="clear" w:color="auto" w:fill="F7CAAC" w:themeFill="accent2" w:themeFillTint="66"/>
          </w:tcPr>
          <w:p w14:paraId="2604953E" w14:textId="4A9CD56D" w:rsidR="00106848" w:rsidRPr="005C79D8" w:rsidRDefault="00F81B08" w:rsidP="00106848">
            <w:pPr>
              <w:jc w:val="center"/>
              <w:rPr>
                <w:rFonts w:ascii="Twinkl Cursive Unlooped Thin" w:hAnsi="Twinkl Cursive Unlooped Thin"/>
                <w:sz w:val="20"/>
                <w:szCs w:val="20"/>
              </w:rPr>
            </w:pPr>
            <w:r>
              <w:rPr>
                <w:rFonts w:ascii="Twinkl Cursive Unlooped Thin" w:hAnsi="Twinkl Cursive Unlooped Thin"/>
                <w:sz w:val="20"/>
                <w:szCs w:val="20"/>
              </w:rPr>
              <w:t xml:space="preserve">The Firework Maker’s Daughter </w:t>
            </w:r>
          </w:p>
        </w:tc>
        <w:tc>
          <w:tcPr>
            <w:tcW w:w="3119" w:type="dxa"/>
            <w:shd w:val="clear" w:color="auto" w:fill="F7CAAC" w:themeFill="accent2" w:themeFillTint="66"/>
          </w:tcPr>
          <w:p w14:paraId="5ADFEA1C" w14:textId="77777777" w:rsidR="00106848" w:rsidRDefault="0082606E" w:rsidP="00106848">
            <w:pPr>
              <w:jc w:val="center"/>
              <w:rPr>
                <w:rFonts w:ascii="Twinkl Cursive Unlooped Thin" w:hAnsi="Twinkl Cursive Unlooped Thin"/>
                <w:sz w:val="20"/>
                <w:szCs w:val="20"/>
              </w:rPr>
            </w:pPr>
            <w:r>
              <w:rPr>
                <w:rFonts w:ascii="Twinkl Cursive Unlooped Thin" w:hAnsi="Twinkl Cursive Unlooped Thin"/>
                <w:sz w:val="20"/>
                <w:szCs w:val="20"/>
              </w:rPr>
              <w:t xml:space="preserve">Alice in Wonderland </w:t>
            </w:r>
          </w:p>
          <w:p w14:paraId="3E5C6727" w14:textId="28E1BF0B" w:rsidR="0082606E" w:rsidRDefault="0082606E" w:rsidP="00106848">
            <w:pPr>
              <w:jc w:val="center"/>
              <w:rPr>
                <w:rFonts w:ascii="Twinkl Cursive Unlooped Thin" w:hAnsi="Twinkl Cursive Unlooped Thin"/>
                <w:sz w:val="20"/>
                <w:szCs w:val="20"/>
              </w:rPr>
            </w:pPr>
            <w:r>
              <w:rPr>
                <w:rFonts w:ascii="Twinkl Cursive Unlooped Thin" w:hAnsi="Twinkl Cursive Unlooped Thin"/>
                <w:sz w:val="20"/>
                <w:szCs w:val="20"/>
              </w:rPr>
              <w:t xml:space="preserve">(visits Europe) </w:t>
            </w:r>
          </w:p>
          <w:p w14:paraId="3BFE2811" w14:textId="77777777" w:rsidR="0082606E" w:rsidRDefault="0082606E" w:rsidP="00106848">
            <w:pPr>
              <w:jc w:val="center"/>
              <w:rPr>
                <w:rFonts w:ascii="Twinkl Cursive Unlooped Thin" w:hAnsi="Twinkl Cursive Unlooped Thin"/>
                <w:sz w:val="20"/>
                <w:szCs w:val="20"/>
              </w:rPr>
            </w:pPr>
          </w:p>
          <w:p w14:paraId="18DE3003" w14:textId="7BC39C93" w:rsidR="0082606E" w:rsidRPr="005C79D8" w:rsidRDefault="0082606E" w:rsidP="00106848">
            <w:pPr>
              <w:jc w:val="center"/>
              <w:rPr>
                <w:rFonts w:ascii="Twinkl Cursive Unlooped Thin" w:hAnsi="Twinkl Cursive Unlooped Thin"/>
                <w:sz w:val="20"/>
                <w:szCs w:val="20"/>
              </w:rPr>
            </w:pPr>
            <w:r w:rsidRPr="00EC0F89">
              <w:rPr>
                <w:rFonts w:ascii="Twinkl Cursive Unlooped Thin" w:hAnsi="Twinkl Cursive Unlooped Thin"/>
                <w:sz w:val="20"/>
                <w:szCs w:val="20"/>
              </w:rPr>
              <w:t>Madeline</w:t>
            </w:r>
            <w:r w:rsidR="00EC0F89" w:rsidRPr="00EC0F89">
              <w:rPr>
                <w:rFonts w:ascii="Twinkl Cursive Unlooped Thin" w:hAnsi="Twinkl Cursive Unlooped Thin"/>
                <w:sz w:val="20"/>
                <w:szCs w:val="20"/>
              </w:rPr>
              <w:t>*</w:t>
            </w:r>
          </w:p>
        </w:tc>
        <w:tc>
          <w:tcPr>
            <w:tcW w:w="3402" w:type="dxa"/>
            <w:shd w:val="clear" w:color="auto" w:fill="F7CAAC" w:themeFill="accent2" w:themeFillTint="66"/>
          </w:tcPr>
          <w:p w14:paraId="3A2ADBC3" w14:textId="42E6A9D8" w:rsidR="00C979B1" w:rsidRPr="00EC0F89" w:rsidRDefault="00C979B1" w:rsidP="00106848">
            <w:pPr>
              <w:jc w:val="center"/>
              <w:rPr>
                <w:rFonts w:ascii="Twinkl Cursive Unlooped Thin" w:hAnsi="Twinkl Cursive Unlooped Thin"/>
                <w:sz w:val="20"/>
                <w:szCs w:val="20"/>
              </w:rPr>
            </w:pPr>
            <w:r w:rsidRPr="00EC0F89">
              <w:rPr>
                <w:rFonts w:ascii="Twinkl Cursive Unlooped Thin" w:hAnsi="Twinkl Cursive Unlooped Thin"/>
                <w:sz w:val="20"/>
                <w:szCs w:val="20"/>
              </w:rPr>
              <w:t xml:space="preserve">My Side of the Mountain </w:t>
            </w:r>
            <w:r w:rsidR="00EC0F89" w:rsidRPr="00EC0F89">
              <w:rPr>
                <w:rFonts w:ascii="Twinkl Cursive Unlooped Thin" w:hAnsi="Twinkl Cursive Unlooped Thin"/>
                <w:sz w:val="20"/>
                <w:szCs w:val="20"/>
              </w:rPr>
              <w:t>*</w:t>
            </w:r>
          </w:p>
          <w:p w14:paraId="6BC3E9A4" w14:textId="77777777" w:rsidR="00C979B1" w:rsidRPr="00C979B1" w:rsidRDefault="00C979B1" w:rsidP="00106848">
            <w:pPr>
              <w:jc w:val="center"/>
              <w:rPr>
                <w:rFonts w:ascii="Twinkl Cursive Unlooped Thin" w:hAnsi="Twinkl Cursive Unlooped Thin"/>
                <w:sz w:val="20"/>
                <w:szCs w:val="20"/>
                <w:highlight w:val="yellow"/>
              </w:rPr>
            </w:pPr>
          </w:p>
          <w:p w14:paraId="0BB61A62" w14:textId="77777777" w:rsidR="002B7A86" w:rsidRDefault="002B7A86" w:rsidP="002B7A86">
            <w:pPr>
              <w:jc w:val="center"/>
              <w:rPr>
                <w:rFonts w:ascii="Twinkl Cursive Unlooped Thin" w:hAnsi="Twinkl Cursive Unlooped Thin"/>
                <w:sz w:val="20"/>
                <w:szCs w:val="20"/>
              </w:rPr>
            </w:pPr>
            <w:proofErr w:type="spellStart"/>
            <w:r>
              <w:rPr>
                <w:rFonts w:ascii="Twinkl Cursive Unlooped Thin" w:hAnsi="Twinkl Cursive Unlooped Thin"/>
                <w:sz w:val="20"/>
                <w:szCs w:val="20"/>
              </w:rPr>
              <w:t>GreenPeace</w:t>
            </w:r>
            <w:proofErr w:type="spellEnd"/>
            <w:r>
              <w:rPr>
                <w:rFonts w:ascii="Twinkl Cursive Unlooped Thin" w:hAnsi="Twinkl Cursive Unlooped Thin"/>
                <w:sz w:val="20"/>
                <w:szCs w:val="20"/>
              </w:rPr>
              <w:t xml:space="preserve"> video about deforestation</w:t>
            </w:r>
          </w:p>
          <w:p w14:paraId="641EEAA8" w14:textId="77777777" w:rsidR="002B7A86" w:rsidRDefault="002B7A86" w:rsidP="002B7A86">
            <w:pPr>
              <w:jc w:val="center"/>
              <w:rPr>
                <w:rFonts w:ascii="Twinkl Cursive Unlooped Thin" w:hAnsi="Twinkl Cursive Unlooped Thin"/>
                <w:sz w:val="20"/>
                <w:szCs w:val="20"/>
              </w:rPr>
            </w:pPr>
          </w:p>
          <w:p w14:paraId="1EE49751" w14:textId="111D0CB2" w:rsidR="002B7A86" w:rsidRPr="005C79D8" w:rsidRDefault="002B7A86" w:rsidP="002B7A86">
            <w:pPr>
              <w:jc w:val="center"/>
              <w:rPr>
                <w:rFonts w:ascii="Twinkl Cursive Unlooped Thin" w:hAnsi="Twinkl Cursive Unlooped Thin"/>
                <w:sz w:val="20"/>
                <w:szCs w:val="20"/>
              </w:rPr>
            </w:pPr>
            <w:r>
              <w:rPr>
                <w:rFonts w:ascii="Twinkl Cursive Unlooped Thin" w:hAnsi="Twinkl Cursive Unlooped Thin"/>
                <w:sz w:val="20"/>
                <w:szCs w:val="20"/>
              </w:rPr>
              <w:t>Journey to the River Sea</w:t>
            </w:r>
          </w:p>
        </w:tc>
        <w:tc>
          <w:tcPr>
            <w:tcW w:w="3318" w:type="dxa"/>
            <w:shd w:val="clear" w:color="auto" w:fill="F7CAAC" w:themeFill="accent2" w:themeFillTint="66"/>
          </w:tcPr>
          <w:p w14:paraId="679C3C55" w14:textId="77777777" w:rsidR="00EC0F89" w:rsidRDefault="00EC0F89" w:rsidP="00EC0F89">
            <w:pPr>
              <w:jc w:val="center"/>
              <w:rPr>
                <w:rFonts w:ascii="Twinkl Cursive Unlooped Thin" w:hAnsi="Twinkl Cursive Unlooped Thin"/>
                <w:sz w:val="20"/>
                <w:szCs w:val="20"/>
              </w:rPr>
            </w:pPr>
            <w:r>
              <w:rPr>
                <w:rFonts w:ascii="Twinkl Cursive Unlooped Thin" w:hAnsi="Twinkl Cursive Unlooped Thin"/>
                <w:sz w:val="20"/>
                <w:szCs w:val="20"/>
              </w:rPr>
              <w:t xml:space="preserve">The Piano (video) </w:t>
            </w:r>
          </w:p>
          <w:p w14:paraId="61473D54" w14:textId="77777777" w:rsidR="00EC0F89" w:rsidRDefault="00EC0F89" w:rsidP="00106848">
            <w:pPr>
              <w:jc w:val="center"/>
              <w:rPr>
                <w:rFonts w:ascii="Twinkl Cursive Unlooped Thin" w:hAnsi="Twinkl Cursive Unlooped Thin"/>
                <w:sz w:val="20"/>
                <w:szCs w:val="20"/>
              </w:rPr>
            </w:pPr>
          </w:p>
          <w:p w14:paraId="38EF8734" w14:textId="77777777" w:rsidR="00EC0F89" w:rsidRDefault="00EC0F89" w:rsidP="00106848">
            <w:pPr>
              <w:jc w:val="center"/>
              <w:rPr>
                <w:rFonts w:ascii="Twinkl Cursive Unlooped Thin" w:hAnsi="Twinkl Cursive Unlooped Thin"/>
                <w:sz w:val="20"/>
                <w:szCs w:val="20"/>
              </w:rPr>
            </w:pPr>
          </w:p>
          <w:p w14:paraId="26DAA1CA" w14:textId="01D653B6" w:rsidR="001D1FE2" w:rsidRDefault="001018D3" w:rsidP="00106848">
            <w:pPr>
              <w:jc w:val="center"/>
              <w:rPr>
                <w:rFonts w:ascii="Twinkl Cursive Unlooped Thin" w:hAnsi="Twinkl Cursive Unlooped Thin"/>
                <w:sz w:val="20"/>
                <w:szCs w:val="20"/>
              </w:rPr>
            </w:pPr>
            <w:r>
              <w:rPr>
                <w:rFonts w:ascii="Twinkl Cursive Unlooped Thin" w:hAnsi="Twinkl Cursive Unlooped Thin"/>
                <w:sz w:val="20"/>
                <w:szCs w:val="20"/>
              </w:rPr>
              <w:t>Letters from the Lighthouse</w:t>
            </w:r>
          </w:p>
          <w:p w14:paraId="428DC90E" w14:textId="5FCCDEA3" w:rsidR="001D1FE2" w:rsidRPr="005C79D8" w:rsidRDefault="001D1FE2" w:rsidP="00106848">
            <w:pPr>
              <w:jc w:val="center"/>
              <w:rPr>
                <w:rFonts w:ascii="Twinkl Cursive Unlooped Thin" w:hAnsi="Twinkl Cursive Unlooped Thin"/>
                <w:sz w:val="20"/>
                <w:szCs w:val="20"/>
              </w:rPr>
            </w:pPr>
          </w:p>
        </w:tc>
      </w:tr>
      <w:tr w:rsidR="0064680F" w14:paraId="079BECE6" w14:textId="77777777" w:rsidTr="00DF10D7">
        <w:trPr>
          <w:cantSplit/>
          <w:trHeight w:val="1183"/>
        </w:trPr>
        <w:tc>
          <w:tcPr>
            <w:tcW w:w="1401" w:type="dxa"/>
            <w:shd w:val="clear" w:color="auto" w:fill="F7CAAC" w:themeFill="accent2" w:themeFillTint="66"/>
            <w:textDirection w:val="tbRl"/>
          </w:tcPr>
          <w:p w14:paraId="1F08C264" w14:textId="35030CE5" w:rsidR="00106848" w:rsidRPr="00910D23" w:rsidRDefault="00106848" w:rsidP="00106848">
            <w:pPr>
              <w:ind w:left="113" w:right="113"/>
              <w:rPr>
                <w:rFonts w:ascii="Twinkl Cursive Unlooped Thin" w:hAnsi="Twinkl Cursive Unlooped Thin"/>
                <w:b/>
                <w:sz w:val="18"/>
              </w:rPr>
            </w:pPr>
            <w:r w:rsidRPr="00B4417D">
              <w:rPr>
                <w:rFonts w:ascii="Twinkl Cursive Unlooped Thin" w:hAnsi="Twinkl Cursive Unlooped Thin"/>
                <w:b/>
                <w:sz w:val="20"/>
                <w:szCs w:val="32"/>
              </w:rPr>
              <w:t xml:space="preserve">Text types </w:t>
            </w:r>
          </w:p>
        </w:tc>
        <w:tc>
          <w:tcPr>
            <w:tcW w:w="1718" w:type="dxa"/>
            <w:shd w:val="clear" w:color="auto" w:fill="F7CAAC" w:themeFill="accent2" w:themeFillTint="66"/>
          </w:tcPr>
          <w:p w14:paraId="78E46715" w14:textId="77777777" w:rsidR="002656EA" w:rsidRPr="00D24ADE" w:rsidRDefault="002656EA" w:rsidP="002656EA">
            <w:pPr>
              <w:jc w:val="center"/>
              <w:rPr>
                <w:rFonts w:ascii="Arial" w:hAnsi="Arial" w:cs="Arial"/>
                <w:sz w:val="16"/>
                <w:szCs w:val="16"/>
              </w:rPr>
            </w:pPr>
            <w:r w:rsidRPr="00D24ADE">
              <w:rPr>
                <w:rFonts w:ascii="Arial" w:hAnsi="Arial" w:cs="Arial"/>
                <w:b/>
                <w:bCs/>
                <w:sz w:val="16"/>
                <w:szCs w:val="16"/>
              </w:rPr>
              <w:t>Texts as a Stimulus:</w:t>
            </w:r>
          </w:p>
          <w:p w14:paraId="6D537C73"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The Little Red Hen (Journey story) </w:t>
            </w:r>
          </w:p>
          <w:p w14:paraId="36DA304E"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Sequence the </w:t>
            </w:r>
            <w:proofErr w:type="gramStart"/>
            <w:r w:rsidRPr="00D24ADE">
              <w:rPr>
                <w:rFonts w:ascii="Arial" w:hAnsi="Arial" w:cs="Arial"/>
                <w:sz w:val="16"/>
                <w:szCs w:val="16"/>
                <w:lang w:val="en-US"/>
              </w:rPr>
              <w:t>story</w:t>
            </w:r>
            <w:proofErr w:type="gramEnd"/>
          </w:p>
          <w:p w14:paraId="6B7BE2CC"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Speech bubbles </w:t>
            </w:r>
          </w:p>
          <w:p w14:paraId="0AB88A5F"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The Three Billy Goats Gruff (Defeat Monster)</w:t>
            </w:r>
          </w:p>
          <w:p w14:paraId="64A12578"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Create a wanted poster to catch the </w:t>
            </w:r>
            <w:proofErr w:type="gramStart"/>
            <w:r w:rsidRPr="00D24ADE">
              <w:rPr>
                <w:rFonts w:ascii="Arial" w:hAnsi="Arial" w:cs="Arial"/>
                <w:sz w:val="16"/>
                <w:szCs w:val="16"/>
                <w:lang w:val="en-US"/>
              </w:rPr>
              <w:t>troll</w:t>
            </w:r>
            <w:proofErr w:type="gramEnd"/>
          </w:p>
          <w:p w14:paraId="152746F6" w14:textId="77777777" w:rsidR="002656EA" w:rsidRPr="00D24ADE" w:rsidRDefault="002656EA" w:rsidP="002656EA">
            <w:pPr>
              <w:jc w:val="center"/>
              <w:rPr>
                <w:rFonts w:ascii="Arial" w:hAnsi="Arial" w:cs="Arial"/>
                <w:sz w:val="16"/>
                <w:szCs w:val="16"/>
              </w:rPr>
            </w:pPr>
            <w:r w:rsidRPr="00D24ADE">
              <w:rPr>
                <w:rFonts w:ascii="Arial" w:hAnsi="Arial" w:cs="Arial"/>
                <w:sz w:val="16"/>
                <w:szCs w:val="16"/>
              </w:rPr>
              <w:t xml:space="preserve">Name writing, labelling using initial sounds, story scribing. Retelling stories in writing area, instructions for porridge. </w:t>
            </w:r>
          </w:p>
          <w:p w14:paraId="1EDA0118"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Help children identify the sound that is tricky to spell. </w:t>
            </w:r>
          </w:p>
          <w:p w14:paraId="2C68B243"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Sequence the </w:t>
            </w:r>
            <w:proofErr w:type="gramStart"/>
            <w:r w:rsidRPr="00D24ADE">
              <w:rPr>
                <w:rFonts w:ascii="Arial" w:hAnsi="Arial" w:cs="Arial"/>
                <w:sz w:val="16"/>
                <w:szCs w:val="16"/>
                <w:lang w:val="en-US"/>
              </w:rPr>
              <w:t>story</w:t>
            </w:r>
            <w:proofErr w:type="gramEnd"/>
            <w:r w:rsidRPr="00D24ADE">
              <w:rPr>
                <w:rFonts w:ascii="Arial" w:hAnsi="Arial" w:cs="Arial"/>
                <w:sz w:val="16"/>
                <w:szCs w:val="16"/>
                <w:lang w:val="en-US"/>
              </w:rPr>
              <w:t xml:space="preserve"> </w:t>
            </w:r>
          </w:p>
          <w:p w14:paraId="478B8530" w14:textId="77777777" w:rsidR="002656EA" w:rsidRPr="00D24ADE" w:rsidRDefault="002656EA" w:rsidP="002656EA">
            <w:pPr>
              <w:jc w:val="center"/>
              <w:rPr>
                <w:rFonts w:ascii="Arial" w:hAnsi="Arial" w:cs="Arial"/>
                <w:sz w:val="16"/>
                <w:szCs w:val="16"/>
              </w:rPr>
            </w:pPr>
            <w:r w:rsidRPr="00D24ADE">
              <w:rPr>
                <w:rFonts w:ascii="Arial" w:hAnsi="Arial" w:cs="Arial"/>
                <w:sz w:val="16"/>
                <w:szCs w:val="16"/>
                <w:lang w:val="en-US"/>
              </w:rPr>
              <w:t xml:space="preserve">Write a </w:t>
            </w:r>
            <w:proofErr w:type="gramStart"/>
            <w:r w:rsidRPr="00D24ADE">
              <w:rPr>
                <w:rFonts w:ascii="Arial" w:hAnsi="Arial" w:cs="Arial"/>
                <w:sz w:val="16"/>
                <w:szCs w:val="16"/>
                <w:lang w:val="en-US"/>
              </w:rPr>
              <w:t>sentence</w:t>
            </w:r>
            <w:proofErr w:type="gramEnd"/>
            <w:r w:rsidRPr="00D24ADE">
              <w:rPr>
                <w:rFonts w:ascii="Arial" w:hAnsi="Arial" w:cs="Arial"/>
                <w:sz w:val="16"/>
                <w:szCs w:val="16"/>
                <w:lang w:val="en-US"/>
              </w:rPr>
              <w:t xml:space="preserve"> </w:t>
            </w:r>
          </w:p>
          <w:p w14:paraId="2E16332C" w14:textId="77777777" w:rsidR="00106848" w:rsidRPr="00076C47" w:rsidRDefault="00106848" w:rsidP="00106848">
            <w:pPr>
              <w:jc w:val="center"/>
              <w:rPr>
                <w:rFonts w:ascii="Twinkl Cursive Unlooped Thin" w:hAnsi="Twinkl Cursive Unlooped Thin"/>
                <w:sz w:val="16"/>
                <w:szCs w:val="16"/>
              </w:rPr>
            </w:pPr>
          </w:p>
        </w:tc>
        <w:tc>
          <w:tcPr>
            <w:tcW w:w="3261" w:type="dxa"/>
            <w:shd w:val="clear" w:color="auto" w:fill="F7CAAC" w:themeFill="accent2" w:themeFillTint="66"/>
          </w:tcPr>
          <w:p w14:paraId="3551BCB9" w14:textId="77777777" w:rsidR="008A3457" w:rsidRPr="00076C47" w:rsidRDefault="008A3457"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Repetitive narrative </w:t>
            </w:r>
          </w:p>
          <w:p w14:paraId="1BC1E0EC" w14:textId="77777777" w:rsidR="00535A81" w:rsidRPr="00076C47" w:rsidRDefault="00535A81" w:rsidP="00535A8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using past tense sequence of events.</w:t>
            </w:r>
          </w:p>
          <w:p w14:paraId="77DE7DCC" w14:textId="77777777" w:rsidR="00535A81" w:rsidRDefault="00535A81" w:rsidP="00535A8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some traditional story language.</w:t>
            </w:r>
          </w:p>
          <w:p w14:paraId="64D4859B" w14:textId="77777777" w:rsidR="00D647F9" w:rsidRDefault="00D647F9" w:rsidP="00535A81">
            <w:pPr>
              <w:autoSpaceDE w:val="0"/>
              <w:autoSpaceDN w:val="0"/>
              <w:adjustRightInd w:val="0"/>
              <w:rPr>
                <w:rFonts w:cs="Verdana"/>
                <w:sz w:val="16"/>
                <w:szCs w:val="16"/>
                <w:lang w:val="en-US"/>
              </w:rPr>
            </w:pPr>
          </w:p>
          <w:p w14:paraId="21E4E9EE" w14:textId="77777777" w:rsidR="00D647F9" w:rsidRDefault="00D647F9" w:rsidP="00535A81">
            <w:pPr>
              <w:autoSpaceDE w:val="0"/>
              <w:autoSpaceDN w:val="0"/>
              <w:adjustRightInd w:val="0"/>
              <w:rPr>
                <w:rFonts w:cs="Verdana"/>
                <w:sz w:val="16"/>
                <w:szCs w:val="16"/>
                <w:lang w:val="en-US"/>
              </w:rPr>
            </w:pPr>
          </w:p>
          <w:p w14:paraId="2107F80E" w14:textId="7666EA53" w:rsidR="00D647F9" w:rsidRPr="00076C47" w:rsidRDefault="00D647F9" w:rsidP="00D647F9">
            <w:pPr>
              <w:autoSpaceDE w:val="0"/>
              <w:autoSpaceDN w:val="0"/>
              <w:adjustRightInd w:val="0"/>
              <w:jc w:val="center"/>
              <w:rPr>
                <w:rFonts w:cs="Verdana"/>
                <w:sz w:val="16"/>
                <w:szCs w:val="16"/>
                <w:lang w:val="en-US"/>
              </w:rPr>
            </w:pPr>
            <w:r>
              <w:rPr>
                <w:rFonts w:cs="Verdana"/>
                <w:sz w:val="16"/>
                <w:szCs w:val="16"/>
                <w:lang w:val="en-US"/>
              </w:rPr>
              <w:t>Non-chronological report</w:t>
            </w:r>
          </w:p>
          <w:p w14:paraId="24B5E558" w14:textId="32605961" w:rsidR="00535A81" w:rsidRPr="00076C47" w:rsidRDefault="00535A81" w:rsidP="00106848">
            <w:pPr>
              <w:jc w:val="center"/>
              <w:rPr>
                <w:rFonts w:ascii="Twinkl Cursive Unlooped Thin" w:hAnsi="Twinkl Cursive Unlooped Thin"/>
                <w:sz w:val="16"/>
                <w:szCs w:val="16"/>
              </w:rPr>
            </w:pPr>
          </w:p>
        </w:tc>
        <w:tc>
          <w:tcPr>
            <w:tcW w:w="3118" w:type="dxa"/>
            <w:shd w:val="clear" w:color="auto" w:fill="F7CAAC" w:themeFill="accent2" w:themeFillTint="66"/>
          </w:tcPr>
          <w:p w14:paraId="6F5701F9" w14:textId="09F0FADA" w:rsidR="007C2303" w:rsidRPr="00076C47" w:rsidRDefault="007C2303"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Diary entry </w:t>
            </w:r>
          </w:p>
          <w:p w14:paraId="061D5EFA" w14:textId="77777777" w:rsidR="006F15AB" w:rsidRPr="00076C47" w:rsidRDefault="006F15AB" w:rsidP="006F15AB">
            <w:pPr>
              <w:autoSpaceDE w:val="0"/>
              <w:autoSpaceDN w:val="0"/>
              <w:adjustRightInd w:val="0"/>
              <w:rPr>
                <w:rFonts w:cs="Verdana"/>
                <w:sz w:val="16"/>
                <w:szCs w:val="16"/>
                <w:lang w:val="en-US"/>
              </w:rPr>
            </w:pPr>
            <w:r w:rsidRPr="00076C47">
              <w:rPr>
                <w:rFonts w:cs="Verdana"/>
                <w:sz w:val="16"/>
                <w:szCs w:val="16"/>
                <w:lang w:val="en-US"/>
              </w:rPr>
              <w:t>In addition to Y1 outcomes, ensure pupils can:</w:t>
            </w:r>
          </w:p>
          <w:p w14:paraId="2FD15192" w14:textId="77777777" w:rsidR="006F15AB" w:rsidRPr="00076C47" w:rsidRDefault="006F15AB" w:rsidP="006F15AB">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an introductory sentence.</w:t>
            </w:r>
          </w:p>
          <w:p w14:paraId="0C332316" w14:textId="77777777" w:rsidR="006F15AB" w:rsidRPr="00076C47" w:rsidRDefault="006F15AB" w:rsidP="006F15AB">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Include </w:t>
            </w:r>
            <w:r w:rsidRPr="00076C47">
              <w:rPr>
                <w:rFonts w:cs="Verdana-Italic"/>
                <w:i/>
                <w:iCs/>
                <w:sz w:val="16"/>
                <w:szCs w:val="16"/>
                <w:lang w:val="en-US"/>
              </w:rPr>
              <w:t>where, when</w:t>
            </w:r>
            <w:r w:rsidRPr="00076C47">
              <w:rPr>
                <w:rFonts w:cs="Verdana"/>
                <w:sz w:val="16"/>
                <w:szCs w:val="16"/>
                <w:lang w:val="en-US"/>
              </w:rPr>
              <w:t xml:space="preserve">, </w:t>
            </w:r>
            <w:r w:rsidRPr="00076C47">
              <w:rPr>
                <w:rFonts w:cs="Verdana-Italic"/>
                <w:i/>
                <w:iCs/>
                <w:sz w:val="16"/>
                <w:szCs w:val="16"/>
                <w:lang w:val="en-US"/>
              </w:rPr>
              <w:t xml:space="preserve">what </w:t>
            </w:r>
            <w:r w:rsidRPr="00076C47">
              <w:rPr>
                <w:rFonts w:cs="Verdana"/>
                <w:sz w:val="16"/>
                <w:szCs w:val="16"/>
                <w:lang w:val="en-US"/>
              </w:rPr>
              <w:t xml:space="preserve">and </w:t>
            </w:r>
            <w:r w:rsidRPr="00076C47">
              <w:rPr>
                <w:rFonts w:cs="Verdana-Italic"/>
                <w:i/>
                <w:iCs/>
                <w:sz w:val="16"/>
                <w:szCs w:val="16"/>
                <w:lang w:val="en-US"/>
              </w:rPr>
              <w:t xml:space="preserve">who </w:t>
            </w:r>
            <w:r w:rsidRPr="00076C47">
              <w:rPr>
                <w:rFonts w:cs="Verdana"/>
                <w:sz w:val="16"/>
                <w:szCs w:val="16"/>
                <w:lang w:val="en-US"/>
              </w:rPr>
              <w:t>detail when planning and writing.</w:t>
            </w:r>
          </w:p>
          <w:p w14:paraId="20D5BCB0" w14:textId="77777777" w:rsidR="006F15AB" w:rsidRPr="00076C47" w:rsidRDefault="006F15AB" w:rsidP="006F15AB">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consistent past tense.</w:t>
            </w:r>
          </w:p>
          <w:p w14:paraId="42B48088" w14:textId="77777777" w:rsidR="006F15AB" w:rsidRPr="00076C47" w:rsidRDefault="006F15AB" w:rsidP="006F15AB">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a final sentence as an opinion or reflection.</w:t>
            </w:r>
          </w:p>
          <w:p w14:paraId="7CD43AC8" w14:textId="21B3BE05" w:rsidR="007C2303" w:rsidRPr="00076C47" w:rsidRDefault="006F15AB" w:rsidP="006F15AB">
            <w:pPr>
              <w:jc w:val="center"/>
              <w:rPr>
                <w:rFonts w:ascii="Twinkl Cursive Unlooped Thin" w:hAnsi="Twinkl Cursive Unlooped Thin"/>
                <w:sz w:val="16"/>
                <w:szCs w:val="16"/>
              </w:rPr>
            </w:pPr>
            <w:r w:rsidRPr="00076C47">
              <w:rPr>
                <w:rFonts w:cs="Symbol"/>
                <w:sz w:val="16"/>
                <w:szCs w:val="16"/>
                <w:lang w:val="en-US"/>
              </w:rPr>
              <w:t xml:space="preserve">• </w:t>
            </w:r>
            <w:r w:rsidRPr="00076C47">
              <w:rPr>
                <w:rFonts w:cs="Verdana"/>
                <w:sz w:val="16"/>
                <w:szCs w:val="16"/>
                <w:lang w:val="en-US"/>
              </w:rPr>
              <w:t xml:space="preserve">Use time connectives </w:t>
            </w:r>
            <w:proofErr w:type="spellStart"/>
            <w:proofErr w:type="gramStart"/>
            <w:r w:rsidRPr="00076C47">
              <w:rPr>
                <w:rFonts w:cs="Verdana"/>
                <w:sz w:val="16"/>
                <w:szCs w:val="16"/>
                <w:lang w:val="en-US"/>
              </w:rPr>
              <w:t>eg</w:t>
            </w:r>
            <w:proofErr w:type="spellEnd"/>
            <w:proofErr w:type="gramEnd"/>
            <w:r w:rsidRPr="00076C47">
              <w:rPr>
                <w:rFonts w:cs="Verdana"/>
                <w:sz w:val="16"/>
                <w:szCs w:val="16"/>
                <w:lang w:val="en-US"/>
              </w:rPr>
              <w:t xml:space="preserve"> </w:t>
            </w:r>
            <w:r w:rsidRPr="00076C47">
              <w:rPr>
                <w:rFonts w:cs="Verdana-Italic"/>
                <w:i/>
                <w:iCs/>
                <w:sz w:val="16"/>
                <w:szCs w:val="16"/>
                <w:lang w:val="en-US"/>
              </w:rPr>
              <w:t xml:space="preserve">after that, soon, later </w:t>
            </w:r>
            <w:r w:rsidRPr="00076C47">
              <w:rPr>
                <w:rFonts w:cs="Verdana"/>
                <w:sz w:val="16"/>
                <w:szCs w:val="16"/>
                <w:lang w:val="en-US"/>
              </w:rPr>
              <w:t>throughout the text.</w:t>
            </w:r>
          </w:p>
          <w:p w14:paraId="53D3973C" w14:textId="77777777" w:rsidR="007C2303" w:rsidRPr="00076C47" w:rsidRDefault="007C2303" w:rsidP="00106848">
            <w:pPr>
              <w:jc w:val="center"/>
              <w:rPr>
                <w:rFonts w:ascii="Twinkl Cursive Unlooped Thin" w:hAnsi="Twinkl Cursive Unlooped Thin"/>
                <w:sz w:val="16"/>
                <w:szCs w:val="16"/>
              </w:rPr>
            </w:pPr>
          </w:p>
          <w:p w14:paraId="28F24ED7" w14:textId="77777777" w:rsidR="007C2303" w:rsidRPr="00076C47" w:rsidRDefault="0023746B" w:rsidP="006F15AB">
            <w:pPr>
              <w:jc w:val="center"/>
              <w:rPr>
                <w:rFonts w:ascii="Twinkl Cursive Unlooped Thin" w:hAnsi="Twinkl Cursive Unlooped Thin"/>
                <w:sz w:val="16"/>
                <w:szCs w:val="16"/>
              </w:rPr>
            </w:pPr>
            <w:r w:rsidRPr="00076C47">
              <w:rPr>
                <w:rFonts w:ascii="Twinkl Cursive Unlooped Thin" w:hAnsi="Twinkl Cursive Unlooped Thin"/>
                <w:sz w:val="16"/>
                <w:szCs w:val="16"/>
              </w:rPr>
              <w:t>Alternative endings to f</w:t>
            </w:r>
            <w:r w:rsidR="006E0707" w:rsidRPr="00076C47">
              <w:rPr>
                <w:rFonts w:ascii="Twinkl Cursive Unlooped Thin" w:hAnsi="Twinkl Cursive Unlooped Thin"/>
                <w:sz w:val="16"/>
                <w:szCs w:val="16"/>
              </w:rPr>
              <w:t xml:space="preserve">inding </w:t>
            </w:r>
            <w:proofErr w:type="gramStart"/>
            <w:r w:rsidRPr="00076C47">
              <w:rPr>
                <w:rFonts w:ascii="Twinkl Cursive Unlooped Thin" w:hAnsi="Twinkl Cursive Unlooped Thin"/>
                <w:sz w:val="16"/>
                <w:szCs w:val="16"/>
              </w:rPr>
              <w:t>t</w:t>
            </w:r>
            <w:r w:rsidR="006E0707" w:rsidRPr="00076C47">
              <w:rPr>
                <w:rFonts w:ascii="Twinkl Cursive Unlooped Thin" w:hAnsi="Twinkl Cursive Unlooped Thin"/>
                <w:sz w:val="16"/>
                <w:szCs w:val="16"/>
              </w:rPr>
              <w:t>ale</w:t>
            </w:r>
            <w:r w:rsidRPr="00076C47">
              <w:rPr>
                <w:rFonts w:ascii="Twinkl Cursive Unlooped Thin" w:hAnsi="Twinkl Cursive Unlooped Thin"/>
                <w:sz w:val="16"/>
                <w:szCs w:val="16"/>
              </w:rPr>
              <w:t>s</w:t>
            </w:r>
            <w:proofErr w:type="gramEnd"/>
          </w:p>
          <w:p w14:paraId="7102B8B4" w14:textId="77777777" w:rsidR="003F163E" w:rsidRPr="00076C47" w:rsidRDefault="003F163E" w:rsidP="003F163E">
            <w:pPr>
              <w:autoSpaceDE w:val="0"/>
              <w:autoSpaceDN w:val="0"/>
              <w:adjustRightInd w:val="0"/>
              <w:rPr>
                <w:rFonts w:cs="Verdana"/>
                <w:sz w:val="16"/>
                <w:szCs w:val="16"/>
                <w:lang w:val="en-US"/>
              </w:rPr>
            </w:pPr>
            <w:r w:rsidRPr="00076C47">
              <w:rPr>
                <w:rFonts w:cs="Verdana"/>
                <w:sz w:val="16"/>
                <w:szCs w:val="16"/>
                <w:lang w:val="en-US"/>
              </w:rPr>
              <w:t>In addition to Y1 outcomes, ensure pupils can:</w:t>
            </w:r>
          </w:p>
          <w:p w14:paraId="1074CB74" w14:textId="77777777" w:rsidR="003F163E" w:rsidRPr="00076C47" w:rsidRDefault="003F163E" w:rsidP="003F163E">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with a beginning, middle and end. T1 W4</w:t>
            </w:r>
          </w:p>
          <w:p w14:paraId="6BADD091" w14:textId="77777777" w:rsidR="003F163E" w:rsidRPr="00076C47" w:rsidRDefault="003F163E" w:rsidP="003F163E">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some simple time connectives.</w:t>
            </w:r>
          </w:p>
          <w:p w14:paraId="06274A0F" w14:textId="77777777" w:rsidR="003F163E" w:rsidRPr="00076C47" w:rsidRDefault="003F163E" w:rsidP="003F163E">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Hint at </w:t>
            </w:r>
            <w:proofErr w:type="spellStart"/>
            <w:r w:rsidRPr="00076C47">
              <w:rPr>
                <w:rFonts w:cs="Verdana"/>
                <w:sz w:val="16"/>
                <w:szCs w:val="16"/>
                <w:lang w:val="en-US"/>
              </w:rPr>
              <w:t>characterisation</w:t>
            </w:r>
            <w:proofErr w:type="spellEnd"/>
            <w:r w:rsidRPr="00076C47">
              <w:rPr>
                <w:rFonts w:cs="Verdana"/>
                <w:sz w:val="16"/>
                <w:szCs w:val="16"/>
                <w:lang w:val="en-US"/>
              </w:rPr>
              <w:t xml:space="preserve"> by using </w:t>
            </w:r>
            <w:proofErr w:type="spellStart"/>
            <w:r w:rsidRPr="00076C47">
              <w:rPr>
                <w:rFonts w:cs="Verdana-Italic"/>
                <w:i/>
                <w:iCs/>
                <w:sz w:val="16"/>
                <w:szCs w:val="16"/>
                <w:lang w:val="en-US"/>
              </w:rPr>
              <w:t>ly</w:t>
            </w:r>
            <w:proofErr w:type="spellEnd"/>
            <w:r w:rsidRPr="00076C47">
              <w:rPr>
                <w:rFonts w:cs="Verdana-Italic"/>
                <w:i/>
                <w:iCs/>
                <w:sz w:val="16"/>
                <w:szCs w:val="16"/>
                <w:lang w:val="en-US"/>
              </w:rPr>
              <w:t xml:space="preserve"> </w:t>
            </w:r>
            <w:r w:rsidRPr="00076C47">
              <w:rPr>
                <w:rFonts w:cs="Verdana"/>
                <w:sz w:val="16"/>
                <w:szCs w:val="16"/>
                <w:lang w:val="en-US"/>
              </w:rPr>
              <w:t>adverbs and alternative verbs. T1 W3.</w:t>
            </w:r>
          </w:p>
          <w:p w14:paraId="2C50CCD6" w14:textId="77777777" w:rsidR="003F163E" w:rsidRPr="00076C47" w:rsidRDefault="003F163E" w:rsidP="003F163E">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Describe setting using noun phrases T1 W3 T2 W1</w:t>
            </w:r>
          </w:p>
          <w:p w14:paraId="32CEE7BD" w14:textId="77777777" w:rsidR="003F163E" w:rsidRPr="00076C47" w:rsidRDefault="003F163E" w:rsidP="003F163E">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simple similes T1 W3</w:t>
            </w:r>
          </w:p>
          <w:p w14:paraId="712C29F2" w14:textId="690CBE6D" w:rsidR="006F15AB" w:rsidRPr="00076C47" w:rsidRDefault="006F15AB" w:rsidP="006F15AB">
            <w:pPr>
              <w:jc w:val="center"/>
              <w:rPr>
                <w:rFonts w:ascii="Twinkl Cursive Unlooped Thin" w:hAnsi="Twinkl Cursive Unlooped Thin"/>
                <w:sz w:val="16"/>
                <w:szCs w:val="16"/>
              </w:rPr>
            </w:pPr>
          </w:p>
        </w:tc>
        <w:tc>
          <w:tcPr>
            <w:tcW w:w="3260" w:type="dxa"/>
            <w:shd w:val="clear" w:color="auto" w:fill="F7CAAC" w:themeFill="accent2" w:themeFillTint="66"/>
          </w:tcPr>
          <w:p w14:paraId="5E51B4DD" w14:textId="77777777" w:rsidR="00106848" w:rsidRPr="00076C47" w:rsidRDefault="00710C62"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Narrative </w:t>
            </w:r>
          </w:p>
          <w:p w14:paraId="38F76925" w14:textId="77777777" w:rsidR="00E03AF0" w:rsidRPr="00076C47" w:rsidRDefault="00E03AF0" w:rsidP="00E03AF0">
            <w:pPr>
              <w:autoSpaceDE w:val="0"/>
              <w:autoSpaceDN w:val="0"/>
              <w:adjustRightInd w:val="0"/>
              <w:rPr>
                <w:rFonts w:cs="Verdana"/>
                <w:sz w:val="16"/>
                <w:szCs w:val="16"/>
                <w:lang w:val="en-US"/>
              </w:rPr>
            </w:pPr>
            <w:r w:rsidRPr="00076C47">
              <w:rPr>
                <w:rFonts w:cs="Verdana"/>
                <w:sz w:val="16"/>
                <w:szCs w:val="16"/>
                <w:lang w:val="en-US"/>
              </w:rPr>
              <w:t>In addition to KS1 outcomes, ensure pupils can:</w:t>
            </w:r>
          </w:p>
          <w:p w14:paraId="068985DD"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Plan and write using consistent past tense. T1 W3</w:t>
            </w:r>
          </w:p>
          <w:p w14:paraId="64E12575"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using three paragraphs: opening, problem and solution. T1 W4</w:t>
            </w:r>
          </w:p>
          <w:p w14:paraId="2C66DFDC"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Describe settings using noun phrases T1 W3, similes T1 W3, alliteration, and onomatopoeia T2 W1.</w:t>
            </w:r>
          </w:p>
          <w:p w14:paraId="01A6B30C"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Develop </w:t>
            </w:r>
            <w:proofErr w:type="spellStart"/>
            <w:r w:rsidRPr="00076C47">
              <w:rPr>
                <w:rFonts w:cs="Verdana"/>
                <w:sz w:val="16"/>
                <w:szCs w:val="16"/>
                <w:lang w:val="en-US"/>
              </w:rPr>
              <w:t>characterisation</w:t>
            </w:r>
            <w:proofErr w:type="spellEnd"/>
            <w:r w:rsidRPr="00076C47">
              <w:rPr>
                <w:rFonts w:cs="Verdana"/>
                <w:sz w:val="16"/>
                <w:szCs w:val="16"/>
                <w:lang w:val="en-US"/>
              </w:rPr>
              <w:t xml:space="preserve"> using noun phrases, adverbs, alternative verbs. T1 W2</w:t>
            </w:r>
          </w:p>
          <w:p w14:paraId="732F88B5"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Use alternatives to </w:t>
            </w:r>
            <w:proofErr w:type="gramStart"/>
            <w:r w:rsidRPr="00076C47">
              <w:rPr>
                <w:rFonts w:cs="Verdana-Italic"/>
                <w:i/>
                <w:iCs/>
                <w:sz w:val="16"/>
                <w:szCs w:val="16"/>
                <w:lang w:val="en-US"/>
              </w:rPr>
              <w:t>said</w:t>
            </w:r>
            <w:proofErr w:type="gramEnd"/>
            <w:r w:rsidRPr="00076C47">
              <w:rPr>
                <w:rFonts w:cs="Verdana-Italic"/>
                <w:i/>
                <w:iCs/>
                <w:sz w:val="16"/>
                <w:szCs w:val="16"/>
                <w:lang w:val="en-US"/>
              </w:rPr>
              <w:t xml:space="preserve"> </w:t>
            </w:r>
            <w:r w:rsidRPr="00076C47">
              <w:rPr>
                <w:rFonts w:cs="Verdana"/>
                <w:sz w:val="16"/>
                <w:szCs w:val="16"/>
                <w:lang w:val="en-US"/>
              </w:rPr>
              <w:t xml:space="preserve">and or </w:t>
            </w:r>
            <w:proofErr w:type="spellStart"/>
            <w:r w:rsidRPr="00076C47">
              <w:rPr>
                <w:rFonts w:cs="Verdana-Italic"/>
                <w:i/>
                <w:iCs/>
                <w:sz w:val="16"/>
                <w:szCs w:val="16"/>
                <w:lang w:val="en-US"/>
              </w:rPr>
              <w:t>ly</w:t>
            </w:r>
            <w:proofErr w:type="spellEnd"/>
            <w:r w:rsidRPr="00076C47">
              <w:rPr>
                <w:rFonts w:cs="Verdana-Italic"/>
                <w:i/>
                <w:iCs/>
                <w:sz w:val="16"/>
                <w:szCs w:val="16"/>
                <w:lang w:val="en-US"/>
              </w:rPr>
              <w:t xml:space="preserve"> </w:t>
            </w:r>
            <w:r w:rsidRPr="00076C47">
              <w:rPr>
                <w:rFonts w:cs="Verdana"/>
                <w:sz w:val="16"/>
                <w:szCs w:val="16"/>
                <w:lang w:val="en-US"/>
              </w:rPr>
              <w:t>adverbs to hint at character. T1 W3.</w:t>
            </w:r>
          </w:p>
          <w:p w14:paraId="019C6E30" w14:textId="77777777" w:rsidR="00E03AF0" w:rsidRPr="00076C47" w:rsidRDefault="00E03AF0" w:rsidP="00E03AF0">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Use limited direct speech to move the story on or help </w:t>
            </w:r>
            <w:proofErr w:type="spellStart"/>
            <w:r w:rsidRPr="00076C47">
              <w:rPr>
                <w:rFonts w:cs="Verdana"/>
                <w:sz w:val="16"/>
                <w:szCs w:val="16"/>
                <w:lang w:val="en-US"/>
              </w:rPr>
              <w:t>characterisation</w:t>
            </w:r>
            <w:proofErr w:type="spellEnd"/>
          </w:p>
          <w:p w14:paraId="7CEF0324" w14:textId="693BCBC7" w:rsidR="00710C62" w:rsidRPr="00076C47" w:rsidRDefault="00E03AF0" w:rsidP="00E03AF0">
            <w:pPr>
              <w:jc w:val="center"/>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speech marks around spoken words</w:t>
            </w:r>
          </w:p>
          <w:p w14:paraId="421E6475" w14:textId="77777777" w:rsidR="00E03AF0" w:rsidRPr="00076C47" w:rsidRDefault="00E03AF0" w:rsidP="00E03AF0">
            <w:pPr>
              <w:jc w:val="center"/>
              <w:rPr>
                <w:rFonts w:ascii="Twinkl Cursive Unlooped Thin" w:hAnsi="Twinkl Cursive Unlooped Thin"/>
                <w:sz w:val="16"/>
                <w:szCs w:val="16"/>
              </w:rPr>
            </w:pPr>
          </w:p>
          <w:p w14:paraId="5DCA9613" w14:textId="77777777" w:rsidR="00710C62" w:rsidRPr="00076C47" w:rsidRDefault="00710C62"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Setting Description </w:t>
            </w:r>
          </w:p>
          <w:p w14:paraId="721DFA62" w14:textId="77777777" w:rsidR="0082363F" w:rsidRPr="00076C47" w:rsidRDefault="0082363F" w:rsidP="0082363F">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Describe settings using noun phrases T1 W3, similes T1 W3, alliteration, and onomatopoeia T2 W1.</w:t>
            </w:r>
          </w:p>
          <w:p w14:paraId="465225F8" w14:textId="60AEE4CE" w:rsidR="00710C62" w:rsidRPr="00076C47" w:rsidRDefault="00710C62" w:rsidP="0082363F">
            <w:pPr>
              <w:rPr>
                <w:rFonts w:ascii="Twinkl Cursive Unlooped Thin" w:hAnsi="Twinkl Cursive Unlooped Thin"/>
                <w:sz w:val="16"/>
                <w:szCs w:val="16"/>
              </w:rPr>
            </w:pPr>
          </w:p>
        </w:tc>
        <w:tc>
          <w:tcPr>
            <w:tcW w:w="3119" w:type="dxa"/>
            <w:shd w:val="clear" w:color="auto" w:fill="F7CAAC" w:themeFill="accent2" w:themeFillTint="66"/>
          </w:tcPr>
          <w:p w14:paraId="1101500C" w14:textId="77777777" w:rsidR="00106848" w:rsidRPr="00076C47" w:rsidRDefault="00CC6B06" w:rsidP="00106848">
            <w:pPr>
              <w:jc w:val="center"/>
              <w:rPr>
                <w:rFonts w:ascii="Twinkl Cursive Unlooped Thin" w:hAnsi="Twinkl Cursive Unlooped Thin"/>
                <w:sz w:val="16"/>
                <w:szCs w:val="16"/>
              </w:rPr>
            </w:pPr>
            <w:r w:rsidRPr="006E6545">
              <w:rPr>
                <w:rFonts w:ascii="Twinkl Cursive Unlooped Thin" w:hAnsi="Twinkl Cursive Unlooped Thin"/>
                <w:sz w:val="16"/>
                <w:szCs w:val="16"/>
                <w:highlight w:val="green"/>
              </w:rPr>
              <w:t>Recount</w:t>
            </w:r>
            <w:r w:rsidRPr="00076C47">
              <w:rPr>
                <w:rFonts w:ascii="Twinkl Cursive Unlooped Thin" w:hAnsi="Twinkl Cursive Unlooped Thin"/>
                <w:sz w:val="16"/>
                <w:szCs w:val="16"/>
              </w:rPr>
              <w:t xml:space="preserve"> </w:t>
            </w:r>
          </w:p>
          <w:p w14:paraId="1F1100E6" w14:textId="77777777" w:rsidR="007619DA" w:rsidRPr="00076C47" w:rsidRDefault="007619DA" w:rsidP="007619DA">
            <w:pPr>
              <w:autoSpaceDE w:val="0"/>
              <w:autoSpaceDN w:val="0"/>
              <w:adjustRightInd w:val="0"/>
              <w:rPr>
                <w:rFonts w:cs="Verdana"/>
                <w:sz w:val="16"/>
                <w:szCs w:val="16"/>
                <w:lang w:val="en-US"/>
              </w:rPr>
            </w:pPr>
            <w:r w:rsidRPr="00076C47">
              <w:rPr>
                <w:rFonts w:cs="Verdana"/>
                <w:sz w:val="16"/>
                <w:szCs w:val="16"/>
                <w:lang w:val="en-US"/>
              </w:rPr>
              <w:t>In addition to KS1 outcomes, ensure pupils can:</w:t>
            </w:r>
          </w:p>
          <w:p w14:paraId="6A5C4481" w14:textId="77777777" w:rsidR="007619DA" w:rsidRPr="00076C47" w:rsidRDefault="007619DA" w:rsidP="007619DA">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Include a few personal reflective statements in their writing.</w:t>
            </w:r>
          </w:p>
          <w:p w14:paraId="70BCF79B" w14:textId="77777777" w:rsidR="007619DA" w:rsidRPr="00076C47" w:rsidRDefault="007619DA" w:rsidP="007619DA">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a summary using one or two sentences.</w:t>
            </w:r>
          </w:p>
          <w:p w14:paraId="1C73E0FC" w14:textId="77777777" w:rsidR="007619DA" w:rsidRPr="00076C47" w:rsidRDefault="007619DA" w:rsidP="007619DA">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 xml:space="preserve">Use time connectives (adverbials) </w:t>
            </w:r>
            <w:proofErr w:type="spellStart"/>
            <w:proofErr w:type="gramStart"/>
            <w:r w:rsidRPr="00076C47">
              <w:rPr>
                <w:rFonts w:cs="Verdana"/>
                <w:sz w:val="16"/>
                <w:szCs w:val="16"/>
                <w:lang w:val="en-US"/>
              </w:rPr>
              <w:t>eg</w:t>
            </w:r>
            <w:proofErr w:type="spellEnd"/>
            <w:proofErr w:type="gramEnd"/>
            <w:r w:rsidRPr="00076C47">
              <w:rPr>
                <w:rFonts w:cs="Verdana"/>
                <w:sz w:val="16"/>
                <w:szCs w:val="16"/>
                <w:lang w:val="en-US"/>
              </w:rPr>
              <w:t xml:space="preserve"> </w:t>
            </w:r>
            <w:r w:rsidRPr="00076C47">
              <w:rPr>
                <w:rFonts w:cs="Verdana-Italic"/>
                <w:i/>
                <w:iCs/>
                <w:sz w:val="16"/>
                <w:szCs w:val="16"/>
                <w:lang w:val="en-US"/>
              </w:rPr>
              <w:t>once we arrived, meanwhile, whilst, sometime later, as soon as</w:t>
            </w:r>
            <w:r w:rsidRPr="00076C47">
              <w:rPr>
                <w:rFonts w:cs="Verdana"/>
                <w:sz w:val="16"/>
                <w:szCs w:val="16"/>
                <w:lang w:val="en-US"/>
              </w:rPr>
              <w:t>.</w:t>
            </w:r>
          </w:p>
          <w:p w14:paraId="19292D7E" w14:textId="77777777" w:rsidR="00CC6B06" w:rsidRPr="00076C47" w:rsidRDefault="00CC6B06" w:rsidP="00106848">
            <w:pPr>
              <w:jc w:val="center"/>
              <w:rPr>
                <w:rFonts w:ascii="Twinkl Cursive Unlooped Thin" w:hAnsi="Twinkl Cursive Unlooped Thin"/>
                <w:sz w:val="16"/>
                <w:szCs w:val="16"/>
              </w:rPr>
            </w:pPr>
          </w:p>
          <w:p w14:paraId="14220884" w14:textId="77777777" w:rsidR="00CC6B06" w:rsidRPr="00076C47" w:rsidRDefault="00CC6B06"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Persuasion</w:t>
            </w:r>
          </w:p>
          <w:p w14:paraId="20D407CF" w14:textId="77777777" w:rsidR="003F2BFC" w:rsidRPr="00076C47" w:rsidRDefault="003F2BFC" w:rsidP="003F2BFC">
            <w:pPr>
              <w:autoSpaceDE w:val="0"/>
              <w:autoSpaceDN w:val="0"/>
              <w:adjustRightInd w:val="0"/>
              <w:rPr>
                <w:rFonts w:cs="Verdana"/>
                <w:sz w:val="16"/>
                <w:szCs w:val="16"/>
                <w:lang w:val="en-US"/>
              </w:rPr>
            </w:pPr>
            <w:r w:rsidRPr="00076C47">
              <w:rPr>
                <w:rFonts w:cs="Verdana"/>
                <w:sz w:val="16"/>
                <w:szCs w:val="16"/>
                <w:lang w:val="en-US"/>
              </w:rPr>
              <w:t>In addition to Y2 outcomes, ensure pupils can:</w:t>
            </w:r>
          </w:p>
          <w:p w14:paraId="013C4EFE" w14:textId="77777777" w:rsidR="003F2BFC" w:rsidRPr="00076C47" w:rsidRDefault="003F2BFC" w:rsidP="003F2BFC">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Plan and write using at least three paragraphs – introduction (appeal to reader), main argument(s), summary – reiteration.</w:t>
            </w:r>
          </w:p>
          <w:p w14:paraId="01AF21FF" w14:textId="77777777" w:rsidR="003F2BFC" w:rsidRPr="00076C47" w:rsidRDefault="003F2BFC" w:rsidP="003F2BFC">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rhetorical questions.</w:t>
            </w:r>
          </w:p>
          <w:p w14:paraId="36B7DE33" w14:textId="77777777" w:rsidR="003F2BFC" w:rsidRPr="00076C47" w:rsidRDefault="003F2BFC" w:rsidP="003F2BFC">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Use facts to support the argument.</w:t>
            </w:r>
          </w:p>
          <w:p w14:paraId="46D41019" w14:textId="77777777" w:rsidR="003F2BFC" w:rsidRPr="00076C47" w:rsidRDefault="003F2BFC" w:rsidP="003F2BFC">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 xml:space="preserve">Appeal to reader using </w:t>
            </w:r>
            <w:r w:rsidRPr="00076C47">
              <w:rPr>
                <w:rFonts w:cs="Verdana-Italic"/>
                <w:i/>
                <w:iCs/>
                <w:sz w:val="16"/>
                <w:szCs w:val="16"/>
                <w:lang w:val="en-US"/>
              </w:rPr>
              <w:t>you.</w:t>
            </w:r>
          </w:p>
          <w:p w14:paraId="507A57D6" w14:textId="77777777" w:rsidR="003F2BFC" w:rsidRPr="00076C47" w:rsidRDefault="003F2BFC" w:rsidP="003F2BFC">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Write using emotive language (effective verbs and </w:t>
            </w:r>
            <w:r w:rsidRPr="00076C47">
              <w:rPr>
                <w:rFonts w:cs="Verdana-Italic"/>
                <w:i/>
                <w:iCs/>
                <w:sz w:val="16"/>
                <w:szCs w:val="16"/>
                <w:lang w:val="en-US"/>
              </w:rPr>
              <w:t>–</w:t>
            </w:r>
            <w:proofErr w:type="spellStart"/>
            <w:r w:rsidRPr="00076C47">
              <w:rPr>
                <w:rFonts w:cs="Verdana-Italic"/>
                <w:i/>
                <w:iCs/>
                <w:sz w:val="16"/>
                <w:szCs w:val="16"/>
                <w:lang w:val="en-US"/>
              </w:rPr>
              <w:t>ly</w:t>
            </w:r>
            <w:proofErr w:type="spellEnd"/>
            <w:r w:rsidRPr="00076C47">
              <w:rPr>
                <w:rFonts w:cs="Verdana-Italic"/>
                <w:i/>
                <w:iCs/>
                <w:sz w:val="16"/>
                <w:szCs w:val="16"/>
                <w:lang w:val="en-US"/>
              </w:rPr>
              <w:t xml:space="preserve"> </w:t>
            </w:r>
            <w:r w:rsidRPr="00076C47">
              <w:rPr>
                <w:rFonts w:cs="Verdana"/>
                <w:sz w:val="16"/>
                <w:szCs w:val="16"/>
                <w:lang w:val="en-US"/>
              </w:rPr>
              <w:t>adverbs)</w:t>
            </w:r>
          </w:p>
          <w:p w14:paraId="008894E6" w14:textId="77777777" w:rsidR="003F2BFC" w:rsidRPr="00076C47" w:rsidRDefault="003F2BFC" w:rsidP="003F2BFC">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 xml:space="preserve">Reason using conditionals: </w:t>
            </w:r>
            <w:r w:rsidRPr="00076C47">
              <w:rPr>
                <w:rFonts w:cs="Verdana-Italic"/>
                <w:i/>
                <w:iCs/>
                <w:sz w:val="16"/>
                <w:szCs w:val="16"/>
                <w:lang w:val="en-US"/>
              </w:rPr>
              <w:t>if, when (complex sentences)</w:t>
            </w:r>
          </w:p>
          <w:p w14:paraId="12C4DB1A" w14:textId="77777777" w:rsidR="003F2BFC" w:rsidRPr="00076C47" w:rsidRDefault="003F2BFC" w:rsidP="003F2BFC">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 xml:space="preserve">Write using conjunctions </w:t>
            </w:r>
            <w:r w:rsidRPr="00076C47">
              <w:rPr>
                <w:rFonts w:cs="Verdana-Italic"/>
                <w:i/>
                <w:iCs/>
                <w:sz w:val="16"/>
                <w:szCs w:val="16"/>
                <w:lang w:val="en-US"/>
              </w:rPr>
              <w:t>although, but.</w:t>
            </w:r>
          </w:p>
          <w:p w14:paraId="251639FB" w14:textId="77777777" w:rsidR="003F2BFC" w:rsidRPr="00076C47" w:rsidRDefault="003F2BFC" w:rsidP="003F2BFC">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Exaggeration – superlatives and comparatives.</w:t>
            </w:r>
          </w:p>
          <w:p w14:paraId="60BB26BD" w14:textId="77777777" w:rsidR="003F2BFC" w:rsidRPr="00076C47" w:rsidRDefault="003F2BFC" w:rsidP="003F2BFC">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 xml:space="preserve">Use appropriate connectives for text cohesion. Addition – </w:t>
            </w:r>
            <w:r w:rsidRPr="00076C47">
              <w:rPr>
                <w:rFonts w:cs="Verdana-Italic"/>
                <w:i/>
                <w:iCs/>
                <w:sz w:val="16"/>
                <w:szCs w:val="16"/>
                <w:lang w:val="en-US"/>
              </w:rPr>
              <w:t>also, furthermore, moreover.</w:t>
            </w:r>
          </w:p>
          <w:p w14:paraId="58877B13" w14:textId="25DC1374" w:rsidR="00CC6B06" w:rsidRPr="00EC1ACB" w:rsidRDefault="003F2BFC" w:rsidP="00EC1ACB">
            <w:pPr>
              <w:autoSpaceDE w:val="0"/>
              <w:autoSpaceDN w:val="0"/>
              <w:adjustRightInd w:val="0"/>
              <w:rPr>
                <w:rFonts w:cs="Verdana-Italic"/>
                <w:i/>
                <w:iCs/>
                <w:sz w:val="16"/>
                <w:szCs w:val="16"/>
                <w:lang w:val="en-US"/>
              </w:rPr>
            </w:pPr>
            <w:r w:rsidRPr="00076C47">
              <w:rPr>
                <w:rFonts w:cs="Verdana"/>
                <w:sz w:val="16"/>
                <w:szCs w:val="16"/>
                <w:lang w:val="en-US"/>
              </w:rPr>
              <w:t xml:space="preserve">Reinforcing – </w:t>
            </w:r>
            <w:r w:rsidRPr="00076C47">
              <w:rPr>
                <w:rFonts w:cs="Verdana-Italic"/>
                <w:i/>
                <w:iCs/>
                <w:sz w:val="16"/>
                <w:szCs w:val="16"/>
                <w:lang w:val="en-US"/>
              </w:rPr>
              <w:t xml:space="preserve">besides, after all, anyway. </w:t>
            </w:r>
            <w:r w:rsidRPr="00076C47">
              <w:rPr>
                <w:rFonts w:cs="Verdana"/>
                <w:sz w:val="16"/>
                <w:szCs w:val="16"/>
                <w:lang w:val="en-US"/>
              </w:rPr>
              <w:t>Listing</w:t>
            </w:r>
            <w:r w:rsidRPr="00076C47">
              <w:rPr>
                <w:rFonts w:cs="Verdana-Italic"/>
                <w:i/>
                <w:iCs/>
                <w:sz w:val="16"/>
                <w:szCs w:val="16"/>
                <w:lang w:val="en-US"/>
              </w:rPr>
              <w:t xml:space="preserve"> </w:t>
            </w:r>
            <w:r w:rsidRPr="00076C47">
              <w:rPr>
                <w:rFonts w:cs="Verdana"/>
                <w:sz w:val="16"/>
                <w:szCs w:val="16"/>
                <w:lang w:val="en-US"/>
              </w:rPr>
              <w:t xml:space="preserve">– </w:t>
            </w:r>
            <w:proofErr w:type="gramStart"/>
            <w:r w:rsidRPr="00076C47">
              <w:rPr>
                <w:rFonts w:cs="Verdana-Italic"/>
                <w:i/>
                <w:iCs/>
                <w:sz w:val="16"/>
                <w:szCs w:val="16"/>
                <w:lang w:val="en-US"/>
              </w:rPr>
              <w:t>first of all</w:t>
            </w:r>
            <w:proofErr w:type="gramEnd"/>
            <w:r w:rsidRPr="00076C47">
              <w:rPr>
                <w:rFonts w:cs="Verdana-Italic"/>
                <w:i/>
                <w:iCs/>
                <w:sz w:val="16"/>
                <w:szCs w:val="16"/>
                <w:lang w:val="en-US"/>
              </w:rPr>
              <w:t>, finally</w:t>
            </w:r>
          </w:p>
        </w:tc>
        <w:tc>
          <w:tcPr>
            <w:tcW w:w="3402" w:type="dxa"/>
            <w:shd w:val="clear" w:color="auto" w:fill="F7CAAC" w:themeFill="accent2" w:themeFillTint="66"/>
          </w:tcPr>
          <w:p w14:paraId="7F81FDBC" w14:textId="77777777" w:rsidR="00106848" w:rsidRPr="00076C47" w:rsidRDefault="009170B7"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Persuasive letter </w:t>
            </w:r>
          </w:p>
          <w:p w14:paraId="53CE0C9B" w14:textId="77777777" w:rsidR="00183849" w:rsidRPr="00076C47" w:rsidRDefault="00183849" w:rsidP="00183849">
            <w:pPr>
              <w:autoSpaceDE w:val="0"/>
              <w:autoSpaceDN w:val="0"/>
              <w:adjustRightInd w:val="0"/>
              <w:rPr>
                <w:rFonts w:cs="Verdana"/>
                <w:sz w:val="16"/>
                <w:szCs w:val="16"/>
                <w:lang w:val="en-US"/>
              </w:rPr>
            </w:pPr>
            <w:r w:rsidRPr="00076C47">
              <w:rPr>
                <w:rFonts w:cs="Verdana"/>
                <w:sz w:val="16"/>
                <w:szCs w:val="16"/>
                <w:lang w:val="en-US"/>
              </w:rPr>
              <w:t>In addition to Y2 and lower KS2 outcomes, ensure pupils can:</w:t>
            </w:r>
          </w:p>
          <w:p w14:paraId="22C67399" w14:textId="77777777" w:rsidR="00183849" w:rsidRPr="00076C47" w:rsidRDefault="00183849" w:rsidP="00183849">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Plan and write using a five-paragraph structure.</w:t>
            </w:r>
          </w:p>
          <w:p w14:paraId="324D6D87" w14:textId="77777777" w:rsidR="00183849" w:rsidRPr="00076C47" w:rsidRDefault="00183849" w:rsidP="00183849">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Move from the general to the specific within the opening of each paragraph with sentences to expand the idea.</w:t>
            </w:r>
          </w:p>
          <w:p w14:paraId="6C4AAEB2" w14:textId="77777777" w:rsidR="009170B7" w:rsidRPr="00076C47" w:rsidRDefault="009170B7" w:rsidP="00106848">
            <w:pPr>
              <w:jc w:val="center"/>
              <w:rPr>
                <w:rFonts w:ascii="Twinkl Cursive Unlooped Thin" w:hAnsi="Twinkl Cursive Unlooped Thin"/>
                <w:sz w:val="16"/>
                <w:szCs w:val="16"/>
              </w:rPr>
            </w:pPr>
          </w:p>
          <w:p w14:paraId="58E9262B" w14:textId="517E8206" w:rsidR="009170B7" w:rsidRPr="00076C47" w:rsidRDefault="009170B7"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Na</w:t>
            </w:r>
            <w:r w:rsidR="006E4959">
              <w:rPr>
                <w:rFonts w:ascii="Twinkl Cursive Unlooped Thin" w:hAnsi="Twinkl Cursive Unlooped Thin"/>
                <w:sz w:val="16"/>
                <w:szCs w:val="16"/>
              </w:rPr>
              <w:t>r</w:t>
            </w:r>
            <w:r w:rsidRPr="00076C47">
              <w:rPr>
                <w:rFonts w:ascii="Twinkl Cursive Unlooped Thin" w:hAnsi="Twinkl Cursive Unlooped Thin"/>
                <w:sz w:val="16"/>
                <w:szCs w:val="16"/>
              </w:rPr>
              <w:t>r</w:t>
            </w:r>
            <w:r w:rsidR="006E4959">
              <w:rPr>
                <w:rFonts w:ascii="Twinkl Cursive Unlooped Thin" w:hAnsi="Twinkl Cursive Unlooped Thin"/>
                <w:sz w:val="16"/>
                <w:szCs w:val="16"/>
              </w:rPr>
              <w:t>a</w:t>
            </w:r>
            <w:r w:rsidRPr="00076C47">
              <w:rPr>
                <w:rFonts w:ascii="Twinkl Cursive Unlooped Thin" w:hAnsi="Twinkl Cursive Unlooped Thin"/>
                <w:sz w:val="16"/>
                <w:szCs w:val="16"/>
              </w:rPr>
              <w:t>tive – ad</w:t>
            </w:r>
            <w:r w:rsidR="004A15C3" w:rsidRPr="00076C47">
              <w:rPr>
                <w:rFonts w:ascii="Twinkl Cursive Unlooped Thin" w:hAnsi="Twinkl Cursive Unlooped Thin"/>
                <w:sz w:val="16"/>
                <w:szCs w:val="16"/>
              </w:rPr>
              <w:t>v</w:t>
            </w:r>
            <w:r w:rsidRPr="00076C47">
              <w:rPr>
                <w:rFonts w:ascii="Twinkl Cursive Unlooped Thin" w:hAnsi="Twinkl Cursive Unlooped Thin"/>
                <w:sz w:val="16"/>
                <w:szCs w:val="16"/>
              </w:rPr>
              <w:t xml:space="preserve">enture story </w:t>
            </w:r>
          </w:p>
          <w:p w14:paraId="036A1F89" w14:textId="77777777" w:rsidR="001B4C71" w:rsidRPr="00076C47" w:rsidRDefault="001B4C71" w:rsidP="001B4C71">
            <w:pPr>
              <w:autoSpaceDE w:val="0"/>
              <w:autoSpaceDN w:val="0"/>
              <w:adjustRightInd w:val="0"/>
              <w:rPr>
                <w:rFonts w:cs="Verdana"/>
                <w:sz w:val="16"/>
                <w:szCs w:val="16"/>
                <w:lang w:val="en-US"/>
              </w:rPr>
            </w:pPr>
            <w:r w:rsidRPr="00076C47">
              <w:rPr>
                <w:rFonts w:cs="Verdana"/>
                <w:sz w:val="16"/>
                <w:szCs w:val="16"/>
                <w:lang w:val="en-US"/>
              </w:rPr>
              <w:t>In addition to KS1 and lower KS2 outcomes, ensure pupils can:</w:t>
            </w:r>
          </w:p>
          <w:p w14:paraId="19486B11"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using five paragraphs: opening, build up, problem, resolution, ending tied to opening.</w:t>
            </w:r>
          </w:p>
          <w:p w14:paraId="0A4029AB"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Develop settings using personification and metaphor.</w:t>
            </w:r>
          </w:p>
          <w:p w14:paraId="5A8B4B54" w14:textId="77777777" w:rsidR="001B4C71" w:rsidRPr="00076C47" w:rsidRDefault="001B4C71" w:rsidP="001B4C71">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Use a range of grammatical devices to create mood and atmosphere.</w:t>
            </w:r>
          </w:p>
          <w:p w14:paraId="2CD5B6ED"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Develop </w:t>
            </w:r>
            <w:proofErr w:type="spellStart"/>
            <w:r w:rsidRPr="00076C47">
              <w:rPr>
                <w:rFonts w:cs="Verdana"/>
                <w:sz w:val="16"/>
                <w:szCs w:val="16"/>
                <w:lang w:val="en-US"/>
              </w:rPr>
              <w:t>characterisation</w:t>
            </w:r>
            <w:proofErr w:type="spellEnd"/>
            <w:r w:rsidRPr="00076C47">
              <w:rPr>
                <w:rFonts w:cs="Verdana"/>
                <w:sz w:val="16"/>
                <w:szCs w:val="16"/>
                <w:lang w:val="en-US"/>
              </w:rPr>
              <w:t xml:space="preserve"> using what the character said and how it was said.</w:t>
            </w:r>
          </w:p>
          <w:p w14:paraId="60897BE4" w14:textId="1DD75AAC" w:rsidR="001B4C71" w:rsidRPr="00076C47" w:rsidRDefault="001B4C71" w:rsidP="001B4C71">
            <w:pPr>
              <w:jc w:val="center"/>
              <w:rPr>
                <w:rFonts w:ascii="Twinkl Cursive Unlooped Thin" w:hAnsi="Twinkl Cursive Unlooped Thin"/>
                <w:sz w:val="16"/>
                <w:szCs w:val="16"/>
              </w:rPr>
            </w:pPr>
            <w:r w:rsidRPr="00076C47">
              <w:rPr>
                <w:rFonts w:cs="Symbol"/>
                <w:sz w:val="16"/>
                <w:szCs w:val="16"/>
                <w:lang w:val="en-US"/>
              </w:rPr>
              <w:t xml:space="preserve">• </w:t>
            </w:r>
            <w:r w:rsidRPr="00076C47">
              <w:rPr>
                <w:rFonts w:cs="Verdana"/>
                <w:sz w:val="16"/>
                <w:szCs w:val="16"/>
                <w:lang w:val="en-US"/>
              </w:rPr>
              <w:t>Accurate speech punctuation.</w:t>
            </w:r>
          </w:p>
        </w:tc>
        <w:tc>
          <w:tcPr>
            <w:tcW w:w="3318" w:type="dxa"/>
            <w:shd w:val="clear" w:color="auto" w:fill="F7CAAC" w:themeFill="accent2" w:themeFillTint="66"/>
          </w:tcPr>
          <w:p w14:paraId="112D3D06" w14:textId="77777777" w:rsidR="00DB1157" w:rsidRPr="00076C47" w:rsidRDefault="00DB1157"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 xml:space="preserve">Narrative – flashback </w:t>
            </w:r>
          </w:p>
          <w:p w14:paraId="298EEBC0" w14:textId="77777777" w:rsidR="001B4C71" w:rsidRPr="00076C47" w:rsidRDefault="001B4C71" w:rsidP="001B4C71">
            <w:pPr>
              <w:autoSpaceDE w:val="0"/>
              <w:autoSpaceDN w:val="0"/>
              <w:adjustRightInd w:val="0"/>
              <w:rPr>
                <w:rFonts w:cs="Verdana"/>
                <w:sz w:val="16"/>
                <w:szCs w:val="16"/>
                <w:lang w:val="en-US"/>
              </w:rPr>
            </w:pPr>
            <w:r w:rsidRPr="00076C47">
              <w:rPr>
                <w:rFonts w:cs="Verdana"/>
                <w:sz w:val="16"/>
                <w:szCs w:val="16"/>
                <w:lang w:val="en-US"/>
              </w:rPr>
              <w:t>In addition to KS1 and lower KS2 outcomes, ensure pupils can:</w:t>
            </w:r>
          </w:p>
          <w:p w14:paraId="6AF6E75C"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Write using five paragraphs: opening, build up, problem, resolution, ending tied to opening.</w:t>
            </w:r>
          </w:p>
          <w:p w14:paraId="1D16A09F"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Develop settings using personification and metaphor.</w:t>
            </w:r>
          </w:p>
          <w:p w14:paraId="081CB255" w14:textId="77777777" w:rsidR="001B4C71" w:rsidRPr="00076C47" w:rsidRDefault="001B4C71" w:rsidP="001B4C71">
            <w:pPr>
              <w:autoSpaceDE w:val="0"/>
              <w:autoSpaceDN w:val="0"/>
              <w:adjustRightInd w:val="0"/>
              <w:rPr>
                <w:rFonts w:cs="Verdana-Italic"/>
                <w:i/>
                <w:iCs/>
                <w:sz w:val="16"/>
                <w:szCs w:val="16"/>
                <w:lang w:val="en-US"/>
              </w:rPr>
            </w:pPr>
            <w:r w:rsidRPr="00076C47">
              <w:rPr>
                <w:rFonts w:cs="Symbol"/>
                <w:sz w:val="16"/>
                <w:szCs w:val="16"/>
                <w:lang w:val="en-US"/>
              </w:rPr>
              <w:t xml:space="preserve">• </w:t>
            </w:r>
            <w:r w:rsidRPr="00076C47">
              <w:rPr>
                <w:rFonts w:cs="Verdana"/>
                <w:sz w:val="16"/>
                <w:szCs w:val="16"/>
                <w:lang w:val="en-US"/>
              </w:rPr>
              <w:t>Use a range of grammatical devices to create mood and atmosphere.</w:t>
            </w:r>
          </w:p>
          <w:p w14:paraId="4FF20DB1" w14:textId="77777777" w:rsidR="001B4C71" w:rsidRPr="00076C47" w:rsidRDefault="001B4C71" w:rsidP="001B4C71">
            <w:pPr>
              <w:autoSpaceDE w:val="0"/>
              <w:autoSpaceDN w:val="0"/>
              <w:adjustRightInd w:val="0"/>
              <w:rPr>
                <w:rFonts w:cs="Verdana"/>
                <w:sz w:val="16"/>
                <w:szCs w:val="16"/>
                <w:lang w:val="en-US"/>
              </w:rPr>
            </w:pPr>
            <w:r w:rsidRPr="00076C47">
              <w:rPr>
                <w:rFonts w:cs="Symbol"/>
                <w:sz w:val="16"/>
                <w:szCs w:val="16"/>
                <w:lang w:val="en-US"/>
              </w:rPr>
              <w:t xml:space="preserve">• </w:t>
            </w:r>
            <w:r w:rsidRPr="00076C47">
              <w:rPr>
                <w:rFonts w:cs="Verdana"/>
                <w:sz w:val="16"/>
                <w:szCs w:val="16"/>
                <w:lang w:val="en-US"/>
              </w:rPr>
              <w:t xml:space="preserve">Develop </w:t>
            </w:r>
            <w:proofErr w:type="spellStart"/>
            <w:r w:rsidRPr="00076C47">
              <w:rPr>
                <w:rFonts w:cs="Verdana"/>
                <w:sz w:val="16"/>
                <w:szCs w:val="16"/>
                <w:lang w:val="en-US"/>
              </w:rPr>
              <w:t>characterisation</w:t>
            </w:r>
            <w:proofErr w:type="spellEnd"/>
            <w:r w:rsidRPr="00076C47">
              <w:rPr>
                <w:rFonts w:cs="Verdana"/>
                <w:sz w:val="16"/>
                <w:szCs w:val="16"/>
                <w:lang w:val="en-US"/>
              </w:rPr>
              <w:t xml:space="preserve"> using what the character said and how it was said.</w:t>
            </w:r>
          </w:p>
          <w:p w14:paraId="58CC1D5A" w14:textId="14041C97" w:rsidR="001B4C71" w:rsidRPr="00076C47" w:rsidRDefault="001B4C71" w:rsidP="001B4C71">
            <w:pPr>
              <w:jc w:val="center"/>
              <w:rPr>
                <w:rFonts w:ascii="Twinkl Cursive Unlooped Thin" w:hAnsi="Twinkl Cursive Unlooped Thin"/>
                <w:sz w:val="16"/>
                <w:szCs w:val="16"/>
              </w:rPr>
            </w:pPr>
            <w:r w:rsidRPr="00076C47">
              <w:rPr>
                <w:rFonts w:cs="Symbol"/>
                <w:sz w:val="16"/>
                <w:szCs w:val="16"/>
                <w:lang w:val="en-US"/>
              </w:rPr>
              <w:t xml:space="preserve">• </w:t>
            </w:r>
            <w:r w:rsidRPr="00076C47">
              <w:rPr>
                <w:rFonts w:cs="Verdana"/>
                <w:sz w:val="16"/>
                <w:szCs w:val="16"/>
                <w:lang w:val="en-US"/>
              </w:rPr>
              <w:t>Accurate speech punctuation.</w:t>
            </w:r>
          </w:p>
          <w:p w14:paraId="57EA8941" w14:textId="77777777" w:rsidR="001B6CED" w:rsidRPr="00076C47" w:rsidRDefault="001B6CED" w:rsidP="00106848">
            <w:pPr>
              <w:jc w:val="center"/>
              <w:rPr>
                <w:rFonts w:ascii="Twinkl Cursive Unlooped Thin" w:hAnsi="Twinkl Cursive Unlooped Thin"/>
                <w:sz w:val="16"/>
                <w:szCs w:val="16"/>
              </w:rPr>
            </w:pPr>
          </w:p>
          <w:p w14:paraId="0425E8E7" w14:textId="77777777" w:rsidR="001B6CED" w:rsidRPr="00076C47" w:rsidRDefault="001018D3" w:rsidP="00106848">
            <w:pPr>
              <w:jc w:val="center"/>
              <w:rPr>
                <w:rFonts w:ascii="Twinkl Cursive Unlooped Thin" w:hAnsi="Twinkl Cursive Unlooped Thin"/>
                <w:sz w:val="16"/>
                <w:szCs w:val="16"/>
              </w:rPr>
            </w:pPr>
            <w:r w:rsidRPr="00076C47">
              <w:rPr>
                <w:rFonts w:ascii="Twinkl Cursive Unlooped Thin" w:hAnsi="Twinkl Cursive Unlooped Thin"/>
                <w:sz w:val="16"/>
                <w:szCs w:val="16"/>
              </w:rPr>
              <w:t>Informal letter</w:t>
            </w:r>
            <w:r w:rsidR="001B6CED" w:rsidRPr="00076C47">
              <w:rPr>
                <w:rFonts w:ascii="Twinkl Cursive Unlooped Thin" w:hAnsi="Twinkl Cursive Unlooped Thin"/>
                <w:sz w:val="16"/>
                <w:szCs w:val="16"/>
              </w:rPr>
              <w:t xml:space="preserve"> </w:t>
            </w:r>
          </w:p>
          <w:p w14:paraId="64374C2A" w14:textId="77777777" w:rsidR="00076C47" w:rsidRPr="00076C47" w:rsidRDefault="00076C47" w:rsidP="00076C47">
            <w:pPr>
              <w:autoSpaceDE w:val="0"/>
              <w:autoSpaceDN w:val="0"/>
              <w:adjustRightInd w:val="0"/>
              <w:rPr>
                <w:rFonts w:cs="Verdana"/>
                <w:sz w:val="16"/>
                <w:szCs w:val="16"/>
                <w:lang w:val="en-US"/>
              </w:rPr>
            </w:pPr>
            <w:r w:rsidRPr="00076C47">
              <w:rPr>
                <w:rFonts w:cs="Verdana"/>
                <w:sz w:val="16"/>
                <w:szCs w:val="16"/>
                <w:lang w:val="en-US"/>
              </w:rPr>
              <w:t>As lower KS2, drawing on generic sentence level work to improve sophistication.</w:t>
            </w:r>
          </w:p>
          <w:p w14:paraId="1562BA90" w14:textId="3871C2AC" w:rsidR="001B4C71" w:rsidRPr="00076C47" w:rsidRDefault="00076C47" w:rsidP="00076C47">
            <w:pPr>
              <w:jc w:val="center"/>
              <w:rPr>
                <w:rFonts w:ascii="Twinkl Cursive Unlooped Thin" w:hAnsi="Twinkl Cursive Unlooped Thin"/>
                <w:sz w:val="16"/>
                <w:szCs w:val="16"/>
              </w:rPr>
            </w:pPr>
            <w:r w:rsidRPr="00076C47">
              <w:rPr>
                <w:rFonts w:cs="Symbol"/>
                <w:sz w:val="16"/>
                <w:szCs w:val="16"/>
                <w:lang w:val="en-US"/>
              </w:rPr>
              <w:t xml:space="preserve">• </w:t>
            </w:r>
            <w:r w:rsidRPr="00076C47">
              <w:rPr>
                <w:rFonts w:cs="Verdana"/>
                <w:sz w:val="16"/>
                <w:szCs w:val="16"/>
                <w:lang w:val="en-US"/>
              </w:rPr>
              <w:t>Move from the general to the specific within the opening of each paragraph. General sentence followed by sentences to expand on subject matter.</w:t>
            </w:r>
          </w:p>
        </w:tc>
      </w:tr>
      <w:tr w:rsidR="0064680F" w14:paraId="0B091D4D" w14:textId="77777777" w:rsidTr="00DF10D7">
        <w:trPr>
          <w:cantSplit/>
          <w:trHeight w:val="1317"/>
        </w:trPr>
        <w:tc>
          <w:tcPr>
            <w:tcW w:w="1401" w:type="dxa"/>
            <w:shd w:val="clear" w:color="auto" w:fill="F7CAAC" w:themeFill="accent2" w:themeFillTint="66"/>
            <w:textDirection w:val="tbRl"/>
          </w:tcPr>
          <w:p w14:paraId="59433975" w14:textId="7996E1EF" w:rsidR="00106848" w:rsidRPr="00910D23" w:rsidRDefault="00AC37EC" w:rsidP="00106848">
            <w:pPr>
              <w:ind w:left="113" w:right="113"/>
              <w:rPr>
                <w:rFonts w:ascii="Twinkl Cursive Unlooped Thin" w:hAnsi="Twinkl Cursive Unlooped Thin"/>
                <w:b/>
                <w:sz w:val="16"/>
              </w:rPr>
            </w:pPr>
            <w:r>
              <w:rPr>
                <w:rFonts w:ascii="Twinkl Cursive Unlooped Thin" w:hAnsi="Twinkl Cursive Unlooped Thin"/>
                <w:b/>
                <w:sz w:val="16"/>
              </w:rPr>
              <w:t xml:space="preserve">Grammar coverage </w:t>
            </w:r>
          </w:p>
        </w:tc>
        <w:tc>
          <w:tcPr>
            <w:tcW w:w="1718" w:type="dxa"/>
            <w:shd w:val="clear" w:color="auto" w:fill="F7CAAC" w:themeFill="accent2" w:themeFillTint="66"/>
          </w:tcPr>
          <w:p w14:paraId="03002D60" w14:textId="77777777" w:rsidR="00106848" w:rsidRPr="005C79D8" w:rsidRDefault="00106848" w:rsidP="00106848">
            <w:pPr>
              <w:jc w:val="center"/>
              <w:rPr>
                <w:rFonts w:ascii="Twinkl Cursive Unlooped Thin" w:hAnsi="Twinkl Cursive Unlooped Thin"/>
                <w:sz w:val="20"/>
                <w:szCs w:val="20"/>
              </w:rPr>
            </w:pPr>
          </w:p>
        </w:tc>
        <w:tc>
          <w:tcPr>
            <w:tcW w:w="3261" w:type="dxa"/>
            <w:shd w:val="clear" w:color="auto" w:fill="F7CAAC" w:themeFill="accent2" w:themeFillTint="66"/>
          </w:tcPr>
          <w:p w14:paraId="383D59CE" w14:textId="77777777" w:rsidR="00873690" w:rsidRPr="004842A0" w:rsidRDefault="00873690" w:rsidP="00873690">
            <w:pPr>
              <w:rPr>
                <w:rFonts w:cstheme="minorHAnsi"/>
                <w:i/>
                <w:iCs/>
                <w:sz w:val="18"/>
                <w:szCs w:val="18"/>
                <w:lang w:val="pl-PL"/>
              </w:rPr>
            </w:pPr>
            <w:r w:rsidRPr="004842A0">
              <w:rPr>
                <w:rFonts w:cstheme="minorHAnsi"/>
                <w:i/>
                <w:iCs/>
                <w:sz w:val="18"/>
                <w:szCs w:val="18"/>
                <w:lang w:val="pl-PL"/>
              </w:rPr>
              <w:t>Capital letters</w:t>
            </w:r>
          </w:p>
          <w:p w14:paraId="24AB123F" w14:textId="77777777" w:rsidR="00873690" w:rsidRPr="004842A0" w:rsidRDefault="00873690" w:rsidP="00873690">
            <w:pPr>
              <w:rPr>
                <w:rFonts w:cstheme="minorHAnsi"/>
                <w:i/>
                <w:iCs/>
                <w:sz w:val="18"/>
                <w:szCs w:val="18"/>
                <w:lang w:val="pl-PL"/>
              </w:rPr>
            </w:pPr>
            <w:r w:rsidRPr="004842A0">
              <w:rPr>
                <w:rFonts w:cstheme="minorHAnsi"/>
                <w:i/>
                <w:iCs/>
                <w:sz w:val="18"/>
                <w:szCs w:val="18"/>
                <w:lang w:val="pl-PL"/>
              </w:rPr>
              <w:t>Full Stops</w:t>
            </w:r>
          </w:p>
          <w:p w14:paraId="51E7CFA1" w14:textId="77777777" w:rsidR="00873690" w:rsidRPr="004842A0" w:rsidRDefault="00873690" w:rsidP="00873690">
            <w:pPr>
              <w:rPr>
                <w:rFonts w:cstheme="minorHAnsi"/>
                <w:i/>
                <w:iCs/>
                <w:sz w:val="18"/>
                <w:szCs w:val="18"/>
                <w:lang w:val="pl-PL"/>
              </w:rPr>
            </w:pPr>
            <w:r w:rsidRPr="004842A0">
              <w:rPr>
                <w:rFonts w:cstheme="minorHAnsi"/>
                <w:i/>
                <w:iCs/>
                <w:sz w:val="18"/>
                <w:szCs w:val="18"/>
                <w:lang w:val="pl-PL"/>
              </w:rPr>
              <w:t>Finger Spaces</w:t>
            </w:r>
          </w:p>
          <w:p w14:paraId="38D9769F" w14:textId="45153E09" w:rsidR="00106848" w:rsidRPr="005C79D8" w:rsidRDefault="00873690" w:rsidP="00873690">
            <w:pPr>
              <w:rPr>
                <w:rFonts w:ascii="Twinkl Cursive Unlooped Thin" w:hAnsi="Twinkl Cursive Unlooped Thin"/>
                <w:sz w:val="20"/>
                <w:szCs w:val="20"/>
                <w:highlight w:val="green"/>
              </w:rPr>
            </w:pPr>
            <w:r w:rsidRPr="004842A0">
              <w:rPr>
                <w:rFonts w:cstheme="minorHAnsi"/>
                <w:i/>
                <w:iCs/>
                <w:sz w:val="18"/>
                <w:szCs w:val="18"/>
                <w:lang w:val="pl-PL"/>
              </w:rPr>
              <w:t>Adjectives</w:t>
            </w:r>
          </w:p>
        </w:tc>
        <w:tc>
          <w:tcPr>
            <w:tcW w:w="3118" w:type="dxa"/>
            <w:shd w:val="clear" w:color="auto" w:fill="F7CAAC" w:themeFill="accent2" w:themeFillTint="66"/>
          </w:tcPr>
          <w:p w14:paraId="74AAF6C6" w14:textId="77777777" w:rsidR="00886096" w:rsidRPr="00CB0E00" w:rsidRDefault="00886096" w:rsidP="00886096">
            <w:pPr>
              <w:autoSpaceDE w:val="0"/>
              <w:autoSpaceDN w:val="0"/>
              <w:adjustRightInd w:val="0"/>
              <w:rPr>
                <w:rFonts w:cstheme="minorHAnsi"/>
                <w:sz w:val="18"/>
                <w:szCs w:val="18"/>
              </w:rPr>
            </w:pPr>
            <w:r w:rsidRPr="00CB0E00">
              <w:rPr>
                <w:rFonts w:cstheme="minorHAnsi"/>
                <w:sz w:val="18"/>
                <w:szCs w:val="18"/>
              </w:rPr>
              <w:t>Form simple past tense by adding ‘ed’.</w:t>
            </w:r>
          </w:p>
          <w:p w14:paraId="58EDFA9A" w14:textId="5BD02F54" w:rsidR="00CB0E00" w:rsidRPr="00CB0E00" w:rsidRDefault="00CB0E00" w:rsidP="00886096">
            <w:pPr>
              <w:autoSpaceDE w:val="0"/>
              <w:autoSpaceDN w:val="0"/>
              <w:adjustRightInd w:val="0"/>
              <w:rPr>
                <w:rFonts w:cstheme="minorHAnsi"/>
                <w:sz w:val="18"/>
                <w:szCs w:val="18"/>
              </w:rPr>
            </w:pPr>
            <w:r w:rsidRPr="00CB0E00">
              <w:rPr>
                <w:rFonts w:cstheme="minorHAnsi"/>
                <w:sz w:val="18"/>
                <w:szCs w:val="18"/>
              </w:rPr>
              <w:t>Statements</w:t>
            </w:r>
          </w:p>
          <w:p w14:paraId="14F4C22A" w14:textId="25E6C8A8" w:rsidR="00CB0E00" w:rsidRPr="00CB0E00" w:rsidRDefault="00CB0E00" w:rsidP="00886096">
            <w:pPr>
              <w:autoSpaceDE w:val="0"/>
              <w:autoSpaceDN w:val="0"/>
              <w:adjustRightInd w:val="0"/>
              <w:rPr>
                <w:rFonts w:cstheme="minorHAnsi"/>
                <w:sz w:val="18"/>
                <w:szCs w:val="18"/>
              </w:rPr>
            </w:pPr>
            <w:r w:rsidRPr="00CB0E00">
              <w:rPr>
                <w:rFonts w:cstheme="minorHAnsi"/>
                <w:sz w:val="18"/>
                <w:szCs w:val="18"/>
              </w:rPr>
              <w:t xml:space="preserve">Capital letters and full </w:t>
            </w:r>
            <w:proofErr w:type="gramStart"/>
            <w:r w:rsidRPr="00CB0E00">
              <w:rPr>
                <w:rFonts w:cstheme="minorHAnsi"/>
                <w:sz w:val="18"/>
                <w:szCs w:val="18"/>
              </w:rPr>
              <w:t>stops</w:t>
            </w:r>
            <w:proofErr w:type="gramEnd"/>
          </w:p>
          <w:p w14:paraId="75D4F42D" w14:textId="1C755AF8" w:rsidR="00CB0E00" w:rsidRPr="00CB0E00" w:rsidRDefault="00CB0E00" w:rsidP="00886096">
            <w:pPr>
              <w:autoSpaceDE w:val="0"/>
              <w:autoSpaceDN w:val="0"/>
              <w:adjustRightInd w:val="0"/>
              <w:rPr>
                <w:rFonts w:cstheme="minorHAnsi"/>
                <w:sz w:val="18"/>
                <w:szCs w:val="18"/>
              </w:rPr>
            </w:pPr>
            <w:r w:rsidRPr="00CB0E00">
              <w:rPr>
                <w:rFonts w:cstheme="minorHAnsi"/>
                <w:sz w:val="18"/>
                <w:szCs w:val="18"/>
              </w:rPr>
              <w:t>First person</w:t>
            </w:r>
          </w:p>
          <w:p w14:paraId="65120F42" w14:textId="77777777" w:rsidR="00872D92" w:rsidRPr="00CB0E00" w:rsidRDefault="00872D92" w:rsidP="00872D92">
            <w:pPr>
              <w:autoSpaceDE w:val="0"/>
              <w:autoSpaceDN w:val="0"/>
              <w:adjustRightInd w:val="0"/>
              <w:rPr>
                <w:rFonts w:cstheme="minorHAnsi"/>
                <w:sz w:val="18"/>
                <w:szCs w:val="18"/>
              </w:rPr>
            </w:pPr>
            <w:r w:rsidRPr="00CB0E00">
              <w:rPr>
                <w:rFonts w:cstheme="minorHAnsi"/>
                <w:sz w:val="18"/>
                <w:szCs w:val="18"/>
              </w:rPr>
              <w:t xml:space="preserve">Use a comma in a list. </w:t>
            </w:r>
          </w:p>
          <w:p w14:paraId="00E04CFE" w14:textId="2118BE9A" w:rsidR="00872D92" w:rsidRPr="00CB0E00" w:rsidRDefault="00CB0E00" w:rsidP="00872D92">
            <w:pPr>
              <w:autoSpaceDE w:val="0"/>
              <w:autoSpaceDN w:val="0"/>
              <w:adjustRightInd w:val="0"/>
              <w:rPr>
                <w:rFonts w:cstheme="minorHAnsi"/>
                <w:sz w:val="18"/>
                <w:szCs w:val="18"/>
              </w:rPr>
            </w:pPr>
            <w:r w:rsidRPr="00CB0E00">
              <w:rPr>
                <w:rFonts w:cstheme="minorHAnsi"/>
                <w:sz w:val="18"/>
                <w:szCs w:val="18"/>
              </w:rPr>
              <w:t>E</w:t>
            </w:r>
            <w:r w:rsidR="00872D92" w:rsidRPr="00CB0E00">
              <w:rPr>
                <w:rFonts w:cstheme="minorHAnsi"/>
                <w:sz w:val="18"/>
                <w:szCs w:val="18"/>
              </w:rPr>
              <w:t xml:space="preserve">xclamation and question. </w:t>
            </w:r>
          </w:p>
          <w:p w14:paraId="678803EF" w14:textId="48F222D2" w:rsidR="00DE0C76" w:rsidRPr="00CB0E00" w:rsidRDefault="00CB0E00" w:rsidP="00DE0C76">
            <w:pPr>
              <w:rPr>
                <w:rFonts w:cstheme="minorHAnsi"/>
                <w:sz w:val="18"/>
                <w:szCs w:val="18"/>
                <w:lang w:val="pl-PL"/>
              </w:rPr>
            </w:pPr>
            <w:r w:rsidRPr="00CB0E00">
              <w:rPr>
                <w:rFonts w:cstheme="minorHAnsi"/>
                <w:sz w:val="18"/>
                <w:szCs w:val="18"/>
                <w:lang w:val="pl-PL"/>
              </w:rPr>
              <w:t>P</w:t>
            </w:r>
            <w:r w:rsidR="00DE0C76" w:rsidRPr="00CB0E00">
              <w:rPr>
                <w:rFonts w:cstheme="minorHAnsi"/>
                <w:sz w:val="18"/>
                <w:szCs w:val="18"/>
                <w:lang w:val="pl-PL"/>
              </w:rPr>
              <w:t>ast tense</w:t>
            </w:r>
          </w:p>
          <w:p w14:paraId="680BCF13" w14:textId="77777777" w:rsidR="00DE0C76" w:rsidRPr="00CB0E00" w:rsidRDefault="00DE0C76" w:rsidP="00DE0C76">
            <w:pPr>
              <w:rPr>
                <w:rFonts w:cstheme="minorHAnsi"/>
                <w:sz w:val="18"/>
                <w:szCs w:val="18"/>
                <w:lang w:val="pl-PL"/>
              </w:rPr>
            </w:pPr>
            <w:r w:rsidRPr="00CB0E00">
              <w:rPr>
                <w:rFonts w:cstheme="minorHAnsi"/>
                <w:sz w:val="18"/>
                <w:szCs w:val="18"/>
                <w:lang w:val="pl-PL"/>
              </w:rPr>
              <w:t>Conjunctions – and, so, but, or</w:t>
            </w:r>
          </w:p>
          <w:p w14:paraId="2813F148" w14:textId="77777777" w:rsidR="00DE0C76" w:rsidRPr="00CB0E00" w:rsidRDefault="00DE0C76" w:rsidP="00DE0C76">
            <w:pPr>
              <w:rPr>
                <w:rFonts w:cstheme="minorHAnsi"/>
                <w:sz w:val="18"/>
                <w:szCs w:val="18"/>
                <w:lang w:val="pl-PL"/>
              </w:rPr>
            </w:pPr>
            <w:r w:rsidRPr="00CB0E00">
              <w:rPr>
                <w:rFonts w:cstheme="minorHAnsi"/>
                <w:sz w:val="18"/>
                <w:szCs w:val="18"/>
                <w:lang w:val="pl-PL"/>
              </w:rPr>
              <w:t xml:space="preserve">Exclamation, question and statement. </w:t>
            </w:r>
          </w:p>
          <w:p w14:paraId="09A874D4" w14:textId="201C27C8" w:rsidR="00106848" w:rsidRPr="004910CC" w:rsidRDefault="00DE0C76" w:rsidP="00DE0C76">
            <w:pPr>
              <w:rPr>
                <w:rFonts w:ascii="Twinkl Cursive Unlooped Thin" w:hAnsi="Twinkl Cursive Unlooped Thin"/>
                <w:sz w:val="12"/>
                <w:szCs w:val="12"/>
              </w:rPr>
            </w:pPr>
            <w:r w:rsidRPr="00CB0E00">
              <w:rPr>
                <w:rFonts w:cstheme="minorHAnsi"/>
                <w:sz w:val="18"/>
                <w:szCs w:val="18"/>
                <w:lang w:val="pl-PL"/>
              </w:rPr>
              <w:t>Adverbs</w:t>
            </w:r>
          </w:p>
        </w:tc>
        <w:tc>
          <w:tcPr>
            <w:tcW w:w="3260" w:type="dxa"/>
            <w:shd w:val="clear" w:color="auto" w:fill="F7CAAC" w:themeFill="accent2" w:themeFillTint="66"/>
          </w:tcPr>
          <w:p w14:paraId="2F2CA49A" w14:textId="5EEEFD99" w:rsidR="00BE7B58" w:rsidRPr="00402B2C" w:rsidRDefault="0040146A" w:rsidP="00736F6A">
            <w:pPr>
              <w:rPr>
                <w:rFonts w:ascii="Twinkl Cursive Unlooped Thin" w:hAnsi="Twinkl Cursive Unlooped Thin"/>
                <w:sz w:val="18"/>
                <w:szCs w:val="18"/>
              </w:rPr>
            </w:pPr>
            <w:r w:rsidRPr="00402B2C">
              <w:rPr>
                <w:rFonts w:ascii="Twinkl Cursive Unlooped Thin" w:hAnsi="Twinkl Cursive Unlooped Thin"/>
                <w:sz w:val="18"/>
                <w:szCs w:val="18"/>
              </w:rPr>
              <w:t>Personification</w:t>
            </w:r>
          </w:p>
          <w:p w14:paraId="0416F104" w14:textId="3F3D5683" w:rsidR="00106848" w:rsidRPr="00402B2C" w:rsidRDefault="00736F6A" w:rsidP="00736F6A">
            <w:pPr>
              <w:rPr>
                <w:rFonts w:ascii="Twinkl Cursive Unlooped Thin" w:hAnsi="Twinkl Cursive Unlooped Thin"/>
                <w:sz w:val="18"/>
                <w:szCs w:val="18"/>
              </w:rPr>
            </w:pPr>
            <w:r w:rsidRPr="00402B2C">
              <w:rPr>
                <w:rFonts w:ascii="Twinkl Cursive Unlooped Thin" w:hAnsi="Twinkl Cursive Unlooped Thin"/>
                <w:sz w:val="18"/>
                <w:szCs w:val="18"/>
              </w:rPr>
              <w:t>Noun phrases</w:t>
            </w:r>
          </w:p>
          <w:p w14:paraId="1AA19776" w14:textId="77777777" w:rsidR="00736F6A" w:rsidRPr="00402B2C" w:rsidRDefault="00FA410C" w:rsidP="00736F6A">
            <w:pPr>
              <w:rPr>
                <w:rFonts w:ascii="Twinkl Cursive Unlooped Thin" w:hAnsi="Twinkl Cursive Unlooped Thin"/>
                <w:sz w:val="18"/>
                <w:szCs w:val="18"/>
              </w:rPr>
            </w:pPr>
            <w:r w:rsidRPr="00402B2C">
              <w:rPr>
                <w:rFonts w:ascii="Twinkl Cursive Unlooped Thin" w:hAnsi="Twinkl Cursive Unlooped Thin"/>
                <w:sz w:val="18"/>
                <w:szCs w:val="18"/>
              </w:rPr>
              <w:t>Past tense</w:t>
            </w:r>
          </w:p>
          <w:p w14:paraId="37B52079" w14:textId="77777777" w:rsidR="00FA410C" w:rsidRPr="00402B2C" w:rsidRDefault="003B759E" w:rsidP="00736F6A">
            <w:pPr>
              <w:rPr>
                <w:rFonts w:ascii="Twinkl Cursive Unlooped Thin" w:hAnsi="Twinkl Cursive Unlooped Thin"/>
                <w:sz w:val="18"/>
                <w:szCs w:val="18"/>
              </w:rPr>
            </w:pPr>
            <w:r w:rsidRPr="00402B2C">
              <w:rPr>
                <w:rFonts w:ascii="Twinkl Cursive Unlooped Thin" w:hAnsi="Twinkl Cursive Unlooped Thin"/>
                <w:sz w:val="18"/>
                <w:szCs w:val="18"/>
              </w:rPr>
              <w:t>Prepositions</w:t>
            </w:r>
          </w:p>
          <w:p w14:paraId="1E96A2F0" w14:textId="3740FF38" w:rsidR="003B759E" w:rsidRPr="005C79D8" w:rsidRDefault="003B759E" w:rsidP="00736F6A">
            <w:pPr>
              <w:rPr>
                <w:rFonts w:ascii="Twinkl Cursive Unlooped Thin" w:hAnsi="Twinkl Cursive Unlooped Thin"/>
                <w:sz w:val="20"/>
                <w:szCs w:val="20"/>
              </w:rPr>
            </w:pPr>
          </w:p>
        </w:tc>
        <w:tc>
          <w:tcPr>
            <w:tcW w:w="3119" w:type="dxa"/>
            <w:shd w:val="clear" w:color="auto" w:fill="F7CAAC" w:themeFill="accent2" w:themeFillTint="66"/>
          </w:tcPr>
          <w:p w14:paraId="30E65735" w14:textId="77777777" w:rsidR="006E6545" w:rsidRPr="00406958" w:rsidRDefault="006E6545" w:rsidP="006E6545">
            <w:pPr>
              <w:autoSpaceDE w:val="0"/>
              <w:autoSpaceDN w:val="0"/>
              <w:adjustRightInd w:val="0"/>
              <w:rPr>
                <w:rFonts w:cstheme="minorHAnsi"/>
                <w:sz w:val="18"/>
                <w:szCs w:val="18"/>
              </w:rPr>
            </w:pPr>
            <w:r w:rsidRPr="00406958">
              <w:rPr>
                <w:rFonts w:cstheme="minorHAnsi"/>
                <w:sz w:val="18"/>
                <w:szCs w:val="18"/>
              </w:rPr>
              <w:t>Pronouns</w:t>
            </w:r>
          </w:p>
          <w:p w14:paraId="0FAC6007" w14:textId="77777777" w:rsidR="006E6545" w:rsidRPr="00406958" w:rsidRDefault="006E6545" w:rsidP="006E6545">
            <w:pPr>
              <w:autoSpaceDE w:val="0"/>
              <w:autoSpaceDN w:val="0"/>
              <w:adjustRightInd w:val="0"/>
              <w:rPr>
                <w:rFonts w:cstheme="minorHAnsi"/>
                <w:sz w:val="18"/>
                <w:szCs w:val="18"/>
              </w:rPr>
            </w:pPr>
            <w:r w:rsidRPr="00406958">
              <w:rPr>
                <w:rFonts w:cstheme="minorHAnsi"/>
                <w:sz w:val="18"/>
                <w:szCs w:val="18"/>
              </w:rPr>
              <w:t>Simile</w:t>
            </w:r>
          </w:p>
          <w:p w14:paraId="62ECA2DD" w14:textId="77777777" w:rsidR="006E6545" w:rsidRPr="00406958" w:rsidRDefault="006E6545" w:rsidP="006E6545">
            <w:pPr>
              <w:autoSpaceDE w:val="0"/>
              <w:autoSpaceDN w:val="0"/>
              <w:adjustRightInd w:val="0"/>
              <w:rPr>
                <w:rFonts w:cstheme="minorHAnsi"/>
                <w:sz w:val="18"/>
                <w:szCs w:val="18"/>
              </w:rPr>
            </w:pPr>
            <w:r w:rsidRPr="00406958">
              <w:rPr>
                <w:rFonts w:cstheme="minorHAnsi"/>
                <w:sz w:val="18"/>
                <w:szCs w:val="18"/>
              </w:rPr>
              <w:t>Fronted adverbials</w:t>
            </w:r>
          </w:p>
          <w:p w14:paraId="2B30EC93" w14:textId="77777777" w:rsidR="006E6545" w:rsidRPr="00406958" w:rsidRDefault="006E6545" w:rsidP="006E6545">
            <w:pPr>
              <w:autoSpaceDE w:val="0"/>
              <w:autoSpaceDN w:val="0"/>
              <w:adjustRightInd w:val="0"/>
              <w:rPr>
                <w:rFonts w:cstheme="minorHAnsi"/>
                <w:sz w:val="18"/>
                <w:szCs w:val="18"/>
              </w:rPr>
            </w:pPr>
            <w:r w:rsidRPr="00406958">
              <w:rPr>
                <w:rFonts w:cstheme="minorHAnsi"/>
                <w:sz w:val="18"/>
                <w:szCs w:val="18"/>
              </w:rPr>
              <w:t>Direct speech</w:t>
            </w:r>
          </w:p>
          <w:p w14:paraId="0EF099A6" w14:textId="77777777" w:rsidR="006E6545" w:rsidRDefault="006E6545" w:rsidP="006E6545">
            <w:pPr>
              <w:autoSpaceDE w:val="0"/>
              <w:autoSpaceDN w:val="0"/>
              <w:adjustRightInd w:val="0"/>
              <w:rPr>
                <w:rFonts w:cstheme="minorHAnsi"/>
                <w:sz w:val="18"/>
                <w:szCs w:val="18"/>
              </w:rPr>
            </w:pPr>
            <w:r w:rsidRPr="00406958">
              <w:rPr>
                <w:rFonts w:cstheme="minorHAnsi"/>
                <w:sz w:val="18"/>
                <w:szCs w:val="18"/>
              </w:rPr>
              <w:t>Inverted commas</w:t>
            </w:r>
          </w:p>
          <w:p w14:paraId="703C34C7" w14:textId="3F432B67" w:rsidR="00106848" w:rsidRDefault="006E6545" w:rsidP="006E6545">
            <w:pPr>
              <w:rPr>
                <w:rFonts w:cstheme="minorHAnsi"/>
                <w:sz w:val="18"/>
                <w:szCs w:val="18"/>
              </w:rPr>
            </w:pPr>
            <w:r>
              <w:rPr>
                <w:rFonts w:cstheme="minorHAnsi"/>
                <w:sz w:val="18"/>
                <w:szCs w:val="18"/>
              </w:rPr>
              <w:t>Reporting clause</w:t>
            </w:r>
          </w:p>
          <w:p w14:paraId="23682B6C" w14:textId="77777777" w:rsidR="006E6545" w:rsidRDefault="006E6545" w:rsidP="006E6545">
            <w:pPr>
              <w:rPr>
                <w:rFonts w:cstheme="minorHAnsi"/>
                <w:sz w:val="18"/>
                <w:szCs w:val="18"/>
              </w:rPr>
            </w:pPr>
          </w:p>
          <w:p w14:paraId="2619E2E6" w14:textId="77777777" w:rsidR="006E6545" w:rsidRDefault="006E6545" w:rsidP="006E6545">
            <w:pPr>
              <w:rPr>
                <w:rFonts w:ascii="Twinkl Cursive Unlooped Thin" w:hAnsi="Twinkl Cursive Unlooped Thin"/>
                <w:sz w:val="20"/>
                <w:szCs w:val="20"/>
              </w:rPr>
            </w:pPr>
          </w:p>
          <w:p w14:paraId="023DB0EA" w14:textId="77777777" w:rsidR="004D4573" w:rsidRDefault="004D4573" w:rsidP="006E6545">
            <w:pPr>
              <w:rPr>
                <w:rFonts w:ascii="Twinkl Cursive Unlooped Thin" w:hAnsi="Twinkl Cursive Unlooped Thin"/>
                <w:sz w:val="20"/>
                <w:szCs w:val="20"/>
              </w:rPr>
            </w:pPr>
          </w:p>
          <w:p w14:paraId="2DF9C15B" w14:textId="77777777" w:rsidR="004D4573" w:rsidRDefault="004D4573" w:rsidP="00106848">
            <w:pPr>
              <w:jc w:val="center"/>
              <w:rPr>
                <w:rFonts w:ascii="Twinkl Cursive Unlooped Thin" w:hAnsi="Twinkl Cursive Unlooped Thin"/>
                <w:sz w:val="20"/>
                <w:szCs w:val="20"/>
              </w:rPr>
            </w:pPr>
          </w:p>
          <w:p w14:paraId="13F59454" w14:textId="13B8A760" w:rsidR="004D4573" w:rsidRPr="005C79D8" w:rsidRDefault="004D4573" w:rsidP="00106848">
            <w:pPr>
              <w:jc w:val="center"/>
              <w:rPr>
                <w:rFonts w:ascii="Twinkl Cursive Unlooped Thin" w:hAnsi="Twinkl Cursive Unlooped Thin"/>
                <w:sz w:val="20"/>
                <w:szCs w:val="20"/>
              </w:rPr>
            </w:pPr>
          </w:p>
        </w:tc>
        <w:tc>
          <w:tcPr>
            <w:tcW w:w="3402" w:type="dxa"/>
            <w:shd w:val="clear" w:color="auto" w:fill="F7CAAC" w:themeFill="accent2" w:themeFillTint="66"/>
          </w:tcPr>
          <w:p w14:paraId="7D5E1DA9" w14:textId="7DF7EEB5" w:rsidR="00864983" w:rsidRPr="00864983" w:rsidRDefault="00864983" w:rsidP="00864983">
            <w:pPr>
              <w:widowControl w:val="0"/>
              <w:rPr>
                <w:rFonts w:cstheme="minorHAnsi"/>
                <w:sz w:val="18"/>
                <w:szCs w:val="18"/>
              </w:rPr>
            </w:pPr>
            <w:r w:rsidRPr="00864983">
              <w:rPr>
                <w:rFonts w:cstheme="minorHAnsi"/>
                <w:sz w:val="18"/>
                <w:szCs w:val="18"/>
              </w:rPr>
              <w:t>Parenthesis</w:t>
            </w:r>
          </w:p>
          <w:p w14:paraId="1EA4E8E3" w14:textId="24360B4C" w:rsidR="00864983" w:rsidRPr="00864983" w:rsidRDefault="00864983" w:rsidP="00864983">
            <w:pPr>
              <w:widowControl w:val="0"/>
              <w:rPr>
                <w:rFonts w:cstheme="minorHAnsi"/>
                <w:sz w:val="18"/>
                <w:szCs w:val="18"/>
              </w:rPr>
            </w:pPr>
            <w:proofErr w:type="spellStart"/>
            <w:r w:rsidRPr="00864983">
              <w:rPr>
                <w:rFonts w:cstheme="minorHAnsi"/>
                <w:sz w:val="18"/>
                <w:szCs w:val="18"/>
              </w:rPr>
              <w:t>Abverbs</w:t>
            </w:r>
            <w:proofErr w:type="spellEnd"/>
          </w:p>
          <w:p w14:paraId="103E01DE" w14:textId="0294ABDC" w:rsidR="00864983" w:rsidRPr="00864983" w:rsidRDefault="00864983" w:rsidP="00864983">
            <w:pPr>
              <w:widowControl w:val="0"/>
              <w:rPr>
                <w:rFonts w:cstheme="minorHAnsi"/>
                <w:sz w:val="18"/>
                <w:szCs w:val="18"/>
              </w:rPr>
            </w:pPr>
            <w:r w:rsidRPr="00864983">
              <w:rPr>
                <w:rFonts w:cstheme="minorHAnsi"/>
                <w:sz w:val="18"/>
                <w:szCs w:val="18"/>
              </w:rPr>
              <w:t>Modal verbs</w:t>
            </w:r>
          </w:p>
          <w:p w14:paraId="3787161F" w14:textId="5C41B85C" w:rsidR="00864983" w:rsidRPr="00864983" w:rsidRDefault="00864983" w:rsidP="00864983">
            <w:pPr>
              <w:autoSpaceDE w:val="0"/>
              <w:autoSpaceDN w:val="0"/>
              <w:adjustRightInd w:val="0"/>
              <w:rPr>
                <w:rFonts w:cstheme="minorHAnsi"/>
                <w:sz w:val="18"/>
                <w:szCs w:val="18"/>
              </w:rPr>
            </w:pPr>
            <w:r w:rsidRPr="00864983">
              <w:rPr>
                <w:rFonts w:cstheme="minorHAnsi"/>
                <w:sz w:val="18"/>
                <w:szCs w:val="18"/>
              </w:rPr>
              <w:t>Commas for clarity</w:t>
            </w:r>
          </w:p>
          <w:p w14:paraId="73A43F53" w14:textId="59EC1844" w:rsidR="00864983" w:rsidRPr="00864983" w:rsidRDefault="00864983" w:rsidP="00864983">
            <w:pPr>
              <w:widowControl w:val="0"/>
              <w:rPr>
                <w:rFonts w:cstheme="minorHAnsi"/>
                <w:sz w:val="18"/>
                <w:szCs w:val="18"/>
              </w:rPr>
            </w:pPr>
            <w:r w:rsidRPr="00864983">
              <w:rPr>
                <w:rFonts w:cstheme="minorHAnsi"/>
                <w:sz w:val="18"/>
                <w:szCs w:val="18"/>
              </w:rPr>
              <w:t xml:space="preserve">Expanded noun </w:t>
            </w:r>
            <w:proofErr w:type="gramStart"/>
            <w:r w:rsidRPr="00864983">
              <w:rPr>
                <w:rFonts w:cstheme="minorHAnsi"/>
                <w:sz w:val="18"/>
                <w:szCs w:val="18"/>
              </w:rPr>
              <w:t>phrases</w:t>
            </w:r>
            <w:proofErr w:type="gramEnd"/>
          </w:p>
          <w:p w14:paraId="30382778" w14:textId="3DA6E95C" w:rsidR="00864983" w:rsidRPr="00864983" w:rsidRDefault="00864983" w:rsidP="00864983">
            <w:pPr>
              <w:widowControl w:val="0"/>
              <w:rPr>
                <w:rFonts w:cstheme="minorHAnsi"/>
                <w:sz w:val="18"/>
                <w:szCs w:val="18"/>
              </w:rPr>
            </w:pPr>
            <w:r w:rsidRPr="00864983">
              <w:rPr>
                <w:rFonts w:cstheme="minorHAnsi"/>
                <w:sz w:val="18"/>
                <w:szCs w:val="18"/>
              </w:rPr>
              <w:t>Formal language</w:t>
            </w:r>
          </w:p>
          <w:p w14:paraId="1324EFEA" w14:textId="74136CA9" w:rsidR="00B00402" w:rsidRPr="00864983" w:rsidRDefault="00B00402" w:rsidP="00B00402">
            <w:pPr>
              <w:autoSpaceDE w:val="0"/>
              <w:autoSpaceDN w:val="0"/>
              <w:adjustRightInd w:val="0"/>
              <w:rPr>
                <w:rFonts w:cstheme="minorHAnsi"/>
                <w:sz w:val="18"/>
                <w:szCs w:val="18"/>
              </w:rPr>
            </w:pPr>
            <w:r w:rsidRPr="00864983">
              <w:rPr>
                <w:rFonts w:cstheme="minorHAnsi"/>
                <w:sz w:val="18"/>
                <w:szCs w:val="18"/>
              </w:rPr>
              <w:t>Fronted adverbials</w:t>
            </w:r>
          </w:p>
          <w:p w14:paraId="0B14A0EE" w14:textId="77777777" w:rsidR="00B00402" w:rsidRPr="00864983" w:rsidRDefault="00B00402" w:rsidP="00B00402">
            <w:pPr>
              <w:autoSpaceDE w:val="0"/>
              <w:autoSpaceDN w:val="0"/>
              <w:adjustRightInd w:val="0"/>
              <w:rPr>
                <w:rFonts w:cstheme="minorHAnsi"/>
                <w:sz w:val="18"/>
                <w:szCs w:val="18"/>
              </w:rPr>
            </w:pPr>
            <w:r w:rsidRPr="00864983">
              <w:rPr>
                <w:rFonts w:cstheme="minorHAnsi"/>
                <w:sz w:val="18"/>
                <w:szCs w:val="18"/>
              </w:rPr>
              <w:t>Noun phrases</w:t>
            </w:r>
          </w:p>
          <w:p w14:paraId="316E716D" w14:textId="77777777" w:rsidR="00B00402" w:rsidRPr="00864983" w:rsidRDefault="00B00402" w:rsidP="00B00402">
            <w:pPr>
              <w:autoSpaceDE w:val="0"/>
              <w:autoSpaceDN w:val="0"/>
              <w:adjustRightInd w:val="0"/>
              <w:rPr>
                <w:rFonts w:cstheme="minorHAnsi"/>
                <w:sz w:val="18"/>
                <w:szCs w:val="18"/>
              </w:rPr>
            </w:pPr>
            <w:r w:rsidRPr="00864983">
              <w:rPr>
                <w:rFonts w:cstheme="minorHAnsi"/>
                <w:sz w:val="18"/>
                <w:szCs w:val="18"/>
              </w:rPr>
              <w:t xml:space="preserve">Semi colons </w:t>
            </w:r>
          </w:p>
          <w:p w14:paraId="245B0A30" w14:textId="77777777" w:rsidR="00864983" w:rsidRPr="00864983" w:rsidRDefault="00864983" w:rsidP="00B00402">
            <w:pPr>
              <w:rPr>
                <w:rFonts w:cstheme="minorHAnsi"/>
                <w:sz w:val="18"/>
                <w:szCs w:val="18"/>
              </w:rPr>
            </w:pPr>
            <w:r w:rsidRPr="00864983">
              <w:rPr>
                <w:rFonts w:cstheme="minorHAnsi"/>
                <w:sz w:val="18"/>
                <w:szCs w:val="18"/>
              </w:rPr>
              <w:t xml:space="preserve">Figurative language </w:t>
            </w:r>
          </w:p>
          <w:p w14:paraId="6EB08A91" w14:textId="180574B5" w:rsidR="00B00402" w:rsidRPr="00864983" w:rsidRDefault="00B00402" w:rsidP="00B00402">
            <w:pPr>
              <w:rPr>
                <w:rFonts w:cstheme="minorHAnsi"/>
                <w:sz w:val="18"/>
                <w:szCs w:val="18"/>
              </w:rPr>
            </w:pPr>
            <w:r w:rsidRPr="00864983">
              <w:rPr>
                <w:rFonts w:cstheme="minorHAnsi"/>
                <w:sz w:val="18"/>
                <w:szCs w:val="18"/>
              </w:rPr>
              <w:t xml:space="preserve">5 paragraphs </w:t>
            </w:r>
          </w:p>
          <w:p w14:paraId="36F31A4E" w14:textId="05C0DF94" w:rsidR="00106848" w:rsidRPr="00864983" w:rsidRDefault="00B00402" w:rsidP="00B00402">
            <w:pPr>
              <w:rPr>
                <w:rFonts w:cstheme="minorHAnsi"/>
                <w:sz w:val="18"/>
                <w:szCs w:val="18"/>
              </w:rPr>
            </w:pPr>
            <w:r w:rsidRPr="00864983">
              <w:rPr>
                <w:rFonts w:cstheme="minorHAnsi"/>
                <w:sz w:val="18"/>
                <w:szCs w:val="18"/>
              </w:rPr>
              <w:t>Speech</w:t>
            </w:r>
          </w:p>
          <w:p w14:paraId="4F480466" w14:textId="5C461041" w:rsidR="00076C47" w:rsidRPr="005C79D8" w:rsidRDefault="00076C47" w:rsidP="00864983">
            <w:pPr>
              <w:rPr>
                <w:rFonts w:ascii="Twinkl Cursive Unlooped Thin" w:hAnsi="Twinkl Cursive Unlooped Thin"/>
                <w:sz w:val="20"/>
                <w:szCs w:val="20"/>
              </w:rPr>
            </w:pPr>
          </w:p>
        </w:tc>
        <w:tc>
          <w:tcPr>
            <w:tcW w:w="3318" w:type="dxa"/>
            <w:shd w:val="clear" w:color="auto" w:fill="F7CAAC" w:themeFill="accent2" w:themeFillTint="66"/>
          </w:tcPr>
          <w:p w14:paraId="63DF6A25" w14:textId="77777777" w:rsidR="00EC1ACB" w:rsidRPr="00EC1ACB" w:rsidRDefault="00EC1ACB" w:rsidP="00EC1ACB">
            <w:pPr>
              <w:rPr>
                <w:rFonts w:cstheme="minorHAnsi"/>
                <w:sz w:val="18"/>
                <w:szCs w:val="18"/>
                <w:lang w:val="pl-PL"/>
              </w:rPr>
            </w:pPr>
            <w:r w:rsidRPr="00EC1ACB">
              <w:rPr>
                <w:rFonts w:cstheme="minorHAnsi"/>
                <w:sz w:val="18"/>
                <w:szCs w:val="18"/>
                <w:lang w:val="pl-PL"/>
              </w:rPr>
              <w:t>2 pairs sentence</w:t>
            </w:r>
          </w:p>
          <w:p w14:paraId="0CF808DA" w14:textId="77777777" w:rsidR="00EC1ACB" w:rsidRPr="00EC1ACB" w:rsidRDefault="00EC1ACB" w:rsidP="00EC1ACB">
            <w:pPr>
              <w:rPr>
                <w:rFonts w:cstheme="minorHAnsi"/>
                <w:sz w:val="18"/>
                <w:szCs w:val="18"/>
                <w:lang w:val="pl-PL"/>
              </w:rPr>
            </w:pPr>
            <w:r w:rsidRPr="00EC1ACB">
              <w:rPr>
                <w:rFonts w:cstheme="minorHAnsi"/>
                <w:sz w:val="18"/>
                <w:szCs w:val="18"/>
                <w:lang w:val="pl-PL"/>
              </w:rPr>
              <w:t>De:de sentence</w:t>
            </w:r>
          </w:p>
          <w:p w14:paraId="22784CE4" w14:textId="77777777" w:rsidR="00EC1ACB" w:rsidRPr="00EC1ACB" w:rsidRDefault="00EC1ACB" w:rsidP="00EC1ACB">
            <w:pPr>
              <w:rPr>
                <w:rFonts w:cstheme="minorHAnsi"/>
                <w:sz w:val="18"/>
                <w:szCs w:val="18"/>
                <w:lang w:val="pl-PL"/>
              </w:rPr>
            </w:pPr>
            <w:r w:rsidRPr="00EC1ACB">
              <w:rPr>
                <w:rFonts w:cstheme="minorHAnsi"/>
                <w:sz w:val="18"/>
                <w:szCs w:val="18"/>
                <w:lang w:val="pl-PL"/>
              </w:rPr>
              <w:t xml:space="preserve">Compound adjective </w:t>
            </w:r>
          </w:p>
          <w:p w14:paraId="7C2A9B6B" w14:textId="77777777" w:rsidR="00EC1ACB" w:rsidRPr="00EC1ACB" w:rsidRDefault="00EC1ACB" w:rsidP="00EC1ACB">
            <w:pPr>
              <w:rPr>
                <w:rFonts w:cstheme="minorHAnsi"/>
                <w:sz w:val="18"/>
                <w:szCs w:val="18"/>
                <w:lang w:val="pl-PL"/>
              </w:rPr>
            </w:pPr>
            <w:r w:rsidRPr="00EC1ACB">
              <w:rPr>
                <w:rFonts w:cstheme="minorHAnsi"/>
                <w:sz w:val="18"/>
                <w:szCs w:val="18"/>
                <w:lang w:val="pl-PL"/>
              </w:rPr>
              <w:t>Dramatic dash sentence</w:t>
            </w:r>
          </w:p>
          <w:p w14:paraId="09995AD9" w14:textId="77777777" w:rsidR="00EC1ACB" w:rsidRPr="00EC1ACB" w:rsidRDefault="00EC1ACB" w:rsidP="00EC1ACB">
            <w:pPr>
              <w:rPr>
                <w:rFonts w:cstheme="minorHAnsi"/>
                <w:sz w:val="18"/>
                <w:szCs w:val="18"/>
                <w:lang w:val="pl-PL"/>
              </w:rPr>
            </w:pPr>
            <w:r w:rsidRPr="00EC1ACB">
              <w:rPr>
                <w:rFonts w:cstheme="minorHAnsi"/>
                <w:sz w:val="18"/>
                <w:szCs w:val="18"/>
                <w:lang w:val="pl-PL"/>
              </w:rPr>
              <w:t>Short sentence for effect</w:t>
            </w:r>
          </w:p>
          <w:p w14:paraId="5B3EFDCA" w14:textId="77777777" w:rsidR="00EC1ACB" w:rsidRPr="00EC1ACB" w:rsidRDefault="00EC1ACB" w:rsidP="00EC1ACB">
            <w:pPr>
              <w:rPr>
                <w:rFonts w:cstheme="minorHAnsi"/>
                <w:sz w:val="18"/>
                <w:szCs w:val="18"/>
                <w:lang w:val="pl-PL"/>
              </w:rPr>
            </w:pPr>
            <w:r w:rsidRPr="00EC1ACB">
              <w:rPr>
                <w:rFonts w:cstheme="minorHAnsi"/>
                <w:sz w:val="18"/>
                <w:szCs w:val="18"/>
                <w:lang w:val="pl-PL"/>
              </w:rPr>
              <w:t>Complex sentence</w:t>
            </w:r>
          </w:p>
          <w:p w14:paraId="1A9B08C0" w14:textId="77777777" w:rsidR="00EC1ACB" w:rsidRPr="00EC1ACB" w:rsidRDefault="00EC1ACB" w:rsidP="00EC1ACB">
            <w:pPr>
              <w:rPr>
                <w:rFonts w:cstheme="minorHAnsi"/>
                <w:sz w:val="18"/>
                <w:szCs w:val="18"/>
                <w:lang w:val="pl-PL"/>
              </w:rPr>
            </w:pPr>
            <w:r w:rsidRPr="00EC1ACB">
              <w:rPr>
                <w:rFonts w:cstheme="minorHAnsi"/>
                <w:sz w:val="18"/>
                <w:szCs w:val="18"/>
                <w:lang w:val="pl-PL"/>
              </w:rPr>
              <w:t>Expanded noun phrase</w:t>
            </w:r>
          </w:p>
          <w:p w14:paraId="0B6861C9" w14:textId="48AB6379" w:rsidR="00106848" w:rsidRPr="00EC1ACB" w:rsidRDefault="00EC1ACB" w:rsidP="00EC1ACB">
            <w:pPr>
              <w:rPr>
                <w:rFonts w:cstheme="minorHAnsi"/>
                <w:sz w:val="20"/>
                <w:szCs w:val="20"/>
              </w:rPr>
            </w:pPr>
            <w:r w:rsidRPr="00EC1ACB">
              <w:rPr>
                <w:rFonts w:cstheme="minorHAnsi"/>
                <w:sz w:val="18"/>
                <w:szCs w:val="18"/>
                <w:lang w:val="pl-PL"/>
              </w:rPr>
              <w:t>Fronted adverbial</w:t>
            </w:r>
          </w:p>
          <w:p w14:paraId="5F05B978" w14:textId="4CAB296C" w:rsidR="00BC53F4" w:rsidRPr="00EC1ACB" w:rsidRDefault="00BC53F4" w:rsidP="00BC53F4">
            <w:pPr>
              <w:autoSpaceDE w:val="0"/>
              <w:autoSpaceDN w:val="0"/>
              <w:adjustRightInd w:val="0"/>
              <w:spacing w:line="276" w:lineRule="auto"/>
              <w:rPr>
                <w:rFonts w:cstheme="minorHAnsi"/>
                <w:sz w:val="18"/>
                <w:szCs w:val="18"/>
              </w:rPr>
            </w:pPr>
            <w:r w:rsidRPr="00EC1ACB">
              <w:rPr>
                <w:rFonts w:cstheme="minorHAnsi"/>
                <w:sz w:val="18"/>
                <w:szCs w:val="18"/>
              </w:rPr>
              <w:t>First person</w:t>
            </w:r>
          </w:p>
          <w:p w14:paraId="68DF747D" w14:textId="20C91742" w:rsidR="00BC53F4" w:rsidRPr="00EC1ACB" w:rsidRDefault="00BC53F4" w:rsidP="00BC53F4">
            <w:pPr>
              <w:autoSpaceDE w:val="0"/>
              <w:autoSpaceDN w:val="0"/>
              <w:adjustRightInd w:val="0"/>
              <w:spacing w:line="276" w:lineRule="auto"/>
              <w:rPr>
                <w:rFonts w:cstheme="minorHAnsi"/>
                <w:sz w:val="18"/>
                <w:szCs w:val="18"/>
              </w:rPr>
            </w:pPr>
            <w:r w:rsidRPr="00EC1ACB">
              <w:rPr>
                <w:rFonts w:cstheme="minorHAnsi"/>
                <w:sz w:val="18"/>
                <w:szCs w:val="18"/>
              </w:rPr>
              <w:t>Informal language</w:t>
            </w:r>
          </w:p>
          <w:p w14:paraId="2B9DA6AA" w14:textId="057B3C34" w:rsidR="00BC53F4" w:rsidRPr="00EC1ACB" w:rsidRDefault="00BC53F4" w:rsidP="00BC53F4">
            <w:pPr>
              <w:autoSpaceDE w:val="0"/>
              <w:autoSpaceDN w:val="0"/>
              <w:adjustRightInd w:val="0"/>
              <w:spacing w:line="276" w:lineRule="auto"/>
              <w:rPr>
                <w:rFonts w:cstheme="minorHAnsi"/>
                <w:sz w:val="18"/>
                <w:szCs w:val="18"/>
              </w:rPr>
            </w:pPr>
            <w:r w:rsidRPr="00EC1ACB">
              <w:rPr>
                <w:rFonts w:cstheme="minorHAnsi"/>
                <w:sz w:val="18"/>
                <w:szCs w:val="18"/>
              </w:rPr>
              <w:t>Rhetorical questions</w:t>
            </w:r>
          </w:p>
          <w:p w14:paraId="0B3A53B6" w14:textId="73038765" w:rsidR="00BC53F4" w:rsidRPr="00EC1ACB" w:rsidRDefault="00BC53F4" w:rsidP="00BC53F4">
            <w:pPr>
              <w:autoSpaceDE w:val="0"/>
              <w:autoSpaceDN w:val="0"/>
              <w:adjustRightInd w:val="0"/>
              <w:spacing w:line="276" w:lineRule="auto"/>
              <w:rPr>
                <w:rFonts w:cstheme="minorHAnsi"/>
                <w:sz w:val="18"/>
                <w:szCs w:val="18"/>
              </w:rPr>
            </w:pPr>
            <w:r w:rsidRPr="00EC1ACB">
              <w:rPr>
                <w:rFonts w:cstheme="minorHAnsi"/>
                <w:sz w:val="18"/>
                <w:szCs w:val="18"/>
              </w:rPr>
              <w:t>Emotive vocabulary</w:t>
            </w:r>
          </w:p>
          <w:p w14:paraId="18DDAB80" w14:textId="7DC8E5DC" w:rsidR="00BC53F4" w:rsidRPr="00EC1ACB" w:rsidRDefault="00BC53F4" w:rsidP="00EC1ACB">
            <w:pPr>
              <w:autoSpaceDE w:val="0"/>
              <w:autoSpaceDN w:val="0"/>
              <w:adjustRightInd w:val="0"/>
              <w:spacing w:line="276" w:lineRule="auto"/>
              <w:rPr>
                <w:rFonts w:cstheme="minorHAnsi"/>
                <w:sz w:val="18"/>
                <w:szCs w:val="18"/>
              </w:rPr>
            </w:pPr>
            <w:r w:rsidRPr="00EC1ACB">
              <w:rPr>
                <w:rFonts w:cstheme="minorHAnsi"/>
                <w:sz w:val="18"/>
                <w:szCs w:val="18"/>
              </w:rPr>
              <w:t>Time conjunctions</w:t>
            </w:r>
          </w:p>
        </w:tc>
      </w:tr>
      <w:tr w:rsidR="00AC37EC" w14:paraId="6F099063" w14:textId="77777777" w:rsidTr="00DF10D7">
        <w:trPr>
          <w:cantSplit/>
          <w:trHeight w:val="1317"/>
        </w:trPr>
        <w:tc>
          <w:tcPr>
            <w:tcW w:w="1401" w:type="dxa"/>
            <w:shd w:val="clear" w:color="auto" w:fill="F7CAAC" w:themeFill="accent2" w:themeFillTint="66"/>
            <w:textDirection w:val="tbRl"/>
          </w:tcPr>
          <w:p w14:paraId="0E6A93A3" w14:textId="6F8A28C5" w:rsidR="00AC37EC" w:rsidRPr="00910D23" w:rsidRDefault="00AC37EC" w:rsidP="00106848">
            <w:pPr>
              <w:ind w:left="113" w:right="113"/>
              <w:rPr>
                <w:rFonts w:ascii="Twinkl Cursive Unlooped Thin" w:hAnsi="Twinkl Cursive Unlooped Thin"/>
                <w:b/>
                <w:sz w:val="16"/>
              </w:rPr>
            </w:pPr>
            <w:r>
              <w:rPr>
                <w:rFonts w:ascii="Twinkl Cursive Unlooped Thin" w:hAnsi="Twinkl Cursive Unlooped Thin"/>
                <w:b/>
                <w:sz w:val="16"/>
              </w:rPr>
              <w:t>Model texts</w:t>
            </w:r>
          </w:p>
        </w:tc>
        <w:tc>
          <w:tcPr>
            <w:tcW w:w="1718" w:type="dxa"/>
            <w:shd w:val="clear" w:color="auto" w:fill="F7CAAC" w:themeFill="accent2" w:themeFillTint="66"/>
          </w:tcPr>
          <w:p w14:paraId="29AE8D16" w14:textId="77777777" w:rsidR="00AC37EC" w:rsidRPr="005C79D8" w:rsidRDefault="00AC37EC" w:rsidP="00106848">
            <w:pPr>
              <w:jc w:val="center"/>
              <w:rPr>
                <w:rFonts w:ascii="Twinkl Cursive Unlooped Thin" w:hAnsi="Twinkl Cursive Unlooped Thin"/>
                <w:sz w:val="20"/>
                <w:szCs w:val="20"/>
              </w:rPr>
            </w:pPr>
          </w:p>
        </w:tc>
        <w:tc>
          <w:tcPr>
            <w:tcW w:w="3261" w:type="dxa"/>
            <w:shd w:val="clear" w:color="auto" w:fill="F7CAAC" w:themeFill="accent2" w:themeFillTint="66"/>
          </w:tcPr>
          <w:p w14:paraId="286759AA" w14:textId="77777777" w:rsidR="00AC37EC" w:rsidRPr="005C79D8" w:rsidRDefault="00AC37EC" w:rsidP="00106848">
            <w:pPr>
              <w:jc w:val="center"/>
              <w:rPr>
                <w:rFonts w:ascii="Twinkl Cursive Unlooped Thin" w:hAnsi="Twinkl Cursive Unlooped Thin"/>
                <w:sz w:val="20"/>
                <w:szCs w:val="20"/>
                <w:highlight w:val="green"/>
              </w:rPr>
            </w:pPr>
          </w:p>
        </w:tc>
        <w:tc>
          <w:tcPr>
            <w:tcW w:w="3118" w:type="dxa"/>
            <w:shd w:val="clear" w:color="auto" w:fill="F7CAAC" w:themeFill="accent2" w:themeFillTint="66"/>
          </w:tcPr>
          <w:p w14:paraId="1FE78BFA" w14:textId="77777777" w:rsidR="00AC37EC" w:rsidRPr="004910CC" w:rsidRDefault="00AC37EC" w:rsidP="0023746B">
            <w:pPr>
              <w:rPr>
                <w:rFonts w:ascii="Twinkl Cursive Unlooped Thin" w:hAnsi="Twinkl Cursive Unlooped Thin"/>
                <w:sz w:val="12"/>
                <w:szCs w:val="12"/>
              </w:rPr>
            </w:pPr>
          </w:p>
        </w:tc>
        <w:tc>
          <w:tcPr>
            <w:tcW w:w="3260" w:type="dxa"/>
            <w:shd w:val="clear" w:color="auto" w:fill="F7CAAC" w:themeFill="accent2" w:themeFillTint="66"/>
          </w:tcPr>
          <w:p w14:paraId="10F1B8A9" w14:textId="77777777" w:rsidR="00AC37EC" w:rsidRPr="005C79D8" w:rsidRDefault="00AC37EC" w:rsidP="00106848">
            <w:pPr>
              <w:jc w:val="center"/>
              <w:rPr>
                <w:rFonts w:ascii="Twinkl Cursive Unlooped Thin" w:hAnsi="Twinkl Cursive Unlooped Thin"/>
                <w:sz w:val="20"/>
                <w:szCs w:val="20"/>
              </w:rPr>
            </w:pPr>
          </w:p>
        </w:tc>
        <w:tc>
          <w:tcPr>
            <w:tcW w:w="3119" w:type="dxa"/>
            <w:shd w:val="clear" w:color="auto" w:fill="F7CAAC" w:themeFill="accent2" w:themeFillTint="66"/>
          </w:tcPr>
          <w:p w14:paraId="2445DFC5" w14:textId="77777777" w:rsidR="00AC37EC" w:rsidRDefault="00AC37EC" w:rsidP="00106848">
            <w:pPr>
              <w:jc w:val="center"/>
              <w:rPr>
                <w:rFonts w:ascii="Twinkl Cursive Unlooped Thin" w:hAnsi="Twinkl Cursive Unlooped Thin"/>
                <w:sz w:val="20"/>
                <w:szCs w:val="20"/>
              </w:rPr>
            </w:pPr>
          </w:p>
        </w:tc>
        <w:tc>
          <w:tcPr>
            <w:tcW w:w="3402" w:type="dxa"/>
            <w:shd w:val="clear" w:color="auto" w:fill="F7CAAC" w:themeFill="accent2" w:themeFillTint="66"/>
          </w:tcPr>
          <w:p w14:paraId="27A66122" w14:textId="77777777" w:rsidR="00AC37EC" w:rsidRPr="005C79D8" w:rsidRDefault="00AC37EC" w:rsidP="00106848">
            <w:pPr>
              <w:jc w:val="center"/>
              <w:rPr>
                <w:rFonts w:ascii="Twinkl Cursive Unlooped Thin" w:hAnsi="Twinkl Cursive Unlooped Thin"/>
                <w:sz w:val="20"/>
                <w:szCs w:val="20"/>
              </w:rPr>
            </w:pPr>
          </w:p>
        </w:tc>
        <w:tc>
          <w:tcPr>
            <w:tcW w:w="3318" w:type="dxa"/>
            <w:shd w:val="clear" w:color="auto" w:fill="F7CAAC" w:themeFill="accent2" w:themeFillTint="66"/>
          </w:tcPr>
          <w:p w14:paraId="34E923A7" w14:textId="77777777" w:rsidR="00AC37EC" w:rsidRPr="005C79D8" w:rsidRDefault="00AC37EC" w:rsidP="00106848">
            <w:pPr>
              <w:jc w:val="center"/>
              <w:rPr>
                <w:rFonts w:ascii="Twinkl Cursive Unlooped Thin" w:hAnsi="Twinkl Cursive Unlooped Thin"/>
                <w:sz w:val="20"/>
                <w:szCs w:val="20"/>
              </w:rPr>
            </w:pPr>
          </w:p>
        </w:tc>
      </w:tr>
      <w:tr w:rsidR="0064680F" w14:paraId="58E474A1" w14:textId="77777777" w:rsidTr="00DF10D7">
        <w:trPr>
          <w:cantSplit/>
          <w:trHeight w:val="1135"/>
        </w:trPr>
        <w:tc>
          <w:tcPr>
            <w:tcW w:w="1401" w:type="dxa"/>
            <w:shd w:val="clear" w:color="auto" w:fill="E2EFD9" w:themeFill="accent6" w:themeFillTint="33"/>
            <w:textDirection w:val="tbRl"/>
          </w:tcPr>
          <w:p w14:paraId="026BA9BA" w14:textId="0EB64F76" w:rsidR="00106848" w:rsidRPr="00910D23" w:rsidRDefault="00106848" w:rsidP="00106848">
            <w:pPr>
              <w:ind w:left="113" w:right="113"/>
              <w:rPr>
                <w:rFonts w:ascii="Twinkl Cursive Unlooped Thin" w:hAnsi="Twinkl Cursive Unlooped Thin"/>
                <w:b/>
                <w:sz w:val="18"/>
                <w:szCs w:val="10"/>
              </w:rPr>
            </w:pPr>
            <w:r w:rsidRPr="00910D23">
              <w:rPr>
                <w:rFonts w:ascii="Twinkl Cursive Unlooped Thin" w:hAnsi="Twinkl Cursive Unlooped Thin"/>
                <w:b/>
                <w:sz w:val="18"/>
                <w:szCs w:val="10"/>
              </w:rPr>
              <w:t>SPRING 1</w:t>
            </w:r>
          </w:p>
        </w:tc>
        <w:tc>
          <w:tcPr>
            <w:tcW w:w="1718" w:type="dxa"/>
            <w:shd w:val="clear" w:color="auto" w:fill="E2EFD9" w:themeFill="accent6" w:themeFillTint="33"/>
          </w:tcPr>
          <w:p w14:paraId="775AEE9A" w14:textId="4146291D" w:rsidR="00106848" w:rsidRPr="00777934" w:rsidRDefault="001A779B" w:rsidP="00106848">
            <w:pPr>
              <w:jc w:val="center"/>
              <w:rPr>
                <w:rFonts w:ascii="Twinkl Cursive Unlooped Thin" w:hAnsi="Twinkl Cursive Unlooped Thin"/>
                <w:sz w:val="20"/>
                <w:szCs w:val="10"/>
              </w:rPr>
            </w:pPr>
            <w:r>
              <w:rPr>
                <w:rFonts w:ascii="Twinkl Cursive Unlooped Thin" w:hAnsi="Twinkl Cursive Unlooped Thin"/>
                <w:sz w:val="20"/>
                <w:szCs w:val="10"/>
              </w:rPr>
              <w:t>Amazing Animals</w:t>
            </w:r>
          </w:p>
        </w:tc>
        <w:tc>
          <w:tcPr>
            <w:tcW w:w="3261" w:type="dxa"/>
            <w:shd w:val="clear" w:color="auto" w:fill="E2EFD9" w:themeFill="accent6" w:themeFillTint="33"/>
          </w:tcPr>
          <w:p w14:paraId="76808653" w14:textId="65101EB2" w:rsidR="00106848" w:rsidRPr="00777934" w:rsidRDefault="00117FD9" w:rsidP="00106848">
            <w:pPr>
              <w:jc w:val="center"/>
              <w:rPr>
                <w:rFonts w:ascii="Twinkl Cursive Unlooped Thin" w:hAnsi="Twinkl Cursive Unlooped Thin"/>
                <w:sz w:val="20"/>
                <w:szCs w:val="10"/>
              </w:rPr>
            </w:pPr>
            <w:r>
              <w:rPr>
                <w:rFonts w:ascii="Twinkl Cursive Unlooped Thin" w:hAnsi="Twinkl Cursive Unlooped Thin"/>
                <w:sz w:val="20"/>
                <w:szCs w:val="20"/>
              </w:rPr>
              <w:t>How were our grandparents’ toys different to ours?</w:t>
            </w:r>
          </w:p>
        </w:tc>
        <w:tc>
          <w:tcPr>
            <w:tcW w:w="3118" w:type="dxa"/>
            <w:shd w:val="clear" w:color="auto" w:fill="E2EFD9" w:themeFill="accent6" w:themeFillTint="33"/>
          </w:tcPr>
          <w:p w14:paraId="3BAE2327" w14:textId="49066088" w:rsidR="00106848" w:rsidRPr="00777934" w:rsidRDefault="00505AFD" w:rsidP="00106848">
            <w:pPr>
              <w:jc w:val="center"/>
              <w:rPr>
                <w:rFonts w:ascii="Twinkl Cursive Unlooped Thin" w:hAnsi="Twinkl Cursive Unlooped Thin"/>
                <w:sz w:val="20"/>
                <w:szCs w:val="10"/>
              </w:rPr>
            </w:pPr>
            <w:r>
              <w:rPr>
                <w:rFonts w:ascii="Twinkl Cursive Unlooped Thin" w:hAnsi="Twinkl Cursive Unlooped Thin"/>
                <w:sz w:val="20"/>
                <w:szCs w:val="10"/>
              </w:rPr>
              <w:t xml:space="preserve">This is my world: Where in the world do we live? </w:t>
            </w:r>
          </w:p>
        </w:tc>
        <w:tc>
          <w:tcPr>
            <w:tcW w:w="3260" w:type="dxa"/>
            <w:shd w:val="clear" w:color="auto" w:fill="E2EFD9" w:themeFill="accent6" w:themeFillTint="33"/>
          </w:tcPr>
          <w:p w14:paraId="22875288" w14:textId="0EF453D2" w:rsidR="00106848" w:rsidRPr="00777934" w:rsidRDefault="00505AFD" w:rsidP="00106848">
            <w:pPr>
              <w:jc w:val="center"/>
              <w:rPr>
                <w:rFonts w:ascii="Twinkl Cursive Unlooped Thin" w:hAnsi="Twinkl Cursive Unlooped Thin"/>
                <w:sz w:val="20"/>
                <w:szCs w:val="10"/>
              </w:rPr>
            </w:pPr>
            <w:r>
              <w:rPr>
                <w:rFonts w:ascii="Twinkl Cursive Unlooped Thin" w:hAnsi="Twinkl Cursive Unlooped Thin"/>
                <w:sz w:val="20"/>
                <w:szCs w:val="10"/>
              </w:rPr>
              <w:t xml:space="preserve">How advanced were the civilisations around 3000 years ago? </w:t>
            </w:r>
          </w:p>
        </w:tc>
        <w:tc>
          <w:tcPr>
            <w:tcW w:w="3119" w:type="dxa"/>
            <w:shd w:val="clear" w:color="auto" w:fill="E2EFD9" w:themeFill="accent6" w:themeFillTint="33"/>
          </w:tcPr>
          <w:p w14:paraId="3C75EA32" w14:textId="0EBBBFCB" w:rsidR="00106848" w:rsidRPr="008A017B" w:rsidRDefault="008A017B" w:rsidP="00106848">
            <w:pPr>
              <w:jc w:val="center"/>
              <w:rPr>
                <w:rFonts w:ascii="Twinkl Cursive Unlooped Thin" w:hAnsi="Twinkl Cursive Unlooped Thin"/>
                <w:sz w:val="16"/>
                <w:szCs w:val="10"/>
              </w:rPr>
            </w:pPr>
            <w:r w:rsidRPr="008A017B">
              <w:rPr>
                <w:rFonts w:ascii="Twinkl Cursive Unlooped Thin" w:hAnsi="Twinkl Cursive Unlooped Thin"/>
                <w:sz w:val="20"/>
                <w:szCs w:val="14"/>
              </w:rPr>
              <w:t xml:space="preserve">Who were the Romans and why were they so powerful? </w:t>
            </w:r>
          </w:p>
        </w:tc>
        <w:tc>
          <w:tcPr>
            <w:tcW w:w="3402" w:type="dxa"/>
            <w:shd w:val="clear" w:color="auto" w:fill="E2EFD9" w:themeFill="accent6" w:themeFillTint="33"/>
          </w:tcPr>
          <w:p w14:paraId="12A66240" w14:textId="2426C689" w:rsidR="00106848" w:rsidRPr="008A017B" w:rsidRDefault="0096695B" w:rsidP="00106848">
            <w:pPr>
              <w:jc w:val="center"/>
              <w:rPr>
                <w:rFonts w:ascii="Twinkl Cursive Unlooped Thin" w:hAnsi="Twinkl Cursive Unlooped Thin"/>
                <w:sz w:val="20"/>
                <w:szCs w:val="20"/>
              </w:rPr>
            </w:pPr>
            <w:r>
              <w:rPr>
                <w:rFonts w:ascii="Twinkl Cursive Unlooped Thin" w:hAnsi="Twinkl Cursive Unlooped Thin"/>
                <w:sz w:val="20"/>
                <w:szCs w:val="20"/>
              </w:rPr>
              <w:t xml:space="preserve">I am a Year 5 </w:t>
            </w:r>
            <w:proofErr w:type="gramStart"/>
            <w:r>
              <w:rPr>
                <w:rFonts w:ascii="Twinkl Cursive Unlooped Thin" w:hAnsi="Twinkl Cursive Unlooped Thin"/>
                <w:sz w:val="20"/>
                <w:szCs w:val="20"/>
              </w:rPr>
              <w:t>pupil,</w:t>
            </w:r>
            <w:proofErr w:type="gramEnd"/>
            <w:r>
              <w:rPr>
                <w:rFonts w:ascii="Twinkl Cursive Unlooped Thin" w:hAnsi="Twinkl Cursive Unlooped Thin"/>
                <w:sz w:val="20"/>
                <w:szCs w:val="20"/>
              </w:rPr>
              <w:t xml:space="preserve"> how can I get out of here? </w:t>
            </w:r>
          </w:p>
        </w:tc>
        <w:tc>
          <w:tcPr>
            <w:tcW w:w="3318" w:type="dxa"/>
            <w:shd w:val="clear" w:color="auto" w:fill="E2EFD9" w:themeFill="accent6" w:themeFillTint="33"/>
          </w:tcPr>
          <w:p w14:paraId="1413DBD0" w14:textId="6CAD7357" w:rsidR="00DB1157" w:rsidRPr="008A017B" w:rsidRDefault="00DF6E13" w:rsidP="00106848">
            <w:pPr>
              <w:jc w:val="center"/>
              <w:rPr>
                <w:rFonts w:ascii="Twinkl Cursive Unlooped Thin" w:hAnsi="Twinkl Cursive Unlooped Thin"/>
                <w:sz w:val="20"/>
                <w:szCs w:val="20"/>
              </w:rPr>
            </w:pPr>
            <w:r>
              <w:rPr>
                <w:rFonts w:ascii="Twinkl Cursive Unlooped Thin" w:hAnsi="Twinkl Cursive Unlooped Thin"/>
                <w:sz w:val="20"/>
                <w:szCs w:val="20"/>
              </w:rPr>
              <w:t>How has Rushden changed in the last 100 years?</w:t>
            </w:r>
            <w:r w:rsidR="00DB1157">
              <w:rPr>
                <w:rFonts w:ascii="Twinkl Cursive Unlooped Thin" w:hAnsi="Twinkl Cursive Unlooped Thin"/>
                <w:sz w:val="20"/>
                <w:szCs w:val="20"/>
              </w:rPr>
              <w:t xml:space="preserve"> </w:t>
            </w:r>
          </w:p>
        </w:tc>
      </w:tr>
      <w:tr w:rsidR="0064680F" w14:paraId="1DCD711F" w14:textId="77777777" w:rsidTr="00DF10D7">
        <w:trPr>
          <w:cantSplit/>
          <w:trHeight w:val="1135"/>
        </w:trPr>
        <w:tc>
          <w:tcPr>
            <w:tcW w:w="1401" w:type="dxa"/>
            <w:shd w:val="clear" w:color="auto" w:fill="E2EFD9" w:themeFill="accent6" w:themeFillTint="33"/>
            <w:textDirection w:val="tbRl"/>
          </w:tcPr>
          <w:p w14:paraId="23111A6C" w14:textId="1C18EFC4" w:rsidR="00BB52E8" w:rsidRPr="00910D23" w:rsidRDefault="00BB52E8" w:rsidP="00BB52E8">
            <w:pPr>
              <w:ind w:left="113" w:right="113"/>
              <w:rPr>
                <w:rFonts w:ascii="Twinkl Cursive Unlooped Thin" w:hAnsi="Twinkl Cursive Unlooped Thin"/>
                <w:b/>
                <w:sz w:val="16"/>
                <w:szCs w:val="10"/>
              </w:rPr>
            </w:pPr>
            <w:r w:rsidRPr="00B4417D">
              <w:rPr>
                <w:rFonts w:ascii="Twinkl Cursive Unlooped Thin" w:hAnsi="Twinkl Cursive Unlooped Thin"/>
                <w:b/>
                <w:sz w:val="20"/>
                <w:szCs w:val="32"/>
              </w:rPr>
              <w:t>Key supporting texts</w:t>
            </w:r>
          </w:p>
        </w:tc>
        <w:tc>
          <w:tcPr>
            <w:tcW w:w="1718" w:type="dxa"/>
            <w:shd w:val="clear" w:color="auto" w:fill="E2EFD9" w:themeFill="accent6" w:themeFillTint="33"/>
          </w:tcPr>
          <w:p w14:paraId="146E8F5C" w14:textId="77777777" w:rsidR="00BB52E8" w:rsidRDefault="00D75B39" w:rsidP="00BB52E8">
            <w:pPr>
              <w:jc w:val="center"/>
              <w:rPr>
                <w:rFonts w:ascii="Twinkl Cursive Unlooped Thin" w:hAnsi="Twinkl Cursive Unlooped Thin"/>
                <w:sz w:val="20"/>
                <w:szCs w:val="10"/>
              </w:rPr>
            </w:pPr>
            <w:r>
              <w:rPr>
                <w:rFonts w:ascii="Twinkl Cursive Unlooped Thin" w:hAnsi="Twinkl Cursive Unlooped Thin"/>
                <w:sz w:val="20"/>
                <w:szCs w:val="10"/>
              </w:rPr>
              <w:t>Owls Babies</w:t>
            </w:r>
          </w:p>
          <w:p w14:paraId="3F01CBEF" w14:textId="77777777" w:rsidR="00D75B39" w:rsidRDefault="00D75B39" w:rsidP="00BB52E8">
            <w:pPr>
              <w:jc w:val="center"/>
              <w:rPr>
                <w:rFonts w:ascii="Twinkl Cursive Unlooped Thin" w:hAnsi="Twinkl Cursive Unlooped Thin"/>
                <w:sz w:val="20"/>
                <w:szCs w:val="10"/>
              </w:rPr>
            </w:pPr>
          </w:p>
          <w:p w14:paraId="622F7800" w14:textId="794E9F77" w:rsidR="00D75B39" w:rsidRPr="00777934" w:rsidRDefault="003B30AA" w:rsidP="00BB52E8">
            <w:pPr>
              <w:jc w:val="center"/>
              <w:rPr>
                <w:rFonts w:ascii="Twinkl Cursive Unlooped Thin" w:hAnsi="Twinkl Cursive Unlooped Thin"/>
                <w:sz w:val="20"/>
                <w:szCs w:val="10"/>
              </w:rPr>
            </w:pPr>
            <w:r>
              <w:rPr>
                <w:rFonts w:ascii="Twinkl Cursive Unlooped Thin" w:hAnsi="Twinkl Cursive Unlooped Thin"/>
                <w:sz w:val="20"/>
                <w:szCs w:val="10"/>
              </w:rPr>
              <w:t>The Sleepy Bumble Bee</w:t>
            </w:r>
          </w:p>
        </w:tc>
        <w:tc>
          <w:tcPr>
            <w:tcW w:w="3261" w:type="dxa"/>
            <w:shd w:val="clear" w:color="auto" w:fill="E2EFD9" w:themeFill="accent6" w:themeFillTint="33"/>
          </w:tcPr>
          <w:p w14:paraId="0E45954C" w14:textId="77777777" w:rsidR="00BB52E8" w:rsidRPr="00BB52E8" w:rsidRDefault="00BB52E8" w:rsidP="00BB52E8">
            <w:pPr>
              <w:jc w:val="center"/>
              <w:rPr>
                <w:rFonts w:ascii="Twinkl Cursive Unlooped Thin" w:hAnsi="Twinkl Cursive Unlooped Thin"/>
                <w:sz w:val="20"/>
                <w:szCs w:val="32"/>
              </w:rPr>
            </w:pPr>
            <w:r w:rsidRPr="00BB52E8">
              <w:rPr>
                <w:rFonts w:ascii="Twinkl Cursive Unlooped Thin" w:hAnsi="Twinkl Cursive Unlooped Thin"/>
                <w:sz w:val="20"/>
                <w:szCs w:val="32"/>
              </w:rPr>
              <w:t xml:space="preserve">Dogger </w:t>
            </w:r>
          </w:p>
          <w:p w14:paraId="475B98F4" w14:textId="77777777" w:rsidR="00BB52E8" w:rsidRPr="00BB52E8" w:rsidRDefault="00BB52E8" w:rsidP="00BB52E8">
            <w:pPr>
              <w:jc w:val="center"/>
              <w:rPr>
                <w:rFonts w:ascii="Twinkl Cursive Unlooped Thin" w:hAnsi="Twinkl Cursive Unlooped Thin"/>
                <w:sz w:val="20"/>
                <w:szCs w:val="32"/>
              </w:rPr>
            </w:pPr>
          </w:p>
          <w:p w14:paraId="60C0110B" w14:textId="77777777" w:rsidR="00BB52E8" w:rsidRPr="00BB52E8" w:rsidRDefault="00BB52E8" w:rsidP="00BB52E8">
            <w:pPr>
              <w:jc w:val="center"/>
              <w:rPr>
                <w:rFonts w:ascii="Twinkl Cursive Unlooped Thin" w:hAnsi="Twinkl Cursive Unlooped Thin"/>
                <w:sz w:val="20"/>
                <w:szCs w:val="32"/>
              </w:rPr>
            </w:pPr>
          </w:p>
          <w:p w14:paraId="521B7EE0" w14:textId="10068369" w:rsidR="00BB52E8" w:rsidRPr="00777934" w:rsidRDefault="00BB52E8" w:rsidP="00BB52E8">
            <w:pPr>
              <w:jc w:val="center"/>
              <w:rPr>
                <w:rFonts w:ascii="Twinkl Cursive Unlooped Thin" w:hAnsi="Twinkl Cursive Unlooped Thin"/>
                <w:sz w:val="16"/>
                <w:highlight w:val="green"/>
              </w:rPr>
            </w:pPr>
            <w:r w:rsidRPr="00BB52E8">
              <w:rPr>
                <w:rFonts w:ascii="Twinkl Cursive Unlooped Thin" w:hAnsi="Twinkl Cursive Unlooped Thin"/>
                <w:sz w:val="20"/>
                <w:szCs w:val="32"/>
              </w:rPr>
              <w:t>Paper Dolls</w:t>
            </w:r>
          </w:p>
        </w:tc>
        <w:tc>
          <w:tcPr>
            <w:tcW w:w="3118" w:type="dxa"/>
            <w:shd w:val="clear" w:color="auto" w:fill="E2EFD9" w:themeFill="accent6" w:themeFillTint="33"/>
          </w:tcPr>
          <w:p w14:paraId="03DF4047" w14:textId="5F892042" w:rsidR="00BB52E8" w:rsidRPr="00777934" w:rsidRDefault="00B36156" w:rsidP="00BB52E8">
            <w:pPr>
              <w:jc w:val="center"/>
              <w:rPr>
                <w:rFonts w:ascii="Twinkl Cursive Unlooped Thin" w:hAnsi="Twinkl Cursive Unlooped Thin"/>
                <w:sz w:val="20"/>
                <w:highlight w:val="green"/>
              </w:rPr>
            </w:pPr>
            <w:r w:rsidRPr="00B36156">
              <w:rPr>
                <w:rFonts w:ascii="Twinkl Cursive Unlooped Thin" w:hAnsi="Twinkl Cursive Unlooped Thin"/>
                <w:sz w:val="20"/>
              </w:rPr>
              <w:t xml:space="preserve">Hey! Get off Our Train </w:t>
            </w:r>
          </w:p>
        </w:tc>
        <w:tc>
          <w:tcPr>
            <w:tcW w:w="3260" w:type="dxa"/>
            <w:shd w:val="clear" w:color="auto" w:fill="E2EFD9" w:themeFill="accent6" w:themeFillTint="33"/>
          </w:tcPr>
          <w:p w14:paraId="71D40D27" w14:textId="77777777" w:rsidR="00BB52E8" w:rsidRDefault="00EE2917" w:rsidP="00BB52E8">
            <w:pPr>
              <w:jc w:val="center"/>
              <w:rPr>
                <w:rFonts w:ascii="Twinkl Cursive Unlooped Thin" w:hAnsi="Twinkl Cursive Unlooped Thin"/>
                <w:sz w:val="20"/>
              </w:rPr>
            </w:pPr>
            <w:r w:rsidRPr="000C6D2A">
              <w:rPr>
                <w:rFonts w:ascii="Twinkl Cursive Unlooped Thin" w:hAnsi="Twinkl Cursive Unlooped Thin"/>
                <w:sz w:val="20"/>
              </w:rPr>
              <w:t>Egyptian Cinderella</w:t>
            </w:r>
          </w:p>
          <w:p w14:paraId="5DFDD11D" w14:textId="77777777" w:rsidR="000C6D2A" w:rsidRDefault="000C6D2A" w:rsidP="00BB52E8">
            <w:pPr>
              <w:jc w:val="center"/>
              <w:rPr>
                <w:rFonts w:ascii="Twinkl Cursive Unlooped Thin" w:hAnsi="Twinkl Cursive Unlooped Thin"/>
                <w:sz w:val="20"/>
              </w:rPr>
            </w:pPr>
          </w:p>
          <w:p w14:paraId="26B1A2A9" w14:textId="42FB1440" w:rsidR="000C6D2A" w:rsidRPr="00777934" w:rsidRDefault="00DA40D0" w:rsidP="00BB52E8">
            <w:pPr>
              <w:jc w:val="center"/>
              <w:rPr>
                <w:rFonts w:ascii="Twinkl Cursive Unlooped Thin" w:hAnsi="Twinkl Cursive Unlooped Thin"/>
                <w:sz w:val="20"/>
                <w:highlight w:val="green"/>
              </w:rPr>
            </w:pPr>
            <w:r w:rsidRPr="00DA40D0">
              <w:rPr>
                <w:rFonts w:ascii="Twinkl Cursive Unlooped Thin" w:hAnsi="Twinkl Cursive Unlooped Thin"/>
                <w:sz w:val="20"/>
              </w:rPr>
              <w:t xml:space="preserve">A Journey Along the River Nile </w:t>
            </w:r>
          </w:p>
        </w:tc>
        <w:tc>
          <w:tcPr>
            <w:tcW w:w="3119" w:type="dxa"/>
            <w:shd w:val="clear" w:color="auto" w:fill="E2EFD9" w:themeFill="accent6" w:themeFillTint="33"/>
          </w:tcPr>
          <w:p w14:paraId="1E57761B" w14:textId="77777777" w:rsidR="00BB52E8" w:rsidRDefault="00440F0F"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Defenders: Dark Arena </w:t>
            </w:r>
          </w:p>
          <w:p w14:paraId="606130DD" w14:textId="77777777" w:rsidR="00440F0F" w:rsidRDefault="00440F0F" w:rsidP="00BB52E8">
            <w:pPr>
              <w:jc w:val="center"/>
              <w:rPr>
                <w:rFonts w:ascii="Twinkl Cursive Unlooped Thin" w:hAnsi="Twinkl Cursive Unlooped Thin"/>
                <w:sz w:val="20"/>
                <w:szCs w:val="10"/>
              </w:rPr>
            </w:pPr>
          </w:p>
          <w:p w14:paraId="318667FA" w14:textId="77777777" w:rsidR="00440F0F" w:rsidRDefault="00440F0F" w:rsidP="00BB52E8">
            <w:pPr>
              <w:jc w:val="center"/>
              <w:rPr>
                <w:rFonts w:ascii="Twinkl Cursive Unlooped Thin" w:hAnsi="Twinkl Cursive Unlooped Thin"/>
                <w:sz w:val="20"/>
                <w:szCs w:val="10"/>
              </w:rPr>
            </w:pPr>
            <w:r>
              <w:rPr>
                <w:rFonts w:ascii="Twinkl Cursive Unlooped Thin" w:hAnsi="Twinkl Cursive Unlooped Thin"/>
                <w:sz w:val="20"/>
                <w:szCs w:val="10"/>
              </w:rPr>
              <w:t>Roman Diary – The Journal of Iliana</w:t>
            </w:r>
          </w:p>
          <w:p w14:paraId="07B9F016" w14:textId="54007B48" w:rsidR="00440F0F" w:rsidRPr="00777934" w:rsidRDefault="00440F0F" w:rsidP="00BB52E8">
            <w:pPr>
              <w:jc w:val="center"/>
              <w:rPr>
                <w:rFonts w:ascii="Twinkl Cursive Unlooped Thin" w:hAnsi="Twinkl Cursive Unlooped Thin"/>
                <w:sz w:val="20"/>
                <w:szCs w:val="10"/>
              </w:rPr>
            </w:pPr>
          </w:p>
        </w:tc>
        <w:tc>
          <w:tcPr>
            <w:tcW w:w="3402" w:type="dxa"/>
            <w:shd w:val="clear" w:color="auto" w:fill="E2EFD9" w:themeFill="accent6" w:themeFillTint="33"/>
          </w:tcPr>
          <w:p w14:paraId="6EBFD857" w14:textId="77777777" w:rsidR="00BB52E8" w:rsidRDefault="004C43BC" w:rsidP="00BB52E8">
            <w:pPr>
              <w:jc w:val="center"/>
              <w:rPr>
                <w:rFonts w:ascii="Twinkl Cursive Unlooped Thin" w:hAnsi="Twinkl Cursive Unlooped Thin"/>
                <w:sz w:val="20"/>
                <w:szCs w:val="10"/>
              </w:rPr>
            </w:pPr>
            <w:r w:rsidRPr="004C43BC">
              <w:rPr>
                <w:rFonts w:ascii="Twinkl Cursive Unlooped Thin" w:hAnsi="Twinkl Cursive Unlooped Thin"/>
                <w:sz w:val="20"/>
                <w:szCs w:val="10"/>
                <w:highlight w:val="yellow"/>
              </w:rPr>
              <w:t>Around the World in 80 Days</w:t>
            </w:r>
          </w:p>
          <w:p w14:paraId="10A24D6E" w14:textId="77777777" w:rsidR="002E5429" w:rsidRDefault="002E5429" w:rsidP="00BB52E8">
            <w:pPr>
              <w:jc w:val="center"/>
              <w:rPr>
                <w:rFonts w:ascii="Twinkl Cursive Unlooped Thin" w:hAnsi="Twinkl Cursive Unlooped Thin"/>
                <w:sz w:val="20"/>
                <w:szCs w:val="10"/>
              </w:rPr>
            </w:pPr>
          </w:p>
          <w:p w14:paraId="47575B61" w14:textId="77777777" w:rsidR="002E5429" w:rsidRDefault="002E5429" w:rsidP="00BB52E8">
            <w:pPr>
              <w:jc w:val="center"/>
              <w:rPr>
                <w:rFonts w:ascii="Twinkl Cursive Unlooped Thin" w:hAnsi="Twinkl Cursive Unlooped Thin"/>
                <w:sz w:val="20"/>
                <w:szCs w:val="10"/>
              </w:rPr>
            </w:pPr>
            <w:r>
              <w:rPr>
                <w:rFonts w:ascii="Twinkl Cursive Unlooped Thin" w:hAnsi="Twinkl Cursive Unlooped Thin"/>
                <w:sz w:val="20"/>
                <w:szCs w:val="10"/>
              </w:rPr>
              <w:t>The Promise</w:t>
            </w:r>
          </w:p>
          <w:p w14:paraId="6CAAED3A" w14:textId="77777777" w:rsidR="009156BA" w:rsidRDefault="009156BA" w:rsidP="00BB52E8">
            <w:pPr>
              <w:jc w:val="center"/>
              <w:rPr>
                <w:rFonts w:ascii="Twinkl Cursive Unlooped Thin" w:hAnsi="Twinkl Cursive Unlooped Thin"/>
                <w:sz w:val="20"/>
                <w:szCs w:val="10"/>
              </w:rPr>
            </w:pPr>
          </w:p>
          <w:p w14:paraId="033C226F" w14:textId="08076129" w:rsidR="009156BA" w:rsidRPr="00777934" w:rsidRDefault="009156BA" w:rsidP="00BB52E8">
            <w:pPr>
              <w:jc w:val="center"/>
              <w:rPr>
                <w:rFonts w:ascii="Twinkl Cursive Unlooped Thin" w:hAnsi="Twinkl Cursive Unlooped Thin"/>
                <w:sz w:val="20"/>
                <w:szCs w:val="10"/>
              </w:rPr>
            </w:pPr>
            <w:proofErr w:type="spellStart"/>
            <w:r>
              <w:rPr>
                <w:rFonts w:ascii="Twinkl Cursive Unlooped Thin" w:hAnsi="Twinkl Cursive Unlooped Thin"/>
                <w:sz w:val="20"/>
                <w:szCs w:val="10"/>
              </w:rPr>
              <w:t>Thimbletack</w:t>
            </w:r>
            <w:proofErr w:type="spellEnd"/>
            <w:r>
              <w:rPr>
                <w:rFonts w:ascii="Twinkl Cursive Unlooped Thin" w:hAnsi="Twinkl Cursive Unlooped Thin"/>
                <w:sz w:val="20"/>
                <w:szCs w:val="10"/>
              </w:rPr>
              <w:t xml:space="preserve"> </w:t>
            </w:r>
          </w:p>
        </w:tc>
        <w:tc>
          <w:tcPr>
            <w:tcW w:w="3318" w:type="dxa"/>
            <w:shd w:val="clear" w:color="auto" w:fill="E2EFD9" w:themeFill="accent6" w:themeFillTint="33"/>
          </w:tcPr>
          <w:p w14:paraId="09A790F6" w14:textId="77777777" w:rsidR="0006376C" w:rsidRDefault="004975BF" w:rsidP="00BB52E8">
            <w:pPr>
              <w:jc w:val="center"/>
              <w:rPr>
                <w:rFonts w:ascii="Twinkl Cursive Unlooped Thin" w:hAnsi="Twinkl Cursive Unlooped Thin"/>
                <w:sz w:val="20"/>
                <w:szCs w:val="10"/>
              </w:rPr>
            </w:pPr>
            <w:r>
              <w:rPr>
                <w:rFonts w:ascii="Twinkl Cursive Unlooped Thin" w:hAnsi="Twinkl Cursive Unlooped Thin"/>
                <w:sz w:val="20"/>
                <w:szCs w:val="10"/>
                <w:highlight w:val="magenta"/>
              </w:rPr>
              <w:t xml:space="preserve">The Rainbow </w:t>
            </w:r>
            <w:r w:rsidR="00296269" w:rsidRPr="00296269">
              <w:rPr>
                <w:rFonts w:ascii="Twinkl Cursive Unlooped Thin" w:hAnsi="Twinkl Cursive Unlooped Thin"/>
                <w:sz w:val="20"/>
                <w:szCs w:val="10"/>
                <w:highlight w:val="magenta"/>
              </w:rPr>
              <w:t>Bear</w:t>
            </w:r>
          </w:p>
          <w:p w14:paraId="59F269B8" w14:textId="77777777" w:rsidR="00697265" w:rsidRDefault="00697265" w:rsidP="00BB52E8">
            <w:pPr>
              <w:jc w:val="center"/>
              <w:rPr>
                <w:rFonts w:ascii="Twinkl Cursive Unlooped Thin" w:hAnsi="Twinkl Cursive Unlooped Thin"/>
                <w:sz w:val="20"/>
                <w:szCs w:val="10"/>
              </w:rPr>
            </w:pPr>
          </w:p>
          <w:p w14:paraId="0BF86FE3" w14:textId="77777777" w:rsidR="00E33255" w:rsidRDefault="00E33255" w:rsidP="00BB52E8">
            <w:pPr>
              <w:jc w:val="center"/>
              <w:rPr>
                <w:rFonts w:ascii="Twinkl Cursive Unlooped Thin" w:hAnsi="Twinkl Cursive Unlooped Thin"/>
                <w:sz w:val="20"/>
                <w:szCs w:val="10"/>
              </w:rPr>
            </w:pPr>
          </w:p>
          <w:p w14:paraId="3501B6C5" w14:textId="01AE668A" w:rsidR="00BB52E8" w:rsidRPr="00777934" w:rsidRDefault="00E33255" w:rsidP="00E33255">
            <w:pPr>
              <w:jc w:val="center"/>
              <w:rPr>
                <w:rFonts w:ascii="Twinkl Cursive Unlooped Thin" w:hAnsi="Twinkl Cursive Unlooped Thin"/>
                <w:sz w:val="20"/>
                <w:szCs w:val="10"/>
              </w:rPr>
            </w:pPr>
            <w:r>
              <w:rPr>
                <w:rFonts w:ascii="Twinkl Cursive Unlooped Thin" w:hAnsi="Twinkl Cursive Unlooped Thin"/>
                <w:sz w:val="20"/>
                <w:szCs w:val="10"/>
              </w:rPr>
              <w:t>Nature is Speaking series</w:t>
            </w:r>
          </w:p>
        </w:tc>
      </w:tr>
      <w:tr w:rsidR="0064680F" w14:paraId="18A4EEC8" w14:textId="77777777" w:rsidTr="00DF10D7">
        <w:trPr>
          <w:cantSplit/>
          <w:trHeight w:val="1135"/>
        </w:trPr>
        <w:tc>
          <w:tcPr>
            <w:tcW w:w="1401" w:type="dxa"/>
            <w:shd w:val="clear" w:color="auto" w:fill="E2EFD9" w:themeFill="accent6" w:themeFillTint="33"/>
            <w:textDirection w:val="tbRl"/>
          </w:tcPr>
          <w:p w14:paraId="6305D3ED" w14:textId="03B304DA" w:rsidR="00BB52E8" w:rsidRPr="00910D23" w:rsidRDefault="00BB52E8" w:rsidP="00BB52E8">
            <w:pPr>
              <w:ind w:left="113" w:right="113"/>
              <w:rPr>
                <w:rFonts w:ascii="Twinkl Cursive Unlooped Thin" w:hAnsi="Twinkl Cursive Unlooped Thin"/>
                <w:b/>
                <w:sz w:val="16"/>
                <w:szCs w:val="10"/>
              </w:rPr>
            </w:pPr>
            <w:r w:rsidRPr="00B4417D">
              <w:rPr>
                <w:rFonts w:ascii="Twinkl Cursive Unlooped Thin" w:hAnsi="Twinkl Cursive Unlooped Thin"/>
                <w:b/>
                <w:sz w:val="20"/>
                <w:szCs w:val="32"/>
              </w:rPr>
              <w:t xml:space="preserve">Text types </w:t>
            </w:r>
          </w:p>
        </w:tc>
        <w:tc>
          <w:tcPr>
            <w:tcW w:w="1718" w:type="dxa"/>
            <w:shd w:val="clear" w:color="auto" w:fill="E2EFD9" w:themeFill="accent6" w:themeFillTint="33"/>
          </w:tcPr>
          <w:p w14:paraId="296623C5" w14:textId="77777777" w:rsidR="00D75B39" w:rsidRPr="00D24ADE" w:rsidRDefault="00D75B39" w:rsidP="00D75B39">
            <w:pPr>
              <w:rPr>
                <w:rFonts w:ascii="Arial" w:hAnsi="Arial" w:cs="Arial"/>
                <w:sz w:val="16"/>
                <w:szCs w:val="16"/>
              </w:rPr>
            </w:pPr>
            <w:r w:rsidRPr="00D24ADE">
              <w:rPr>
                <w:rFonts w:ascii="Arial" w:hAnsi="Arial" w:cs="Arial"/>
                <w:b/>
                <w:bCs/>
                <w:sz w:val="16"/>
                <w:szCs w:val="16"/>
              </w:rPr>
              <w:t>Texts as a Stimulus:</w:t>
            </w:r>
          </w:p>
          <w:p w14:paraId="4E770672" w14:textId="77777777" w:rsidR="00D75B39" w:rsidRPr="00D24ADE" w:rsidRDefault="00D75B39" w:rsidP="00D75B39">
            <w:pPr>
              <w:rPr>
                <w:rFonts w:ascii="Arial" w:hAnsi="Arial" w:cs="Arial"/>
                <w:sz w:val="16"/>
                <w:szCs w:val="16"/>
              </w:rPr>
            </w:pPr>
            <w:r w:rsidRPr="00D24ADE">
              <w:rPr>
                <w:rFonts w:ascii="Arial" w:hAnsi="Arial" w:cs="Arial"/>
                <w:sz w:val="16"/>
                <w:szCs w:val="16"/>
                <w:lang w:val="en-US"/>
              </w:rPr>
              <w:t>Owl Babies (Tale of Fear)</w:t>
            </w:r>
          </w:p>
          <w:p w14:paraId="473F2100" w14:textId="77777777" w:rsidR="00D75B39" w:rsidRPr="00D24ADE" w:rsidRDefault="00D75B39" w:rsidP="00D75B39">
            <w:pPr>
              <w:rPr>
                <w:rFonts w:ascii="Arial" w:hAnsi="Arial" w:cs="Arial"/>
                <w:sz w:val="16"/>
                <w:szCs w:val="16"/>
              </w:rPr>
            </w:pPr>
            <w:r w:rsidRPr="00D24ADE">
              <w:rPr>
                <w:rFonts w:ascii="Arial" w:hAnsi="Arial" w:cs="Arial"/>
                <w:sz w:val="16"/>
                <w:szCs w:val="16"/>
                <w:lang w:val="en-US"/>
              </w:rPr>
              <w:t xml:space="preserve">CVC words / simple sentence writing using high frequency </w:t>
            </w:r>
            <w:proofErr w:type="gramStart"/>
            <w:r w:rsidRPr="00D24ADE">
              <w:rPr>
                <w:rFonts w:ascii="Arial" w:hAnsi="Arial" w:cs="Arial"/>
                <w:sz w:val="16"/>
                <w:szCs w:val="16"/>
                <w:lang w:val="en-US"/>
              </w:rPr>
              <w:t>words</w:t>
            </w:r>
            <w:proofErr w:type="gramEnd"/>
            <w:r w:rsidRPr="00D24ADE">
              <w:rPr>
                <w:rFonts w:ascii="Arial" w:hAnsi="Arial" w:cs="Arial"/>
                <w:sz w:val="16"/>
                <w:szCs w:val="16"/>
                <w:lang w:val="en-US"/>
              </w:rPr>
              <w:t xml:space="preserve"> </w:t>
            </w:r>
          </w:p>
          <w:p w14:paraId="5BE1D1D1" w14:textId="77777777" w:rsidR="00D75B39" w:rsidRPr="00D24ADE" w:rsidRDefault="00D75B39" w:rsidP="00D75B39">
            <w:pPr>
              <w:rPr>
                <w:rFonts w:ascii="Arial" w:hAnsi="Arial" w:cs="Arial"/>
                <w:sz w:val="16"/>
                <w:szCs w:val="16"/>
              </w:rPr>
            </w:pPr>
            <w:r w:rsidRPr="00D24ADE">
              <w:rPr>
                <w:rFonts w:ascii="Arial" w:hAnsi="Arial" w:cs="Arial"/>
                <w:sz w:val="16"/>
                <w:szCs w:val="16"/>
                <w:lang w:val="en-US"/>
              </w:rPr>
              <w:t xml:space="preserve">The Sleepy Bumblebee (Cumulative) Labels and simple captions </w:t>
            </w:r>
          </w:p>
          <w:p w14:paraId="013B3072" w14:textId="77777777" w:rsidR="00D75B39" w:rsidRPr="00D24ADE" w:rsidRDefault="00D75B39" w:rsidP="00D75B39">
            <w:pPr>
              <w:rPr>
                <w:rFonts w:ascii="Arial" w:hAnsi="Arial" w:cs="Arial"/>
                <w:sz w:val="16"/>
                <w:szCs w:val="16"/>
              </w:rPr>
            </w:pPr>
            <w:r w:rsidRPr="00D24ADE">
              <w:rPr>
                <w:rFonts w:ascii="Arial" w:hAnsi="Arial" w:cs="Arial"/>
                <w:sz w:val="16"/>
                <w:szCs w:val="16"/>
                <w:lang w:val="en-US"/>
              </w:rPr>
              <w:t xml:space="preserve">Mini beasts – Animal Fact File – Compare two </w:t>
            </w:r>
            <w:proofErr w:type="gramStart"/>
            <w:r w:rsidRPr="00D24ADE">
              <w:rPr>
                <w:rFonts w:ascii="Arial" w:hAnsi="Arial" w:cs="Arial"/>
                <w:sz w:val="16"/>
                <w:szCs w:val="16"/>
                <w:lang w:val="en-US"/>
              </w:rPr>
              <w:t>animals</w:t>
            </w:r>
            <w:proofErr w:type="gramEnd"/>
          </w:p>
          <w:p w14:paraId="56BE4002" w14:textId="77777777" w:rsidR="00D75B39" w:rsidRPr="00D24ADE" w:rsidRDefault="00D75B39" w:rsidP="00D75B39">
            <w:pPr>
              <w:rPr>
                <w:rFonts w:ascii="Arial" w:hAnsi="Arial" w:cs="Arial"/>
                <w:sz w:val="16"/>
                <w:szCs w:val="16"/>
              </w:rPr>
            </w:pPr>
            <w:r w:rsidRPr="00D24ADE">
              <w:rPr>
                <w:rFonts w:ascii="Arial" w:hAnsi="Arial" w:cs="Arial"/>
                <w:sz w:val="16"/>
                <w:szCs w:val="16"/>
              </w:rPr>
              <w:t>Writing some of the tricky words such as I, me, my, like, to, the. Writing CVC words, Labels using CVC, CVCC, CCVC words.</w:t>
            </w:r>
          </w:p>
          <w:p w14:paraId="5BAA6837" w14:textId="77777777" w:rsidR="00D75B39" w:rsidRPr="00D24ADE" w:rsidRDefault="00D75B39" w:rsidP="00D75B39">
            <w:pPr>
              <w:rPr>
                <w:rFonts w:ascii="Arial" w:hAnsi="Arial" w:cs="Arial"/>
                <w:sz w:val="16"/>
                <w:szCs w:val="16"/>
              </w:rPr>
            </w:pPr>
            <w:r w:rsidRPr="00D24ADE">
              <w:rPr>
                <w:rFonts w:ascii="Arial" w:hAnsi="Arial" w:cs="Arial"/>
                <w:sz w:val="16"/>
                <w:szCs w:val="16"/>
                <w:lang w:val="en-US"/>
              </w:rPr>
              <w:t xml:space="preserve">Guided writing based around developing short sentences in a meaningful context. Create a story board. </w:t>
            </w:r>
          </w:p>
          <w:p w14:paraId="71A02454" w14:textId="77777777" w:rsidR="00BB52E8" w:rsidRPr="00777934" w:rsidRDefault="00BB52E8" w:rsidP="00BB52E8">
            <w:pPr>
              <w:jc w:val="center"/>
              <w:rPr>
                <w:rFonts w:ascii="Twinkl Cursive Unlooped Thin" w:hAnsi="Twinkl Cursive Unlooped Thin"/>
                <w:sz w:val="20"/>
                <w:szCs w:val="10"/>
              </w:rPr>
            </w:pPr>
          </w:p>
        </w:tc>
        <w:tc>
          <w:tcPr>
            <w:tcW w:w="3261" w:type="dxa"/>
            <w:shd w:val="clear" w:color="auto" w:fill="E2EFD9" w:themeFill="accent6" w:themeFillTint="33"/>
          </w:tcPr>
          <w:p w14:paraId="0B06434D" w14:textId="77777777" w:rsidR="00BB52E8" w:rsidRPr="009F3EEB" w:rsidRDefault="007B465A"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Diary Entry</w:t>
            </w:r>
          </w:p>
          <w:p w14:paraId="753265B7" w14:textId="77777777" w:rsidR="002D762A" w:rsidRPr="009F3EEB" w:rsidRDefault="002D762A" w:rsidP="002D762A">
            <w:pPr>
              <w:autoSpaceDE w:val="0"/>
              <w:autoSpaceDN w:val="0"/>
              <w:adjustRightInd w:val="0"/>
              <w:rPr>
                <w:rFonts w:cs="Verdana"/>
                <w:sz w:val="16"/>
                <w:szCs w:val="16"/>
                <w:lang w:val="en-US"/>
              </w:rPr>
            </w:pPr>
            <w:r w:rsidRPr="009F3EEB">
              <w:rPr>
                <w:rFonts w:cs="Verdana"/>
                <w:sz w:val="16"/>
                <w:szCs w:val="16"/>
                <w:lang w:val="en-US"/>
              </w:rPr>
              <w:t>Ensure pupils can:</w:t>
            </w:r>
          </w:p>
          <w:p w14:paraId="2975100C" w14:textId="77777777" w:rsidR="002D762A" w:rsidRPr="009F3EEB" w:rsidRDefault="002D762A" w:rsidP="002D762A">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simple sentences using past tense.</w:t>
            </w:r>
          </w:p>
          <w:p w14:paraId="0AF56BDD" w14:textId="77777777" w:rsidR="002D762A" w:rsidRPr="009F3EEB" w:rsidRDefault="002D762A" w:rsidP="002D762A">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Sequence events.</w:t>
            </w:r>
          </w:p>
          <w:p w14:paraId="0437A60D" w14:textId="77777777" w:rsidR="002D762A" w:rsidRPr="009F3EEB" w:rsidRDefault="002D762A" w:rsidP="002D762A">
            <w:pPr>
              <w:autoSpaceDE w:val="0"/>
              <w:autoSpaceDN w:val="0"/>
              <w:adjustRightInd w:val="0"/>
              <w:rPr>
                <w:rFonts w:cs="Verdana-Italic"/>
                <w:i/>
                <w:iCs/>
                <w:sz w:val="16"/>
                <w:szCs w:val="16"/>
                <w:lang w:val="en-US"/>
              </w:rPr>
            </w:pPr>
            <w:r w:rsidRPr="009F3EEB">
              <w:rPr>
                <w:rFonts w:cs="Symbol"/>
                <w:sz w:val="16"/>
                <w:szCs w:val="16"/>
                <w:lang w:val="en-US"/>
              </w:rPr>
              <w:t xml:space="preserve">• </w:t>
            </w:r>
            <w:r w:rsidRPr="009F3EEB">
              <w:rPr>
                <w:rFonts w:cs="Verdana"/>
                <w:sz w:val="16"/>
                <w:szCs w:val="16"/>
                <w:lang w:val="en-US"/>
              </w:rPr>
              <w:t xml:space="preserve">Use simple time connectives </w:t>
            </w:r>
            <w:proofErr w:type="spellStart"/>
            <w:proofErr w:type="gramStart"/>
            <w:r w:rsidRPr="009F3EEB">
              <w:rPr>
                <w:rFonts w:cs="Verdana"/>
                <w:sz w:val="16"/>
                <w:szCs w:val="16"/>
                <w:lang w:val="en-US"/>
              </w:rPr>
              <w:t>eg</w:t>
            </w:r>
            <w:proofErr w:type="spellEnd"/>
            <w:proofErr w:type="gramEnd"/>
            <w:r w:rsidRPr="009F3EEB">
              <w:rPr>
                <w:rFonts w:cs="Verdana"/>
                <w:sz w:val="16"/>
                <w:szCs w:val="16"/>
                <w:lang w:val="en-US"/>
              </w:rPr>
              <w:t xml:space="preserve"> </w:t>
            </w:r>
            <w:r w:rsidRPr="009F3EEB">
              <w:rPr>
                <w:rFonts w:cs="Verdana-Italic"/>
                <w:i/>
                <w:iCs/>
                <w:sz w:val="16"/>
                <w:szCs w:val="16"/>
                <w:lang w:val="en-US"/>
              </w:rPr>
              <w:t>first, then, next, finally.</w:t>
            </w:r>
          </w:p>
          <w:p w14:paraId="4F30DEE6" w14:textId="77777777" w:rsidR="007B465A" w:rsidRPr="009F3EEB" w:rsidRDefault="007B465A" w:rsidP="002D762A">
            <w:pPr>
              <w:rPr>
                <w:rFonts w:ascii="Twinkl Cursive Unlooped Thin" w:hAnsi="Twinkl Cursive Unlooped Thin"/>
                <w:sz w:val="16"/>
                <w:szCs w:val="16"/>
              </w:rPr>
            </w:pPr>
          </w:p>
          <w:p w14:paraId="46BF3EF5" w14:textId="77777777" w:rsidR="007B465A" w:rsidRPr="009F3EEB" w:rsidRDefault="007B465A"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Instructions</w:t>
            </w:r>
          </w:p>
          <w:p w14:paraId="31DF247B" w14:textId="77777777" w:rsidR="00CD20BB" w:rsidRPr="009F3EEB" w:rsidRDefault="00CD20BB" w:rsidP="00CD20BB">
            <w:pPr>
              <w:autoSpaceDE w:val="0"/>
              <w:autoSpaceDN w:val="0"/>
              <w:adjustRightInd w:val="0"/>
              <w:rPr>
                <w:rFonts w:cs="Verdana"/>
                <w:sz w:val="16"/>
                <w:szCs w:val="16"/>
                <w:lang w:val="en-US"/>
              </w:rPr>
            </w:pPr>
            <w:r w:rsidRPr="009F3EEB">
              <w:rPr>
                <w:rFonts w:cs="Verdana"/>
                <w:sz w:val="16"/>
                <w:szCs w:val="16"/>
                <w:lang w:val="en-US"/>
              </w:rPr>
              <w:t>Ensure pupils can:</w:t>
            </w:r>
          </w:p>
          <w:p w14:paraId="5887569A" w14:textId="77777777" w:rsidR="00CD20BB" w:rsidRPr="009F3EEB" w:rsidRDefault="00CD20BB" w:rsidP="00CD20B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simple instructions in chronological order.</w:t>
            </w:r>
          </w:p>
          <w:p w14:paraId="279EA6AC" w14:textId="5B123C91" w:rsidR="00CD20BB" w:rsidRPr="009F3EEB" w:rsidRDefault="00CD20BB" w:rsidP="00CD20BB">
            <w:pPr>
              <w:rPr>
                <w:rFonts w:ascii="Twinkl Cursive Unlooped Thin" w:hAnsi="Twinkl Cursive Unlooped Thin"/>
                <w:sz w:val="16"/>
                <w:szCs w:val="16"/>
                <w:highlight w:val="green"/>
              </w:rPr>
            </w:pPr>
            <w:r w:rsidRPr="009F3EEB">
              <w:rPr>
                <w:rFonts w:cs="Symbol"/>
                <w:sz w:val="16"/>
                <w:szCs w:val="16"/>
                <w:lang w:val="en-US"/>
              </w:rPr>
              <w:t xml:space="preserve">• </w:t>
            </w:r>
            <w:r w:rsidRPr="009F3EEB">
              <w:rPr>
                <w:rFonts w:cs="Verdana"/>
                <w:sz w:val="16"/>
                <w:szCs w:val="16"/>
                <w:lang w:val="en-US"/>
              </w:rPr>
              <w:t>Write sentences that begin with simple time connectives followed by imperative verbs.</w:t>
            </w:r>
          </w:p>
        </w:tc>
        <w:tc>
          <w:tcPr>
            <w:tcW w:w="3118" w:type="dxa"/>
            <w:shd w:val="clear" w:color="auto" w:fill="E2EFD9" w:themeFill="accent6" w:themeFillTint="33"/>
          </w:tcPr>
          <w:p w14:paraId="5D955CA0" w14:textId="77777777" w:rsidR="00BB52E8" w:rsidRPr="009F3EEB" w:rsidRDefault="00B36156"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Narrative – alternative ending </w:t>
            </w:r>
          </w:p>
          <w:p w14:paraId="2D7EE21F" w14:textId="77777777" w:rsidR="009F21B5" w:rsidRPr="009F3EEB" w:rsidRDefault="009F21B5" w:rsidP="009F21B5">
            <w:pPr>
              <w:autoSpaceDE w:val="0"/>
              <w:autoSpaceDN w:val="0"/>
              <w:adjustRightInd w:val="0"/>
              <w:rPr>
                <w:rFonts w:cs="Verdana"/>
                <w:sz w:val="16"/>
                <w:szCs w:val="16"/>
                <w:lang w:val="en-US"/>
              </w:rPr>
            </w:pPr>
            <w:r w:rsidRPr="009F3EEB">
              <w:rPr>
                <w:rFonts w:cs="Verdana"/>
                <w:sz w:val="16"/>
                <w:szCs w:val="16"/>
                <w:lang w:val="en-US"/>
              </w:rPr>
              <w:t>In addition to Y1 outcomes, ensure pupils can:</w:t>
            </w:r>
          </w:p>
          <w:p w14:paraId="77B57B0D" w14:textId="77777777" w:rsidR="009F21B5" w:rsidRPr="009F3EEB" w:rsidRDefault="009F21B5" w:rsidP="009F21B5">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with a beginning, middle and end. T1 W4</w:t>
            </w:r>
          </w:p>
          <w:p w14:paraId="083E9FFB" w14:textId="77777777" w:rsidR="009F21B5" w:rsidRPr="009F3EEB" w:rsidRDefault="009F21B5" w:rsidP="009F21B5">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Use some simple time connectives.</w:t>
            </w:r>
          </w:p>
          <w:p w14:paraId="658C1634" w14:textId="77777777" w:rsidR="009F21B5" w:rsidRPr="009F3EEB" w:rsidRDefault="009F21B5" w:rsidP="009F21B5">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Hint at </w:t>
            </w:r>
            <w:proofErr w:type="spellStart"/>
            <w:r w:rsidRPr="009F3EEB">
              <w:rPr>
                <w:rFonts w:cs="Verdana"/>
                <w:sz w:val="16"/>
                <w:szCs w:val="16"/>
                <w:lang w:val="en-US"/>
              </w:rPr>
              <w:t>characterisation</w:t>
            </w:r>
            <w:proofErr w:type="spellEnd"/>
            <w:r w:rsidRPr="009F3EEB">
              <w:rPr>
                <w:rFonts w:cs="Verdana"/>
                <w:sz w:val="16"/>
                <w:szCs w:val="16"/>
                <w:lang w:val="en-US"/>
              </w:rPr>
              <w:t xml:space="preserve"> by using </w:t>
            </w:r>
            <w:proofErr w:type="spellStart"/>
            <w:r w:rsidRPr="009F3EEB">
              <w:rPr>
                <w:rFonts w:cs="Verdana-Italic"/>
                <w:i/>
                <w:iCs/>
                <w:sz w:val="16"/>
                <w:szCs w:val="16"/>
                <w:lang w:val="en-US"/>
              </w:rPr>
              <w:t>ly</w:t>
            </w:r>
            <w:proofErr w:type="spellEnd"/>
            <w:r w:rsidRPr="009F3EEB">
              <w:rPr>
                <w:rFonts w:cs="Verdana-Italic"/>
                <w:i/>
                <w:iCs/>
                <w:sz w:val="16"/>
                <w:szCs w:val="16"/>
                <w:lang w:val="en-US"/>
              </w:rPr>
              <w:t xml:space="preserve"> </w:t>
            </w:r>
            <w:r w:rsidRPr="009F3EEB">
              <w:rPr>
                <w:rFonts w:cs="Verdana"/>
                <w:sz w:val="16"/>
                <w:szCs w:val="16"/>
                <w:lang w:val="en-US"/>
              </w:rPr>
              <w:t>adverbs and alternative verbs. T1 W3.</w:t>
            </w:r>
          </w:p>
          <w:p w14:paraId="4A3CC7AB" w14:textId="77777777" w:rsidR="009F21B5" w:rsidRPr="009F3EEB" w:rsidRDefault="009F21B5" w:rsidP="009F21B5">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Describe setting using noun phrases T1 W3 T2 W1</w:t>
            </w:r>
          </w:p>
          <w:p w14:paraId="18C4D1DA" w14:textId="77777777" w:rsidR="009F21B5" w:rsidRPr="009F3EEB" w:rsidRDefault="009F21B5" w:rsidP="009F21B5">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Use simple similes T1 W3</w:t>
            </w:r>
          </w:p>
          <w:p w14:paraId="53F00310" w14:textId="77777777" w:rsidR="00B36156" w:rsidRPr="009F3EEB" w:rsidRDefault="00B36156" w:rsidP="009F21B5">
            <w:pPr>
              <w:rPr>
                <w:rFonts w:ascii="Twinkl Cursive Unlooped Thin" w:hAnsi="Twinkl Cursive Unlooped Thin"/>
                <w:sz w:val="16"/>
                <w:szCs w:val="16"/>
              </w:rPr>
            </w:pPr>
          </w:p>
          <w:p w14:paraId="681E43F9" w14:textId="77777777" w:rsidR="00B36156" w:rsidRPr="009F3EEB" w:rsidRDefault="00266F30"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Newspaper report </w:t>
            </w:r>
          </w:p>
          <w:p w14:paraId="33CF9DC7" w14:textId="77777777" w:rsidR="00E47F9F" w:rsidRPr="009F3EEB" w:rsidRDefault="00E47F9F" w:rsidP="00E47F9F">
            <w:pPr>
              <w:autoSpaceDE w:val="0"/>
              <w:autoSpaceDN w:val="0"/>
              <w:adjustRightInd w:val="0"/>
              <w:rPr>
                <w:rFonts w:cs="Verdana"/>
                <w:sz w:val="16"/>
                <w:szCs w:val="16"/>
                <w:lang w:val="en-US"/>
              </w:rPr>
            </w:pPr>
            <w:r w:rsidRPr="009F3EEB">
              <w:rPr>
                <w:rFonts w:cs="Verdana"/>
                <w:sz w:val="16"/>
                <w:szCs w:val="16"/>
                <w:lang w:val="en-US"/>
              </w:rPr>
              <w:t>In addition to Y1 outcomes, ensure pupils can:</w:t>
            </w:r>
          </w:p>
          <w:p w14:paraId="3EE4A2B3" w14:textId="77777777" w:rsidR="00E47F9F" w:rsidRPr="009F3EEB" w:rsidRDefault="00E47F9F" w:rsidP="00E47F9F">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an introductory sentence.</w:t>
            </w:r>
          </w:p>
          <w:p w14:paraId="64428AD6" w14:textId="77777777" w:rsidR="00E47F9F" w:rsidRPr="009F3EEB" w:rsidRDefault="00E47F9F" w:rsidP="00E47F9F">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Include </w:t>
            </w:r>
            <w:r w:rsidRPr="009F3EEB">
              <w:rPr>
                <w:rFonts w:cs="Verdana-Italic"/>
                <w:i/>
                <w:iCs/>
                <w:sz w:val="16"/>
                <w:szCs w:val="16"/>
                <w:lang w:val="en-US"/>
              </w:rPr>
              <w:t>where, when</w:t>
            </w:r>
            <w:r w:rsidRPr="009F3EEB">
              <w:rPr>
                <w:rFonts w:cs="Verdana"/>
                <w:sz w:val="16"/>
                <w:szCs w:val="16"/>
                <w:lang w:val="en-US"/>
              </w:rPr>
              <w:t xml:space="preserve">, </w:t>
            </w:r>
            <w:r w:rsidRPr="009F3EEB">
              <w:rPr>
                <w:rFonts w:cs="Verdana-Italic"/>
                <w:i/>
                <w:iCs/>
                <w:sz w:val="16"/>
                <w:szCs w:val="16"/>
                <w:lang w:val="en-US"/>
              </w:rPr>
              <w:t xml:space="preserve">what </w:t>
            </w:r>
            <w:r w:rsidRPr="009F3EEB">
              <w:rPr>
                <w:rFonts w:cs="Verdana"/>
                <w:sz w:val="16"/>
                <w:szCs w:val="16"/>
                <w:lang w:val="en-US"/>
              </w:rPr>
              <w:t xml:space="preserve">and </w:t>
            </w:r>
            <w:r w:rsidRPr="009F3EEB">
              <w:rPr>
                <w:rFonts w:cs="Verdana-Italic"/>
                <w:i/>
                <w:iCs/>
                <w:sz w:val="16"/>
                <w:szCs w:val="16"/>
                <w:lang w:val="en-US"/>
              </w:rPr>
              <w:t xml:space="preserve">who </w:t>
            </w:r>
            <w:r w:rsidRPr="009F3EEB">
              <w:rPr>
                <w:rFonts w:cs="Verdana"/>
                <w:sz w:val="16"/>
                <w:szCs w:val="16"/>
                <w:lang w:val="en-US"/>
              </w:rPr>
              <w:t>detail when planning and writing.</w:t>
            </w:r>
          </w:p>
          <w:p w14:paraId="67D51D77" w14:textId="77777777" w:rsidR="00E47F9F" w:rsidRPr="009F3EEB" w:rsidRDefault="00E47F9F" w:rsidP="00E47F9F">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Use consistent past tense.</w:t>
            </w:r>
          </w:p>
          <w:p w14:paraId="75D84361" w14:textId="77777777" w:rsidR="00E47F9F" w:rsidRPr="009F3EEB" w:rsidRDefault="00E47F9F" w:rsidP="00E47F9F">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a final sentence as an opinion or reflection.</w:t>
            </w:r>
          </w:p>
          <w:p w14:paraId="05A6F12D" w14:textId="049DE8B0" w:rsidR="00266F30" w:rsidRPr="009F3EEB" w:rsidRDefault="00E47F9F" w:rsidP="00E47F9F">
            <w:pPr>
              <w:jc w:val="center"/>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Use time connectives </w:t>
            </w:r>
            <w:proofErr w:type="spellStart"/>
            <w:proofErr w:type="gramStart"/>
            <w:r w:rsidRPr="009F3EEB">
              <w:rPr>
                <w:rFonts w:cs="Verdana"/>
                <w:sz w:val="16"/>
                <w:szCs w:val="16"/>
                <w:lang w:val="en-US"/>
              </w:rPr>
              <w:t>eg</w:t>
            </w:r>
            <w:proofErr w:type="spellEnd"/>
            <w:proofErr w:type="gramEnd"/>
            <w:r w:rsidRPr="009F3EEB">
              <w:rPr>
                <w:rFonts w:cs="Verdana"/>
                <w:sz w:val="16"/>
                <w:szCs w:val="16"/>
                <w:lang w:val="en-US"/>
              </w:rPr>
              <w:t xml:space="preserve"> </w:t>
            </w:r>
            <w:r w:rsidRPr="009F3EEB">
              <w:rPr>
                <w:rFonts w:cs="Verdana-Italic"/>
                <w:i/>
                <w:iCs/>
                <w:sz w:val="16"/>
                <w:szCs w:val="16"/>
                <w:lang w:val="en-US"/>
              </w:rPr>
              <w:t xml:space="preserve">after that, soon, later </w:t>
            </w:r>
            <w:r w:rsidRPr="009F3EEB">
              <w:rPr>
                <w:rFonts w:cs="Verdana"/>
                <w:sz w:val="16"/>
                <w:szCs w:val="16"/>
                <w:lang w:val="en-US"/>
              </w:rPr>
              <w:t>throughout the text.</w:t>
            </w:r>
          </w:p>
          <w:p w14:paraId="54F5F7C6" w14:textId="77777777" w:rsidR="00E47F9F" w:rsidRPr="009F3EEB" w:rsidRDefault="00E47F9F" w:rsidP="00E47F9F">
            <w:pPr>
              <w:jc w:val="center"/>
              <w:rPr>
                <w:rFonts w:ascii="Twinkl Cursive Unlooped Thin" w:hAnsi="Twinkl Cursive Unlooped Thin"/>
                <w:sz w:val="16"/>
                <w:szCs w:val="16"/>
              </w:rPr>
            </w:pPr>
          </w:p>
          <w:p w14:paraId="5EBB0EE7" w14:textId="09E52340" w:rsidR="00266F30" w:rsidRPr="009F3EEB" w:rsidRDefault="00775C5B"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Non-chronological report</w:t>
            </w:r>
          </w:p>
          <w:p w14:paraId="49379374" w14:textId="77777777" w:rsidR="00775C5B" w:rsidRPr="009F3EEB" w:rsidRDefault="00775C5B" w:rsidP="00775C5B">
            <w:pPr>
              <w:autoSpaceDE w:val="0"/>
              <w:autoSpaceDN w:val="0"/>
              <w:adjustRightInd w:val="0"/>
              <w:rPr>
                <w:rFonts w:cs="Verdana"/>
                <w:sz w:val="16"/>
                <w:szCs w:val="16"/>
                <w:lang w:val="en-US"/>
              </w:rPr>
            </w:pPr>
            <w:r w:rsidRPr="009F3EEB">
              <w:rPr>
                <w:rFonts w:cs="Verdana"/>
                <w:sz w:val="16"/>
                <w:szCs w:val="16"/>
                <w:lang w:val="en-US"/>
              </w:rPr>
              <w:t>In addition to Y1 outcomes, ensure pupils can:</w:t>
            </w:r>
          </w:p>
          <w:p w14:paraId="74209351" w14:textId="77777777" w:rsidR="00775C5B" w:rsidRPr="009F3EEB" w:rsidRDefault="00775C5B" w:rsidP="00775C5B">
            <w:pPr>
              <w:autoSpaceDE w:val="0"/>
              <w:autoSpaceDN w:val="0"/>
              <w:adjustRightInd w:val="0"/>
              <w:rPr>
                <w:rFonts w:cs="Verdana"/>
                <w:sz w:val="16"/>
                <w:szCs w:val="16"/>
                <w:lang w:val="en-US"/>
              </w:rPr>
            </w:pPr>
            <w:r w:rsidRPr="009F3EEB">
              <w:rPr>
                <w:rFonts w:cs="Symbol"/>
                <w:sz w:val="16"/>
                <w:szCs w:val="16"/>
                <w:lang w:val="en-US"/>
              </w:rPr>
              <w:t xml:space="preserve">• </w:t>
            </w:r>
            <w:proofErr w:type="spellStart"/>
            <w:r w:rsidRPr="009F3EEB">
              <w:rPr>
                <w:rFonts w:cs="Verdana"/>
                <w:sz w:val="16"/>
                <w:szCs w:val="16"/>
                <w:lang w:val="en-US"/>
              </w:rPr>
              <w:t>Organise</w:t>
            </w:r>
            <w:proofErr w:type="spellEnd"/>
            <w:r w:rsidRPr="009F3EEB">
              <w:rPr>
                <w:rFonts w:cs="Verdana"/>
                <w:sz w:val="16"/>
                <w:szCs w:val="16"/>
                <w:lang w:val="en-US"/>
              </w:rPr>
              <w:t xml:space="preserve"> information into subheadings. T1 W1</w:t>
            </w:r>
          </w:p>
          <w:p w14:paraId="20C083E3" w14:textId="77777777" w:rsidR="00775C5B" w:rsidRPr="009F3EEB" w:rsidRDefault="00775C5B" w:rsidP="00775C5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Use consistent present tense sentences. </w:t>
            </w:r>
          </w:p>
          <w:p w14:paraId="14905FE1" w14:textId="77777777" w:rsidR="00775C5B" w:rsidRPr="009F3EEB" w:rsidRDefault="00775C5B" w:rsidP="00775C5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Improve noun phrases using alternative nouns and improve verbs (technical vocabulary).</w:t>
            </w:r>
          </w:p>
          <w:p w14:paraId="0C6CED94" w14:textId="65E6B503" w:rsidR="00775C5B" w:rsidRPr="009F3EEB" w:rsidRDefault="00775C5B" w:rsidP="00BB52E8">
            <w:pPr>
              <w:jc w:val="center"/>
              <w:rPr>
                <w:rFonts w:ascii="Twinkl Cursive Unlooped Thin" w:hAnsi="Twinkl Cursive Unlooped Thin"/>
                <w:sz w:val="16"/>
                <w:szCs w:val="16"/>
                <w:highlight w:val="green"/>
              </w:rPr>
            </w:pPr>
          </w:p>
        </w:tc>
        <w:tc>
          <w:tcPr>
            <w:tcW w:w="3260" w:type="dxa"/>
            <w:shd w:val="clear" w:color="auto" w:fill="E2EFD9" w:themeFill="accent6" w:themeFillTint="33"/>
          </w:tcPr>
          <w:p w14:paraId="50439BFA" w14:textId="77777777" w:rsidR="00BB52E8" w:rsidRPr="009F3EEB" w:rsidRDefault="0001583A"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Narrative – retelling with a twist </w:t>
            </w:r>
          </w:p>
          <w:p w14:paraId="35E02E92" w14:textId="77777777" w:rsidR="008A6DA4" w:rsidRPr="009F3EEB" w:rsidRDefault="008A6DA4" w:rsidP="008A6DA4">
            <w:pPr>
              <w:autoSpaceDE w:val="0"/>
              <w:autoSpaceDN w:val="0"/>
              <w:adjustRightInd w:val="0"/>
              <w:rPr>
                <w:rFonts w:cs="Verdana"/>
                <w:sz w:val="16"/>
                <w:szCs w:val="16"/>
                <w:lang w:val="en-US"/>
              </w:rPr>
            </w:pPr>
            <w:r w:rsidRPr="009F3EEB">
              <w:rPr>
                <w:rFonts w:cs="Verdana"/>
                <w:sz w:val="16"/>
                <w:szCs w:val="16"/>
                <w:lang w:val="en-US"/>
              </w:rPr>
              <w:t>In addition to KS1 outcomes, ensure pupils can:</w:t>
            </w:r>
          </w:p>
          <w:p w14:paraId="74677213"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Plan and write using consistent past tense. T1 W3</w:t>
            </w:r>
          </w:p>
          <w:p w14:paraId="3F903757"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using three paragraphs: opening, problem and solution. T1 W4</w:t>
            </w:r>
          </w:p>
          <w:p w14:paraId="1AA7E8F0"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Describe settings using noun phrases T1 W3, similes T1 W3, alliteration, and onomatopoeia T2 W1.</w:t>
            </w:r>
          </w:p>
          <w:p w14:paraId="369FFAFB"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Develop </w:t>
            </w:r>
            <w:proofErr w:type="spellStart"/>
            <w:r w:rsidRPr="009F3EEB">
              <w:rPr>
                <w:rFonts w:cs="Verdana"/>
                <w:sz w:val="16"/>
                <w:szCs w:val="16"/>
                <w:lang w:val="en-US"/>
              </w:rPr>
              <w:t>characterisation</w:t>
            </w:r>
            <w:proofErr w:type="spellEnd"/>
            <w:r w:rsidRPr="009F3EEB">
              <w:rPr>
                <w:rFonts w:cs="Verdana"/>
                <w:sz w:val="16"/>
                <w:szCs w:val="16"/>
                <w:lang w:val="en-US"/>
              </w:rPr>
              <w:t xml:space="preserve"> using noun phrases, adverbs, alternative verbs. T1 W2</w:t>
            </w:r>
          </w:p>
          <w:p w14:paraId="326C4713"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Use alternatives to </w:t>
            </w:r>
            <w:proofErr w:type="gramStart"/>
            <w:r w:rsidRPr="009F3EEB">
              <w:rPr>
                <w:rFonts w:cs="Verdana-Italic"/>
                <w:i/>
                <w:iCs/>
                <w:sz w:val="16"/>
                <w:szCs w:val="16"/>
                <w:lang w:val="en-US"/>
              </w:rPr>
              <w:t>said</w:t>
            </w:r>
            <w:proofErr w:type="gramEnd"/>
            <w:r w:rsidRPr="009F3EEB">
              <w:rPr>
                <w:rFonts w:cs="Verdana-Italic"/>
                <w:i/>
                <w:iCs/>
                <w:sz w:val="16"/>
                <w:szCs w:val="16"/>
                <w:lang w:val="en-US"/>
              </w:rPr>
              <w:t xml:space="preserve"> </w:t>
            </w:r>
            <w:r w:rsidRPr="009F3EEB">
              <w:rPr>
                <w:rFonts w:cs="Verdana"/>
                <w:sz w:val="16"/>
                <w:szCs w:val="16"/>
                <w:lang w:val="en-US"/>
              </w:rPr>
              <w:t xml:space="preserve">and or </w:t>
            </w:r>
            <w:proofErr w:type="spellStart"/>
            <w:r w:rsidRPr="009F3EEB">
              <w:rPr>
                <w:rFonts w:cs="Verdana-Italic"/>
                <w:i/>
                <w:iCs/>
                <w:sz w:val="16"/>
                <w:szCs w:val="16"/>
                <w:lang w:val="en-US"/>
              </w:rPr>
              <w:t>ly</w:t>
            </w:r>
            <w:proofErr w:type="spellEnd"/>
            <w:r w:rsidRPr="009F3EEB">
              <w:rPr>
                <w:rFonts w:cs="Verdana-Italic"/>
                <w:i/>
                <w:iCs/>
                <w:sz w:val="16"/>
                <w:szCs w:val="16"/>
                <w:lang w:val="en-US"/>
              </w:rPr>
              <w:t xml:space="preserve"> </w:t>
            </w:r>
            <w:r w:rsidRPr="009F3EEB">
              <w:rPr>
                <w:rFonts w:cs="Verdana"/>
                <w:sz w:val="16"/>
                <w:szCs w:val="16"/>
                <w:lang w:val="en-US"/>
              </w:rPr>
              <w:t>adverbs to hint at character. T1 W3.</w:t>
            </w:r>
          </w:p>
          <w:p w14:paraId="7EEF8036" w14:textId="77777777" w:rsidR="008A6DA4" w:rsidRPr="009F3EEB" w:rsidRDefault="008A6DA4" w:rsidP="008A6DA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Use limited direct speech to move the story on or help </w:t>
            </w:r>
            <w:proofErr w:type="spellStart"/>
            <w:r w:rsidRPr="009F3EEB">
              <w:rPr>
                <w:rFonts w:cs="Verdana"/>
                <w:sz w:val="16"/>
                <w:szCs w:val="16"/>
                <w:lang w:val="en-US"/>
              </w:rPr>
              <w:t>characterisation</w:t>
            </w:r>
            <w:proofErr w:type="spellEnd"/>
          </w:p>
          <w:p w14:paraId="2886A5C2" w14:textId="45168F6D" w:rsidR="003E6852" w:rsidRPr="009F3EEB" w:rsidRDefault="008A6DA4" w:rsidP="008A6DA4">
            <w:pPr>
              <w:rPr>
                <w:rFonts w:ascii="Twinkl Cursive Unlooped Thin" w:hAnsi="Twinkl Cursive Unlooped Thin"/>
                <w:sz w:val="16"/>
                <w:szCs w:val="16"/>
              </w:rPr>
            </w:pPr>
            <w:r w:rsidRPr="009F3EEB">
              <w:rPr>
                <w:rFonts w:cs="Symbol"/>
                <w:sz w:val="16"/>
                <w:szCs w:val="16"/>
                <w:lang w:val="en-US"/>
              </w:rPr>
              <w:t xml:space="preserve">• </w:t>
            </w:r>
            <w:r w:rsidRPr="009F3EEB">
              <w:rPr>
                <w:rFonts w:cs="Verdana"/>
                <w:sz w:val="16"/>
                <w:szCs w:val="16"/>
                <w:lang w:val="en-US"/>
              </w:rPr>
              <w:t>Use speech marks</w:t>
            </w:r>
          </w:p>
          <w:p w14:paraId="07890B4E" w14:textId="77777777" w:rsidR="0001583A" w:rsidRPr="009F3EEB" w:rsidRDefault="0001583A" w:rsidP="00BB52E8">
            <w:pPr>
              <w:jc w:val="center"/>
              <w:rPr>
                <w:rFonts w:ascii="Twinkl Cursive Unlooped Thin" w:hAnsi="Twinkl Cursive Unlooped Thin"/>
                <w:sz w:val="16"/>
                <w:szCs w:val="16"/>
              </w:rPr>
            </w:pPr>
          </w:p>
          <w:p w14:paraId="5C928CD5" w14:textId="77777777" w:rsidR="0001583A" w:rsidRPr="009F3EEB" w:rsidRDefault="0001583A" w:rsidP="00BB52E8">
            <w:pPr>
              <w:jc w:val="center"/>
              <w:rPr>
                <w:rFonts w:ascii="Twinkl Cursive Unlooped Thin" w:hAnsi="Twinkl Cursive Unlooped Thin"/>
                <w:sz w:val="16"/>
                <w:szCs w:val="16"/>
              </w:rPr>
            </w:pPr>
          </w:p>
          <w:p w14:paraId="4EC08573" w14:textId="77777777" w:rsidR="0001583A" w:rsidRPr="009F3EEB" w:rsidRDefault="0001583A"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Non-chronological report</w:t>
            </w:r>
          </w:p>
          <w:p w14:paraId="5AB05A78" w14:textId="77777777" w:rsidR="003E6852" w:rsidRPr="009F3EEB" w:rsidRDefault="003E6852" w:rsidP="003E6852">
            <w:pPr>
              <w:autoSpaceDE w:val="0"/>
              <w:autoSpaceDN w:val="0"/>
              <w:adjustRightInd w:val="0"/>
              <w:rPr>
                <w:rFonts w:cs="Verdana"/>
                <w:sz w:val="16"/>
                <w:szCs w:val="16"/>
                <w:lang w:val="en-US"/>
              </w:rPr>
            </w:pPr>
            <w:r w:rsidRPr="009F3EEB">
              <w:rPr>
                <w:rFonts w:cs="Verdana"/>
                <w:sz w:val="16"/>
                <w:szCs w:val="16"/>
                <w:lang w:val="en-US"/>
              </w:rPr>
              <w:t>In addition to KS1 outcomes, ensure pupils can:</w:t>
            </w:r>
          </w:p>
          <w:p w14:paraId="3A8B9EF6" w14:textId="77777777" w:rsidR="003E6852" w:rsidRPr="009F3EEB" w:rsidRDefault="003E6852" w:rsidP="003E685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in four or more paragraphs, perhaps using subheadings. T1 W1</w:t>
            </w:r>
          </w:p>
          <w:p w14:paraId="195E1664" w14:textId="77777777" w:rsidR="003E6852" w:rsidRPr="009F3EEB" w:rsidRDefault="003E6852" w:rsidP="003E685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an opening paragraph as an introduction to orient the reader to the content.</w:t>
            </w:r>
          </w:p>
          <w:p w14:paraId="498DB7B2" w14:textId="77777777" w:rsidR="003E6852" w:rsidRPr="009F3EEB" w:rsidRDefault="003E6852" w:rsidP="003E685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a summary paragraph of one or two sentences.</w:t>
            </w:r>
          </w:p>
          <w:p w14:paraId="5CCCF86F" w14:textId="77777777" w:rsidR="003E6852" w:rsidRPr="009F3EEB" w:rsidRDefault="003E6852" w:rsidP="003E685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Engage the reader with a question – e.g. </w:t>
            </w:r>
            <w:r w:rsidRPr="009F3EEB">
              <w:rPr>
                <w:rFonts w:cs="Verdana-Italic"/>
                <w:i/>
                <w:iCs/>
                <w:sz w:val="16"/>
                <w:szCs w:val="16"/>
                <w:lang w:val="en-US"/>
              </w:rPr>
              <w:t>Did you know</w:t>
            </w:r>
            <w:r w:rsidRPr="009F3EEB">
              <w:rPr>
                <w:rFonts w:cs="Verdana"/>
                <w:sz w:val="16"/>
                <w:szCs w:val="16"/>
                <w:lang w:val="en-US"/>
              </w:rPr>
              <w:t>?</w:t>
            </w:r>
          </w:p>
          <w:p w14:paraId="3E63B32F" w14:textId="77777777" w:rsidR="003E6852" w:rsidRPr="009F3EEB" w:rsidRDefault="003E6852" w:rsidP="003E685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Turn a statement into a question.</w:t>
            </w:r>
          </w:p>
          <w:p w14:paraId="49E2F91E" w14:textId="11DDEB64" w:rsidR="00775C5B" w:rsidRPr="009F3EEB" w:rsidRDefault="003E6852" w:rsidP="003E6852">
            <w:pPr>
              <w:rPr>
                <w:rFonts w:ascii="Twinkl Cursive Unlooped Thin" w:hAnsi="Twinkl Cursive Unlooped Thin"/>
                <w:sz w:val="16"/>
                <w:szCs w:val="16"/>
                <w:highlight w:val="green"/>
              </w:rPr>
            </w:pPr>
            <w:r w:rsidRPr="009F3EEB">
              <w:rPr>
                <w:rFonts w:cs="Symbol"/>
                <w:sz w:val="16"/>
                <w:szCs w:val="16"/>
                <w:lang w:val="en-US"/>
              </w:rPr>
              <w:t xml:space="preserve">• </w:t>
            </w:r>
            <w:r w:rsidRPr="009F3EEB">
              <w:rPr>
                <w:rFonts w:cs="Verdana"/>
                <w:sz w:val="16"/>
                <w:szCs w:val="16"/>
                <w:lang w:val="en-US"/>
              </w:rPr>
              <w:t xml:space="preserve">Use a range of layout devices, </w:t>
            </w:r>
            <w:proofErr w:type="gramStart"/>
            <w:r w:rsidRPr="009F3EEB">
              <w:rPr>
                <w:rFonts w:cs="Verdana"/>
                <w:sz w:val="16"/>
                <w:szCs w:val="16"/>
                <w:lang w:val="en-US"/>
              </w:rPr>
              <w:t>e.g.</w:t>
            </w:r>
            <w:proofErr w:type="gramEnd"/>
            <w:r w:rsidRPr="009F3EEB">
              <w:rPr>
                <w:rFonts w:cs="Verdana"/>
                <w:sz w:val="16"/>
                <w:szCs w:val="16"/>
                <w:lang w:val="en-US"/>
              </w:rPr>
              <w:t xml:space="preserve"> glossary, maps, diagrams, flow charts</w:t>
            </w:r>
          </w:p>
        </w:tc>
        <w:tc>
          <w:tcPr>
            <w:tcW w:w="3119" w:type="dxa"/>
            <w:shd w:val="clear" w:color="auto" w:fill="E2EFD9" w:themeFill="accent6" w:themeFillTint="33"/>
          </w:tcPr>
          <w:p w14:paraId="2B250614" w14:textId="77777777" w:rsidR="00BB52E8" w:rsidRPr="009F3EEB" w:rsidRDefault="00E94BD1"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Flashback narrative </w:t>
            </w:r>
          </w:p>
          <w:p w14:paraId="5216EA3D" w14:textId="77777777" w:rsidR="00841B02" w:rsidRPr="009F3EEB" w:rsidRDefault="00841B02" w:rsidP="00841B02">
            <w:pPr>
              <w:autoSpaceDE w:val="0"/>
              <w:autoSpaceDN w:val="0"/>
              <w:adjustRightInd w:val="0"/>
              <w:rPr>
                <w:rFonts w:cs="Verdana"/>
                <w:sz w:val="16"/>
                <w:szCs w:val="16"/>
                <w:lang w:val="en-US"/>
              </w:rPr>
            </w:pPr>
            <w:r w:rsidRPr="009F3EEB">
              <w:rPr>
                <w:rFonts w:cs="Verdana"/>
                <w:sz w:val="16"/>
                <w:szCs w:val="16"/>
                <w:lang w:val="en-US"/>
              </w:rPr>
              <w:t>In addition to KS1 and Y3 outcomes, ensure pupils can:</w:t>
            </w:r>
          </w:p>
          <w:p w14:paraId="542509B4" w14:textId="77777777" w:rsidR="00841B02" w:rsidRPr="009F3EEB" w:rsidRDefault="00841B02" w:rsidP="00841B0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using four paragraphs: opening and build up, problem, resolution, ending linked to beginning.</w:t>
            </w:r>
          </w:p>
          <w:p w14:paraId="2BF210F7" w14:textId="77777777" w:rsidR="00841B02" w:rsidRPr="009F3EEB" w:rsidRDefault="00841B02" w:rsidP="00841B02">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Speech: Separate dialogue from narrative by use of comma, exclamation mark, question mark</w:t>
            </w:r>
          </w:p>
          <w:p w14:paraId="5329AFDD" w14:textId="77777777" w:rsidR="00E94BD1" w:rsidRPr="009F3EEB" w:rsidRDefault="00E94BD1" w:rsidP="00BB52E8">
            <w:pPr>
              <w:jc w:val="center"/>
              <w:rPr>
                <w:rFonts w:ascii="Twinkl Cursive Unlooped Thin" w:hAnsi="Twinkl Cursive Unlooped Thin"/>
                <w:sz w:val="16"/>
                <w:szCs w:val="16"/>
              </w:rPr>
            </w:pPr>
          </w:p>
          <w:p w14:paraId="73167DA9" w14:textId="77777777" w:rsidR="00E94BD1" w:rsidRPr="009F3EEB" w:rsidRDefault="00E94BD1"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Diary Entry </w:t>
            </w:r>
          </w:p>
          <w:p w14:paraId="749C1B53" w14:textId="77777777" w:rsidR="00F967B4" w:rsidRPr="009F3EEB" w:rsidRDefault="00F967B4" w:rsidP="00F967B4">
            <w:pPr>
              <w:autoSpaceDE w:val="0"/>
              <w:autoSpaceDN w:val="0"/>
              <w:adjustRightInd w:val="0"/>
              <w:rPr>
                <w:rFonts w:cs="Verdana"/>
                <w:sz w:val="16"/>
                <w:szCs w:val="16"/>
                <w:lang w:val="en-US"/>
              </w:rPr>
            </w:pPr>
            <w:r w:rsidRPr="009F3EEB">
              <w:rPr>
                <w:rFonts w:cs="Verdana"/>
                <w:sz w:val="16"/>
                <w:szCs w:val="16"/>
                <w:lang w:val="en-US"/>
              </w:rPr>
              <w:t>In addition to KS1 outcomes, ensure pupils can:</w:t>
            </w:r>
          </w:p>
          <w:p w14:paraId="23D125E2" w14:textId="77777777" w:rsidR="00F967B4" w:rsidRPr="009F3EEB" w:rsidRDefault="00F967B4" w:rsidP="00F967B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Include a few personal reflective statements in their writing.</w:t>
            </w:r>
          </w:p>
          <w:p w14:paraId="29A703C7" w14:textId="77777777" w:rsidR="00F967B4" w:rsidRPr="009F3EEB" w:rsidRDefault="00F967B4" w:rsidP="00F967B4">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a summary using one or two sentences.</w:t>
            </w:r>
          </w:p>
          <w:p w14:paraId="0748B75F" w14:textId="77777777" w:rsidR="00F967B4" w:rsidRPr="009F3EEB" w:rsidRDefault="00F967B4" w:rsidP="00F967B4">
            <w:pPr>
              <w:autoSpaceDE w:val="0"/>
              <w:autoSpaceDN w:val="0"/>
              <w:adjustRightInd w:val="0"/>
              <w:rPr>
                <w:rFonts w:cs="Verdana-Italic"/>
                <w:i/>
                <w:iCs/>
                <w:sz w:val="16"/>
                <w:szCs w:val="16"/>
                <w:lang w:val="en-US"/>
              </w:rPr>
            </w:pPr>
            <w:r w:rsidRPr="009F3EEB">
              <w:rPr>
                <w:rFonts w:cs="Symbol"/>
                <w:sz w:val="16"/>
                <w:szCs w:val="16"/>
                <w:lang w:val="en-US"/>
              </w:rPr>
              <w:t xml:space="preserve">• </w:t>
            </w:r>
            <w:r w:rsidRPr="009F3EEB">
              <w:rPr>
                <w:rFonts w:cs="Verdana"/>
                <w:sz w:val="16"/>
                <w:szCs w:val="16"/>
                <w:lang w:val="en-US"/>
              </w:rPr>
              <w:t xml:space="preserve">Use time connectives (adverbials) </w:t>
            </w:r>
            <w:proofErr w:type="spellStart"/>
            <w:proofErr w:type="gramStart"/>
            <w:r w:rsidRPr="009F3EEB">
              <w:rPr>
                <w:rFonts w:cs="Verdana"/>
                <w:sz w:val="16"/>
                <w:szCs w:val="16"/>
                <w:lang w:val="en-US"/>
              </w:rPr>
              <w:t>eg</w:t>
            </w:r>
            <w:proofErr w:type="spellEnd"/>
            <w:proofErr w:type="gramEnd"/>
            <w:r w:rsidRPr="009F3EEB">
              <w:rPr>
                <w:rFonts w:cs="Verdana"/>
                <w:sz w:val="16"/>
                <w:szCs w:val="16"/>
                <w:lang w:val="en-US"/>
              </w:rPr>
              <w:t xml:space="preserve"> </w:t>
            </w:r>
            <w:r w:rsidRPr="009F3EEB">
              <w:rPr>
                <w:rFonts w:cs="Verdana-Italic"/>
                <w:i/>
                <w:iCs/>
                <w:sz w:val="16"/>
                <w:szCs w:val="16"/>
                <w:lang w:val="en-US"/>
              </w:rPr>
              <w:t>once we arrived, meanwhile, whilst, sometime later, as soon as</w:t>
            </w:r>
            <w:r w:rsidRPr="009F3EEB">
              <w:rPr>
                <w:rFonts w:cs="Verdana"/>
                <w:sz w:val="16"/>
                <w:szCs w:val="16"/>
                <w:lang w:val="en-US"/>
              </w:rPr>
              <w:t>.</w:t>
            </w:r>
          </w:p>
          <w:p w14:paraId="237BD023" w14:textId="6F85979E" w:rsidR="00841B02" w:rsidRPr="009F3EEB" w:rsidRDefault="00841B02" w:rsidP="00F967B4">
            <w:pPr>
              <w:rPr>
                <w:rFonts w:ascii="Twinkl Cursive Unlooped Thin" w:hAnsi="Twinkl Cursive Unlooped Thin"/>
                <w:sz w:val="16"/>
                <w:szCs w:val="16"/>
              </w:rPr>
            </w:pPr>
          </w:p>
        </w:tc>
        <w:tc>
          <w:tcPr>
            <w:tcW w:w="3402" w:type="dxa"/>
            <w:shd w:val="clear" w:color="auto" w:fill="E2EFD9" w:themeFill="accent6" w:themeFillTint="33"/>
          </w:tcPr>
          <w:p w14:paraId="2F855C16" w14:textId="75A92376" w:rsidR="00BB52E8" w:rsidRPr="009F3EEB" w:rsidRDefault="002809AC" w:rsidP="00BB52E8">
            <w:pPr>
              <w:jc w:val="center"/>
              <w:rPr>
                <w:rFonts w:ascii="Twinkl Cursive Unlooped Thin" w:hAnsi="Twinkl Cursive Unlooped Thin"/>
                <w:sz w:val="16"/>
                <w:szCs w:val="16"/>
              </w:rPr>
            </w:pPr>
            <w:r>
              <w:rPr>
                <w:rFonts w:ascii="Twinkl Cursive Unlooped Thin" w:hAnsi="Twinkl Cursive Unlooped Thin"/>
                <w:sz w:val="16"/>
                <w:szCs w:val="16"/>
              </w:rPr>
              <w:t>Newspaper report</w:t>
            </w:r>
          </w:p>
          <w:p w14:paraId="110FFAD5" w14:textId="77777777" w:rsidR="00817257" w:rsidRPr="009F3EEB" w:rsidRDefault="00817257" w:rsidP="00817257">
            <w:pPr>
              <w:autoSpaceDE w:val="0"/>
              <w:autoSpaceDN w:val="0"/>
              <w:adjustRightInd w:val="0"/>
              <w:rPr>
                <w:rFonts w:cs="Verdana"/>
                <w:sz w:val="16"/>
                <w:szCs w:val="16"/>
                <w:lang w:val="en-US"/>
              </w:rPr>
            </w:pPr>
            <w:r w:rsidRPr="009F3EEB">
              <w:rPr>
                <w:rFonts w:cs="Verdana"/>
                <w:sz w:val="16"/>
                <w:szCs w:val="16"/>
                <w:lang w:val="en-US"/>
              </w:rPr>
              <w:t>As lower KS2, drawing on generic sentence level work to improve sophistication.</w:t>
            </w:r>
          </w:p>
          <w:p w14:paraId="0C8EE880" w14:textId="2D167ABF" w:rsidR="00F967B4" w:rsidRPr="009F3EEB" w:rsidRDefault="00817257" w:rsidP="00817257">
            <w:pPr>
              <w:rPr>
                <w:rFonts w:ascii="Twinkl Cursive Unlooped Thin" w:hAnsi="Twinkl Cursive Unlooped Thin"/>
                <w:sz w:val="16"/>
                <w:szCs w:val="16"/>
              </w:rPr>
            </w:pPr>
            <w:r w:rsidRPr="009F3EEB">
              <w:rPr>
                <w:rFonts w:cs="Symbol"/>
                <w:sz w:val="16"/>
                <w:szCs w:val="16"/>
                <w:lang w:val="en-US"/>
              </w:rPr>
              <w:t xml:space="preserve">• </w:t>
            </w:r>
            <w:r w:rsidRPr="009F3EEB">
              <w:rPr>
                <w:rFonts w:cs="Verdana"/>
                <w:sz w:val="16"/>
                <w:szCs w:val="16"/>
                <w:lang w:val="en-US"/>
              </w:rPr>
              <w:t>Move from the general to the specific within the opening of each paragraph. General sentence followed by sentences to expand on subject matter.</w:t>
            </w:r>
          </w:p>
          <w:p w14:paraId="3DF88C40" w14:textId="77777777" w:rsidR="008558C7" w:rsidRPr="009F3EEB" w:rsidRDefault="008558C7" w:rsidP="00BB52E8">
            <w:pPr>
              <w:jc w:val="center"/>
              <w:rPr>
                <w:rFonts w:ascii="Twinkl Cursive Unlooped Thin" w:hAnsi="Twinkl Cursive Unlooped Thin"/>
                <w:sz w:val="16"/>
                <w:szCs w:val="16"/>
              </w:rPr>
            </w:pPr>
          </w:p>
          <w:p w14:paraId="295798E0" w14:textId="77777777" w:rsidR="008558C7" w:rsidRPr="009F3EEB" w:rsidRDefault="008558C7" w:rsidP="00BB52E8">
            <w:pPr>
              <w:jc w:val="center"/>
              <w:rPr>
                <w:rFonts w:ascii="Twinkl Cursive Unlooped Thin" w:hAnsi="Twinkl Cursive Unlooped Thin"/>
                <w:sz w:val="16"/>
                <w:szCs w:val="16"/>
              </w:rPr>
            </w:pPr>
            <w:r w:rsidRPr="009F3EEB">
              <w:rPr>
                <w:rFonts w:ascii="Twinkl Cursive Unlooped Thin" w:hAnsi="Twinkl Cursive Unlooped Thin"/>
                <w:sz w:val="16"/>
                <w:szCs w:val="16"/>
              </w:rPr>
              <w:t>Character description</w:t>
            </w:r>
          </w:p>
          <w:p w14:paraId="1BFF0E93" w14:textId="77777777" w:rsidR="00B15B9C" w:rsidRPr="009F3EEB" w:rsidRDefault="00B15B9C" w:rsidP="00B15B9C">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Develop </w:t>
            </w:r>
            <w:proofErr w:type="spellStart"/>
            <w:r w:rsidRPr="009F3EEB">
              <w:rPr>
                <w:rFonts w:cs="Verdana"/>
                <w:sz w:val="16"/>
                <w:szCs w:val="16"/>
                <w:lang w:val="en-US"/>
              </w:rPr>
              <w:t>characterisation</w:t>
            </w:r>
            <w:proofErr w:type="spellEnd"/>
            <w:r w:rsidRPr="009F3EEB">
              <w:rPr>
                <w:rFonts w:cs="Verdana"/>
                <w:sz w:val="16"/>
                <w:szCs w:val="16"/>
                <w:lang w:val="en-US"/>
              </w:rPr>
              <w:t xml:space="preserve"> using noun phrases, adverbs, alternative verbs. T1 W2</w:t>
            </w:r>
          </w:p>
          <w:p w14:paraId="22DEDA19" w14:textId="77777777" w:rsidR="00B15B9C" w:rsidRPr="009F3EEB" w:rsidRDefault="00B15B9C" w:rsidP="00B15B9C">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Develop </w:t>
            </w:r>
            <w:proofErr w:type="spellStart"/>
            <w:r w:rsidRPr="009F3EEB">
              <w:rPr>
                <w:rFonts w:cs="Verdana"/>
                <w:sz w:val="16"/>
                <w:szCs w:val="16"/>
                <w:lang w:val="en-US"/>
              </w:rPr>
              <w:t>characterisation</w:t>
            </w:r>
            <w:proofErr w:type="spellEnd"/>
            <w:r w:rsidRPr="009F3EEB">
              <w:rPr>
                <w:rFonts w:cs="Verdana"/>
                <w:sz w:val="16"/>
                <w:szCs w:val="16"/>
                <w:lang w:val="en-US"/>
              </w:rPr>
              <w:t xml:space="preserve"> using what the character said and how it was said.</w:t>
            </w:r>
          </w:p>
          <w:p w14:paraId="5FEC9931" w14:textId="7448D671" w:rsidR="00817257" w:rsidRPr="009F3EEB" w:rsidRDefault="00817257" w:rsidP="00B15B9C">
            <w:pPr>
              <w:rPr>
                <w:rFonts w:ascii="Twinkl Cursive Unlooped Thin" w:hAnsi="Twinkl Cursive Unlooped Thin"/>
                <w:sz w:val="16"/>
                <w:szCs w:val="16"/>
              </w:rPr>
            </w:pPr>
          </w:p>
        </w:tc>
        <w:tc>
          <w:tcPr>
            <w:tcW w:w="3318" w:type="dxa"/>
            <w:shd w:val="clear" w:color="auto" w:fill="E2EFD9" w:themeFill="accent6" w:themeFillTint="33"/>
          </w:tcPr>
          <w:p w14:paraId="675A31DB" w14:textId="11821FA5" w:rsidR="00296269" w:rsidRPr="009F3EEB" w:rsidRDefault="00296269" w:rsidP="00296269">
            <w:pPr>
              <w:jc w:val="center"/>
              <w:rPr>
                <w:rFonts w:ascii="Twinkl Cursive Unlooped Thin" w:hAnsi="Twinkl Cursive Unlooped Thin"/>
                <w:sz w:val="16"/>
                <w:szCs w:val="16"/>
              </w:rPr>
            </w:pPr>
            <w:r w:rsidRPr="009F3EEB">
              <w:rPr>
                <w:rFonts w:ascii="Twinkl Cursive Unlooped Thin" w:hAnsi="Twinkl Cursive Unlooped Thin"/>
                <w:sz w:val="16"/>
                <w:szCs w:val="16"/>
              </w:rPr>
              <w:t xml:space="preserve">Narrative </w:t>
            </w:r>
            <w:r w:rsidR="0006376C" w:rsidRPr="009F3EEB">
              <w:rPr>
                <w:rFonts w:ascii="Twinkl Cursive Unlooped Thin" w:hAnsi="Twinkl Cursive Unlooped Thin"/>
                <w:sz w:val="16"/>
                <w:szCs w:val="16"/>
              </w:rPr>
              <w:t>–</w:t>
            </w:r>
            <w:r w:rsidRPr="009F3EEB">
              <w:rPr>
                <w:rFonts w:ascii="Twinkl Cursive Unlooped Thin" w:hAnsi="Twinkl Cursive Unlooped Thin"/>
                <w:sz w:val="16"/>
                <w:szCs w:val="16"/>
              </w:rPr>
              <w:t xml:space="preserve"> persuasive</w:t>
            </w:r>
          </w:p>
          <w:p w14:paraId="1DF4E257" w14:textId="77777777" w:rsidR="00C4212B" w:rsidRPr="009F3EEB" w:rsidRDefault="00C4212B" w:rsidP="00C4212B">
            <w:pPr>
              <w:autoSpaceDE w:val="0"/>
              <w:autoSpaceDN w:val="0"/>
              <w:adjustRightInd w:val="0"/>
              <w:rPr>
                <w:rFonts w:cs="Verdana"/>
                <w:sz w:val="16"/>
                <w:szCs w:val="16"/>
                <w:lang w:val="en-US"/>
              </w:rPr>
            </w:pPr>
            <w:r w:rsidRPr="009F3EEB">
              <w:rPr>
                <w:rFonts w:cs="Verdana"/>
                <w:sz w:val="16"/>
                <w:szCs w:val="16"/>
                <w:lang w:val="en-US"/>
              </w:rPr>
              <w:t>In addition to KS1 and lower KS2 outcomes, ensure pupils can:</w:t>
            </w:r>
          </w:p>
          <w:p w14:paraId="569BD821" w14:textId="77777777" w:rsidR="00C4212B" w:rsidRPr="009F3EEB" w:rsidRDefault="00C4212B" w:rsidP="00C4212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Write using five paragraphs: opening, build up, problem, resolution, ending tied to opening.</w:t>
            </w:r>
          </w:p>
          <w:p w14:paraId="33BF507E" w14:textId="77777777" w:rsidR="00C4212B" w:rsidRPr="009F3EEB" w:rsidRDefault="00C4212B" w:rsidP="00C4212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Develop settings using personification and metaphor.</w:t>
            </w:r>
          </w:p>
          <w:p w14:paraId="4D7FB7D5" w14:textId="77777777" w:rsidR="00C4212B" w:rsidRPr="009F3EEB" w:rsidRDefault="00C4212B" w:rsidP="00C4212B">
            <w:pPr>
              <w:autoSpaceDE w:val="0"/>
              <w:autoSpaceDN w:val="0"/>
              <w:adjustRightInd w:val="0"/>
              <w:rPr>
                <w:rFonts w:cs="Verdana-Italic"/>
                <w:i/>
                <w:iCs/>
                <w:sz w:val="16"/>
                <w:szCs w:val="16"/>
                <w:lang w:val="en-US"/>
              </w:rPr>
            </w:pPr>
            <w:r w:rsidRPr="009F3EEB">
              <w:rPr>
                <w:rFonts w:cs="Symbol"/>
                <w:sz w:val="16"/>
                <w:szCs w:val="16"/>
                <w:lang w:val="en-US"/>
              </w:rPr>
              <w:t xml:space="preserve">• </w:t>
            </w:r>
            <w:r w:rsidRPr="009F3EEB">
              <w:rPr>
                <w:rFonts w:cs="Verdana"/>
                <w:sz w:val="16"/>
                <w:szCs w:val="16"/>
                <w:lang w:val="en-US"/>
              </w:rPr>
              <w:t>Use a range of grammatical devices to create mood and atmosphere.</w:t>
            </w:r>
          </w:p>
          <w:p w14:paraId="37BC39DA" w14:textId="77777777" w:rsidR="00C4212B" w:rsidRPr="009F3EEB" w:rsidRDefault="00C4212B" w:rsidP="00C4212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 xml:space="preserve">Develop </w:t>
            </w:r>
            <w:proofErr w:type="spellStart"/>
            <w:r w:rsidRPr="009F3EEB">
              <w:rPr>
                <w:rFonts w:cs="Verdana"/>
                <w:sz w:val="16"/>
                <w:szCs w:val="16"/>
                <w:lang w:val="en-US"/>
              </w:rPr>
              <w:t>characterisation</w:t>
            </w:r>
            <w:proofErr w:type="spellEnd"/>
            <w:r w:rsidRPr="009F3EEB">
              <w:rPr>
                <w:rFonts w:cs="Verdana"/>
                <w:sz w:val="16"/>
                <w:szCs w:val="16"/>
                <w:lang w:val="en-US"/>
              </w:rPr>
              <w:t xml:space="preserve"> using what the character said and how it was said.</w:t>
            </w:r>
          </w:p>
          <w:p w14:paraId="6DEFF6AA" w14:textId="77777777" w:rsidR="00C4212B" w:rsidRPr="009F3EEB" w:rsidRDefault="00C4212B" w:rsidP="00296269">
            <w:pPr>
              <w:jc w:val="center"/>
              <w:rPr>
                <w:rFonts w:ascii="Twinkl Cursive Unlooped Thin" w:hAnsi="Twinkl Cursive Unlooped Thin"/>
                <w:sz w:val="16"/>
                <w:szCs w:val="16"/>
              </w:rPr>
            </w:pPr>
          </w:p>
          <w:p w14:paraId="2BC941BC" w14:textId="77777777" w:rsidR="0006376C" w:rsidRPr="009F3EEB" w:rsidRDefault="0078582B" w:rsidP="00296269">
            <w:pPr>
              <w:jc w:val="center"/>
              <w:rPr>
                <w:rFonts w:ascii="Twinkl Cursive Unlooped Thin" w:hAnsi="Twinkl Cursive Unlooped Thin"/>
                <w:sz w:val="16"/>
                <w:szCs w:val="16"/>
              </w:rPr>
            </w:pPr>
            <w:r w:rsidRPr="009F3EEB">
              <w:rPr>
                <w:rFonts w:ascii="Twinkl Cursive Unlooped Thin" w:hAnsi="Twinkl Cursive Unlooped Thin"/>
                <w:sz w:val="16"/>
                <w:szCs w:val="16"/>
              </w:rPr>
              <w:t>Formal letter</w:t>
            </w:r>
          </w:p>
          <w:p w14:paraId="62EB8BE8" w14:textId="77777777" w:rsidR="009F3EEB" w:rsidRPr="009F3EEB" w:rsidRDefault="009F3EEB" w:rsidP="009F3EEB">
            <w:pPr>
              <w:autoSpaceDE w:val="0"/>
              <w:autoSpaceDN w:val="0"/>
              <w:adjustRightInd w:val="0"/>
              <w:rPr>
                <w:rFonts w:cs="Verdana"/>
                <w:sz w:val="16"/>
                <w:szCs w:val="16"/>
                <w:lang w:val="en-US"/>
              </w:rPr>
            </w:pPr>
            <w:r w:rsidRPr="009F3EEB">
              <w:rPr>
                <w:rFonts w:cs="Verdana"/>
                <w:sz w:val="16"/>
                <w:szCs w:val="16"/>
                <w:lang w:val="en-US"/>
              </w:rPr>
              <w:t>In addition to Y2 and lower KS2 outcomes, ensure pupils can:</w:t>
            </w:r>
          </w:p>
          <w:p w14:paraId="01632F7B" w14:textId="77777777" w:rsidR="009F3EEB" w:rsidRPr="009F3EEB" w:rsidRDefault="009F3EEB" w:rsidP="009F3EE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Plan and write using a five-paragraph structure.</w:t>
            </w:r>
          </w:p>
          <w:p w14:paraId="5521403F" w14:textId="77777777" w:rsidR="009F3EEB" w:rsidRPr="009F3EEB" w:rsidRDefault="009F3EEB" w:rsidP="009F3EEB">
            <w:pPr>
              <w:autoSpaceDE w:val="0"/>
              <w:autoSpaceDN w:val="0"/>
              <w:adjustRightInd w:val="0"/>
              <w:rPr>
                <w:rFonts w:cs="Verdana"/>
                <w:sz w:val="16"/>
                <w:szCs w:val="16"/>
                <w:lang w:val="en-US"/>
              </w:rPr>
            </w:pPr>
            <w:r w:rsidRPr="009F3EEB">
              <w:rPr>
                <w:rFonts w:cs="Symbol"/>
                <w:sz w:val="16"/>
                <w:szCs w:val="16"/>
                <w:lang w:val="en-US"/>
              </w:rPr>
              <w:t xml:space="preserve">• </w:t>
            </w:r>
            <w:r w:rsidRPr="009F3EEB">
              <w:rPr>
                <w:rFonts w:cs="Verdana"/>
                <w:sz w:val="16"/>
                <w:szCs w:val="16"/>
                <w:lang w:val="en-US"/>
              </w:rPr>
              <w:t>Move from the general to the specific within the opening of each paragraph with sentences to expand the idea.</w:t>
            </w:r>
          </w:p>
          <w:p w14:paraId="12BDDBC6" w14:textId="1D56F387" w:rsidR="009F3EEB" w:rsidRPr="009F3EEB" w:rsidRDefault="009F3EEB" w:rsidP="009F3EEB">
            <w:pPr>
              <w:rPr>
                <w:rFonts w:ascii="Twinkl Cursive Unlooped Thin" w:hAnsi="Twinkl Cursive Unlooped Thin"/>
                <w:sz w:val="16"/>
                <w:szCs w:val="16"/>
              </w:rPr>
            </w:pPr>
          </w:p>
        </w:tc>
      </w:tr>
      <w:tr w:rsidR="0064680F" w14:paraId="6F99165E" w14:textId="77777777" w:rsidTr="00B034A9">
        <w:trPr>
          <w:cantSplit/>
          <w:trHeight w:val="2095"/>
        </w:trPr>
        <w:tc>
          <w:tcPr>
            <w:tcW w:w="1401" w:type="dxa"/>
            <w:shd w:val="clear" w:color="auto" w:fill="E2EFD9" w:themeFill="accent6" w:themeFillTint="33"/>
            <w:textDirection w:val="tbRl"/>
          </w:tcPr>
          <w:p w14:paraId="7BFAFEEA" w14:textId="2B7941D5" w:rsidR="00BB52E8" w:rsidRPr="00910D23" w:rsidRDefault="005A27B9" w:rsidP="00BB52E8">
            <w:pPr>
              <w:ind w:left="113" w:right="113"/>
              <w:rPr>
                <w:rFonts w:ascii="Twinkl Cursive Unlooped Thin" w:hAnsi="Twinkl Cursive Unlooped Thin"/>
                <w:b/>
                <w:sz w:val="16"/>
                <w:szCs w:val="10"/>
              </w:rPr>
            </w:pPr>
            <w:r>
              <w:rPr>
                <w:rFonts w:ascii="Twinkl Cursive Unlooped Thin" w:hAnsi="Twinkl Cursive Unlooped Thin"/>
                <w:b/>
                <w:sz w:val="16"/>
                <w:szCs w:val="10"/>
              </w:rPr>
              <w:t>Grammar coverage</w:t>
            </w:r>
            <w:r w:rsidR="00BB52E8" w:rsidRPr="00910D23">
              <w:rPr>
                <w:rFonts w:ascii="Twinkl Cursive Unlooped Thin" w:hAnsi="Twinkl Cursive Unlooped Thin"/>
                <w:b/>
                <w:sz w:val="16"/>
                <w:szCs w:val="10"/>
              </w:rPr>
              <w:t xml:space="preserve"> </w:t>
            </w:r>
          </w:p>
        </w:tc>
        <w:tc>
          <w:tcPr>
            <w:tcW w:w="1718" w:type="dxa"/>
            <w:shd w:val="clear" w:color="auto" w:fill="E2EFD9" w:themeFill="accent6" w:themeFillTint="33"/>
          </w:tcPr>
          <w:p w14:paraId="67124646" w14:textId="77777777" w:rsidR="00BB52E8" w:rsidRPr="00777934" w:rsidRDefault="00BB52E8" w:rsidP="00BB52E8">
            <w:pPr>
              <w:jc w:val="center"/>
              <w:rPr>
                <w:rFonts w:ascii="Twinkl Cursive Unlooped Thin" w:hAnsi="Twinkl Cursive Unlooped Thin"/>
                <w:sz w:val="20"/>
                <w:szCs w:val="10"/>
              </w:rPr>
            </w:pPr>
          </w:p>
        </w:tc>
        <w:tc>
          <w:tcPr>
            <w:tcW w:w="3261" w:type="dxa"/>
            <w:shd w:val="clear" w:color="auto" w:fill="E2EFD9" w:themeFill="accent6" w:themeFillTint="33"/>
          </w:tcPr>
          <w:p w14:paraId="4E610673" w14:textId="77777777" w:rsidR="004842A0" w:rsidRPr="004842A0" w:rsidRDefault="004842A0" w:rsidP="004842A0">
            <w:pPr>
              <w:rPr>
                <w:rFonts w:cstheme="minorHAnsi"/>
                <w:i/>
                <w:iCs/>
                <w:sz w:val="18"/>
                <w:szCs w:val="18"/>
                <w:lang w:val="pl-PL"/>
              </w:rPr>
            </w:pPr>
            <w:r w:rsidRPr="004842A0">
              <w:rPr>
                <w:rFonts w:cstheme="minorHAnsi"/>
                <w:i/>
                <w:iCs/>
                <w:sz w:val="18"/>
                <w:szCs w:val="18"/>
                <w:lang w:val="pl-PL"/>
              </w:rPr>
              <w:t>Capital letters</w:t>
            </w:r>
          </w:p>
          <w:p w14:paraId="09B6CAEC" w14:textId="77777777" w:rsidR="00217E48" w:rsidRDefault="004842A0" w:rsidP="004842A0">
            <w:pPr>
              <w:rPr>
                <w:rFonts w:cstheme="minorHAnsi"/>
                <w:i/>
                <w:iCs/>
                <w:sz w:val="18"/>
                <w:szCs w:val="18"/>
                <w:lang w:val="pl-PL"/>
              </w:rPr>
            </w:pPr>
            <w:r w:rsidRPr="004842A0">
              <w:rPr>
                <w:rFonts w:cstheme="minorHAnsi"/>
                <w:i/>
                <w:iCs/>
                <w:sz w:val="18"/>
                <w:szCs w:val="18"/>
                <w:lang w:val="pl-PL"/>
              </w:rPr>
              <w:t>Full Stops</w:t>
            </w:r>
          </w:p>
          <w:p w14:paraId="14163BB1" w14:textId="44938618" w:rsidR="004842A0" w:rsidRPr="004842A0" w:rsidRDefault="00217E48" w:rsidP="004842A0">
            <w:pPr>
              <w:rPr>
                <w:rFonts w:cstheme="minorHAnsi"/>
                <w:i/>
                <w:iCs/>
                <w:sz w:val="18"/>
                <w:szCs w:val="18"/>
                <w:lang w:val="pl-PL"/>
              </w:rPr>
            </w:pPr>
            <w:r>
              <w:rPr>
                <w:rFonts w:cstheme="minorHAnsi"/>
                <w:i/>
                <w:iCs/>
                <w:sz w:val="18"/>
                <w:szCs w:val="18"/>
                <w:lang w:val="pl-PL"/>
              </w:rPr>
              <w:t>F</w:t>
            </w:r>
            <w:r w:rsidR="004842A0" w:rsidRPr="004842A0">
              <w:rPr>
                <w:rFonts w:cstheme="minorHAnsi"/>
                <w:i/>
                <w:iCs/>
                <w:sz w:val="18"/>
                <w:szCs w:val="18"/>
                <w:lang w:val="pl-PL"/>
              </w:rPr>
              <w:t>inger Spaces</w:t>
            </w:r>
          </w:p>
          <w:p w14:paraId="7CC627DB" w14:textId="77777777" w:rsidR="00BB52E8" w:rsidRPr="00B034A9" w:rsidRDefault="004842A0" w:rsidP="004842A0">
            <w:pPr>
              <w:rPr>
                <w:rFonts w:cstheme="minorHAnsi"/>
                <w:i/>
                <w:iCs/>
                <w:sz w:val="18"/>
                <w:szCs w:val="18"/>
                <w:lang w:val="pl-PL"/>
              </w:rPr>
            </w:pPr>
            <w:r w:rsidRPr="00B034A9">
              <w:rPr>
                <w:rFonts w:cstheme="minorHAnsi"/>
                <w:i/>
                <w:iCs/>
                <w:sz w:val="18"/>
                <w:szCs w:val="18"/>
                <w:lang w:val="pl-PL"/>
              </w:rPr>
              <w:t>Adjectives</w:t>
            </w:r>
          </w:p>
          <w:p w14:paraId="740C6FAF" w14:textId="77777777" w:rsidR="00B034A9" w:rsidRDefault="00B034A9" w:rsidP="004842A0">
            <w:pPr>
              <w:rPr>
                <w:rFonts w:cstheme="minorHAnsi"/>
                <w:i/>
                <w:iCs/>
                <w:sz w:val="18"/>
                <w:szCs w:val="18"/>
                <w:lang w:val="pl-PL"/>
              </w:rPr>
            </w:pPr>
            <w:r w:rsidRPr="00B034A9">
              <w:rPr>
                <w:rFonts w:cstheme="minorHAnsi"/>
                <w:i/>
                <w:iCs/>
                <w:sz w:val="18"/>
                <w:szCs w:val="18"/>
                <w:lang w:val="pl-PL"/>
              </w:rPr>
              <w:t>Time connectives</w:t>
            </w:r>
          </w:p>
          <w:p w14:paraId="05EEE738" w14:textId="77777777" w:rsidR="00B034A9" w:rsidRPr="00B034A9" w:rsidRDefault="00B034A9" w:rsidP="004842A0">
            <w:pPr>
              <w:rPr>
                <w:rFonts w:cstheme="minorHAnsi"/>
                <w:i/>
                <w:iCs/>
                <w:sz w:val="18"/>
                <w:szCs w:val="18"/>
                <w:lang w:val="pl-PL"/>
              </w:rPr>
            </w:pPr>
            <w:r w:rsidRPr="00B034A9">
              <w:rPr>
                <w:rFonts w:cstheme="minorHAnsi"/>
                <w:i/>
                <w:iCs/>
                <w:sz w:val="18"/>
                <w:szCs w:val="18"/>
                <w:lang w:val="pl-PL"/>
              </w:rPr>
              <w:t xml:space="preserve">Past tense </w:t>
            </w:r>
          </w:p>
          <w:p w14:paraId="431EE197" w14:textId="0F33F3EA" w:rsidR="00B034A9" w:rsidRPr="00777934" w:rsidRDefault="00B034A9" w:rsidP="004842A0">
            <w:pPr>
              <w:rPr>
                <w:rFonts w:ascii="Twinkl Cursive Unlooped Thin" w:hAnsi="Twinkl Cursive Unlooped Thin"/>
                <w:sz w:val="20"/>
                <w:highlight w:val="green"/>
              </w:rPr>
            </w:pPr>
            <w:r w:rsidRPr="00B034A9">
              <w:rPr>
                <w:rFonts w:cstheme="minorHAnsi"/>
                <w:i/>
                <w:iCs/>
                <w:sz w:val="18"/>
                <w:szCs w:val="18"/>
                <w:lang w:val="pl-PL"/>
              </w:rPr>
              <w:t>Imperative verbs</w:t>
            </w:r>
          </w:p>
        </w:tc>
        <w:tc>
          <w:tcPr>
            <w:tcW w:w="3118" w:type="dxa"/>
            <w:shd w:val="clear" w:color="auto" w:fill="E2EFD9" w:themeFill="accent6" w:themeFillTint="33"/>
          </w:tcPr>
          <w:p w14:paraId="313CF93F" w14:textId="77777777" w:rsidR="0033327D" w:rsidRPr="00042A01" w:rsidRDefault="0033327D" w:rsidP="0033327D">
            <w:pPr>
              <w:rPr>
                <w:rFonts w:ascii="Twinkl Cursive Unlooped Thin" w:hAnsi="Twinkl Cursive Unlooped Thin"/>
              </w:rPr>
            </w:pPr>
            <w:r w:rsidRPr="00042A01">
              <w:rPr>
                <w:rFonts w:ascii="Twinkl Cursive Unlooped Thin" w:hAnsi="Twinkl Cursive Unlooped Thin"/>
              </w:rPr>
              <w:t>Past tense</w:t>
            </w:r>
          </w:p>
          <w:p w14:paraId="18FEAB9D" w14:textId="77777777" w:rsidR="0033327D" w:rsidRPr="00042A01" w:rsidRDefault="00042A01" w:rsidP="0033327D">
            <w:pPr>
              <w:rPr>
                <w:rFonts w:ascii="Twinkl Cursive Unlooped Thin" w:hAnsi="Twinkl Cursive Unlooped Thin"/>
                <w:sz w:val="20"/>
              </w:rPr>
            </w:pPr>
            <w:r w:rsidRPr="00042A01">
              <w:rPr>
                <w:rFonts w:ascii="Twinkl Cursive Unlooped Thin" w:hAnsi="Twinkl Cursive Unlooped Thin"/>
                <w:sz w:val="20"/>
              </w:rPr>
              <w:t>Commas</w:t>
            </w:r>
          </w:p>
          <w:p w14:paraId="68673A39" w14:textId="77777777" w:rsidR="00042A01" w:rsidRDefault="00042A01" w:rsidP="0033327D">
            <w:pPr>
              <w:rPr>
                <w:rFonts w:ascii="Twinkl Cursive Unlooped Thin" w:hAnsi="Twinkl Cursive Unlooped Thin"/>
                <w:sz w:val="20"/>
              </w:rPr>
            </w:pPr>
            <w:r w:rsidRPr="00042A01">
              <w:rPr>
                <w:rFonts w:ascii="Twinkl Cursive Unlooped Thin" w:hAnsi="Twinkl Cursive Unlooped Thin"/>
                <w:sz w:val="20"/>
              </w:rPr>
              <w:t>Statement, exclamation and question</w:t>
            </w:r>
          </w:p>
          <w:p w14:paraId="12C148DB" w14:textId="683329B2" w:rsidR="00217E48" w:rsidRPr="00777934" w:rsidRDefault="00217E48" w:rsidP="0033327D">
            <w:pPr>
              <w:rPr>
                <w:rFonts w:ascii="Twinkl Cursive Unlooped Thin" w:hAnsi="Twinkl Cursive Unlooped Thin"/>
                <w:sz w:val="20"/>
                <w:highlight w:val="green"/>
              </w:rPr>
            </w:pPr>
            <w:r>
              <w:rPr>
                <w:rFonts w:ascii="Twinkl Cursive Unlooped Thin" w:hAnsi="Twinkl Cursive Unlooped Thin"/>
                <w:sz w:val="20"/>
              </w:rPr>
              <w:t>Contractions</w:t>
            </w:r>
          </w:p>
        </w:tc>
        <w:tc>
          <w:tcPr>
            <w:tcW w:w="3260" w:type="dxa"/>
            <w:shd w:val="clear" w:color="auto" w:fill="E2EFD9" w:themeFill="accent6" w:themeFillTint="33"/>
          </w:tcPr>
          <w:p w14:paraId="2C31AD29" w14:textId="77BAE0F6" w:rsidR="00C37D7D" w:rsidRPr="00141698" w:rsidRDefault="00AE5CBB" w:rsidP="00217E48">
            <w:pPr>
              <w:rPr>
                <w:rFonts w:ascii="Twinkl Cursive Unlooped Thin" w:hAnsi="Twinkl Cursive Unlooped Thin"/>
                <w:sz w:val="20"/>
              </w:rPr>
            </w:pPr>
            <w:r w:rsidRPr="00141698">
              <w:rPr>
                <w:rFonts w:ascii="Twinkl Cursive Unlooped Thin" w:hAnsi="Twinkl Cursive Unlooped Thin"/>
                <w:sz w:val="20"/>
              </w:rPr>
              <w:t>Fronted adverbials</w:t>
            </w:r>
          </w:p>
          <w:p w14:paraId="792E1E21" w14:textId="42DE2CE8" w:rsidR="00AE5CBB" w:rsidRPr="00141698" w:rsidRDefault="00AE5CBB" w:rsidP="00217E48">
            <w:pPr>
              <w:rPr>
                <w:rFonts w:ascii="Twinkl Cursive Unlooped Thin" w:hAnsi="Twinkl Cursive Unlooped Thin"/>
                <w:sz w:val="20"/>
              </w:rPr>
            </w:pPr>
            <w:r w:rsidRPr="00141698">
              <w:rPr>
                <w:rFonts w:ascii="Twinkl Cursive Unlooped Thin" w:hAnsi="Twinkl Cursive Unlooped Thin"/>
                <w:sz w:val="20"/>
              </w:rPr>
              <w:t>Adjectives</w:t>
            </w:r>
          </w:p>
          <w:p w14:paraId="6917596A" w14:textId="461B4900" w:rsidR="00AE5CBB" w:rsidRPr="00141698" w:rsidRDefault="00B63C27" w:rsidP="00217E48">
            <w:pPr>
              <w:rPr>
                <w:rFonts w:ascii="Twinkl Cursive Unlooped Thin" w:hAnsi="Twinkl Cursive Unlooped Thin"/>
                <w:sz w:val="20"/>
              </w:rPr>
            </w:pPr>
            <w:r w:rsidRPr="00141698">
              <w:rPr>
                <w:rFonts w:ascii="Twinkl Cursive Unlooped Thin" w:hAnsi="Twinkl Cursive Unlooped Thin"/>
                <w:sz w:val="20"/>
              </w:rPr>
              <w:t>Abstract nouns</w:t>
            </w:r>
          </w:p>
          <w:p w14:paraId="2E2BDD44" w14:textId="31C92981" w:rsidR="006351EB" w:rsidRPr="00141698" w:rsidRDefault="006351EB" w:rsidP="00217E48">
            <w:pPr>
              <w:rPr>
                <w:rFonts w:ascii="Twinkl Cursive Unlooped Thin" w:hAnsi="Twinkl Cursive Unlooped Thin"/>
                <w:sz w:val="20"/>
              </w:rPr>
            </w:pPr>
            <w:r w:rsidRPr="00141698">
              <w:rPr>
                <w:rFonts w:ascii="Twinkl Cursive Unlooped Thin" w:hAnsi="Twinkl Cursive Unlooped Thin"/>
                <w:sz w:val="20"/>
              </w:rPr>
              <w:t>Subordinate clauses</w:t>
            </w:r>
          </w:p>
          <w:p w14:paraId="6E3BCE0D" w14:textId="77777777" w:rsidR="006351EB" w:rsidRPr="00141698" w:rsidRDefault="006351EB" w:rsidP="00217E48">
            <w:pPr>
              <w:rPr>
                <w:rFonts w:ascii="Twinkl Cursive Unlooped Thin" w:hAnsi="Twinkl Cursive Unlooped Thin"/>
                <w:sz w:val="20"/>
              </w:rPr>
            </w:pPr>
          </w:p>
          <w:p w14:paraId="319D6596" w14:textId="77777777" w:rsidR="00C37D7D" w:rsidRPr="00141698" w:rsidRDefault="00C37D7D" w:rsidP="00AE5CBB">
            <w:pPr>
              <w:rPr>
                <w:rFonts w:ascii="Twinkl Cursive Unlooped Thin" w:hAnsi="Twinkl Cursive Unlooped Thin"/>
                <w:sz w:val="20"/>
              </w:rPr>
            </w:pPr>
          </w:p>
          <w:p w14:paraId="46CD1F94" w14:textId="77777777" w:rsidR="00C37D7D" w:rsidRDefault="00C37D7D" w:rsidP="00BB52E8">
            <w:pPr>
              <w:jc w:val="center"/>
              <w:rPr>
                <w:rFonts w:ascii="Twinkl Cursive Unlooped Thin" w:hAnsi="Twinkl Cursive Unlooped Thin"/>
                <w:sz w:val="20"/>
                <w:highlight w:val="green"/>
              </w:rPr>
            </w:pPr>
          </w:p>
          <w:p w14:paraId="4FDE04BE" w14:textId="77777777" w:rsidR="00C37D7D" w:rsidRDefault="00C37D7D" w:rsidP="00BB52E8">
            <w:pPr>
              <w:jc w:val="center"/>
              <w:rPr>
                <w:rFonts w:ascii="Twinkl Cursive Unlooped Thin" w:hAnsi="Twinkl Cursive Unlooped Thin"/>
                <w:sz w:val="20"/>
                <w:highlight w:val="green"/>
              </w:rPr>
            </w:pPr>
          </w:p>
          <w:p w14:paraId="3506A4F1" w14:textId="77777777" w:rsidR="00C37D7D" w:rsidRDefault="00C37D7D" w:rsidP="00BB52E8">
            <w:pPr>
              <w:jc w:val="center"/>
              <w:rPr>
                <w:rFonts w:ascii="Twinkl Cursive Unlooped Thin" w:hAnsi="Twinkl Cursive Unlooped Thin"/>
                <w:sz w:val="20"/>
                <w:highlight w:val="green"/>
              </w:rPr>
            </w:pPr>
          </w:p>
          <w:p w14:paraId="24A3DAF8" w14:textId="77777777" w:rsidR="00C37D7D" w:rsidRDefault="00C37D7D" w:rsidP="00BB52E8">
            <w:pPr>
              <w:jc w:val="center"/>
              <w:rPr>
                <w:rFonts w:ascii="Twinkl Cursive Unlooped Thin" w:hAnsi="Twinkl Cursive Unlooped Thin"/>
                <w:sz w:val="20"/>
                <w:highlight w:val="green"/>
              </w:rPr>
            </w:pPr>
          </w:p>
          <w:p w14:paraId="490A3EA7" w14:textId="77777777" w:rsidR="00C37D7D" w:rsidRDefault="00C37D7D" w:rsidP="00BB52E8">
            <w:pPr>
              <w:jc w:val="center"/>
              <w:rPr>
                <w:rFonts w:ascii="Twinkl Cursive Unlooped Thin" w:hAnsi="Twinkl Cursive Unlooped Thin"/>
                <w:sz w:val="20"/>
                <w:highlight w:val="green"/>
              </w:rPr>
            </w:pPr>
          </w:p>
          <w:p w14:paraId="1C14BBB9" w14:textId="3D142633" w:rsidR="00C37D7D" w:rsidRPr="00777934" w:rsidRDefault="00C37D7D" w:rsidP="00BB52E8">
            <w:pPr>
              <w:jc w:val="center"/>
              <w:rPr>
                <w:rFonts w:ascii="Twinkl Cursive Unlooped Thin" w:hAnsi="Twinkl Cursive Unlooped Thin"/>
                <w:sz w:val="20"/>
                <w:highlight w:val="green"/>
              </w:rPr>
            </w:pPr>
          </w:p>
        </w:tc>
        <w:tc>
          <w:tcPr>
            <w:tcW w:w="3119" w:type="dxa"/>
            <w:shd w:val="clear" w:color="auto" w:fill="E2EFD9" w:themeFill="accent6" w:themeFillTint="33"/>
          </w:tcPr>
          <w:p w14:paraId="167755A8" w14:textId="77777777" w:rsidR="008E614D" w:rsidRPr="00237DE4" w:rsidRDefault="008E614D" w:rsidP="008E614D">
            <w:pPr>
              <w:autoSpaceDE w:val="0"/>
              <w:autoSpaceDN w:val="0"/>
              <w:adjustRightInd w:val="0"/>
              <w:rPr>
                <w:rFonts w:cstheme="minorHAnsi"/>
                <w:sz w:val="20"/>
                <w:szCs w:val="20"/>
              </w:rPr>
            </w:pPr>
            <w:r w:rsidRPr="00237DE4">
              <w:rPr>
                <w:rFonts w:cstheme="minorHAnsi"/>
                <w:sz w:val="20"/>
                <w:szCs w:val="20"/>
              </w:rPr>
              <w:t xml:space="preserve">Past tense </w:t>
            </w:r>
          </w:p>
          <w:p w14:paraId="7B1DB909" w14:textId="77777777" w:rsidR="008E614D" w:rsidRPr="00237DE4" w:rsidRDefault="008E614D" w:rsidP="008E614D">
            <w:pPr>
              <w:autoSpaceDE w:val="0"/>
              <w:autoSpaceDN w:val="0"/>
              <w:adjustRightInd w:val="0"/>
              <w:rPr>
                <w:rFonts w:cstheme="minorHAnsi"/>
                <w:sz w:val="20"/>
                <w:szCs w:val="20"/>
              </w:rPr>
            </w:pPr>
            <w:r w:rsidRPr="00237DE4">
              <w:rPr>
                <w:rFonts w:cstheme="minorHAnsi"/>
                <w:sz w:val="20"/>
                <w:szCs w:val="20"/>
              </w:rPr>
              <w:t>Complex sentences</w:t>
            </w:r>
          </w:p>
          <w:p w14:paraId="3E509883" w14:textId="77777777" w:rsidR="008E614D" w:rsidRPr="00237DE4" w:rsidRDefault="008E614D" w:rsidP="008E614D">
            <w:pPr>
              <w:autoSpaceDE w:val="0"/>
              <w:autoSpaceDN w:val="0"/>
              <w:adjustRightInd w:val="0"/>
              <w:rPr>
                <w:rFonts w:cstheme="minorHAnsi"/>
                <w:sz w:val="20"/>
                <w:szCs w:val="20"/>
              </w:rPr>
            </w:pPr>
            <w:r w:rsidRPr="00237DE4">
              <w:rPr>
                <w:rFonts w:cstheme="minorHAnsi"/>
                <w:sz w:val="20"/>
                <w:szCs w:val="20"/>
              </w:rPr>
              <w:t>main clause</w:t>
            </w:r>
          </w:p>
          <w:p w14:paraId="34F7B860" w14:textId="77777777" w:rsidR="008E614D" w:rsidRPr="00237DE4" w:rsidRDefault="008E614D" w:rsidP="008E614D">
            <w:pPr>
              <w:autoSpaceDE w:val="0"/>
              <w:autoSpaceDN w:val="0"/>
              <w:adjustRightInd w:val="0"/>
              <w:rPr>
                <w:rFonts w:cstheme="minorHAnsi"/>
                <w:sz w:val="20"/>
                <w:szCs w:val="20"/>
              </w:rPr>
            </w:pPr>
            <w:r w:rsidRPr="00237DE4">
              <w:rPr>
                <w:rFonts w:cstheme="minorHAnsi"/>
                <w:sz w:val="20"/>
                <w:szCs w:val="20"/>
              </w:rPr>
              <w:t>subordinating clause</w:t>
            </w:r>
          </w:p>
          <w:p w14:paraId="1E690C1A" w14:textId="77777777" w:rsidR="008E614D" w:rsidRPr="00237DE4" w:rsidRDefault="008E614D" w:rsidP="008E614D">
            <w:pPr>
              <w:autoSpaceDE w:val="0"/>
              <w:autoSpaceDN w:val="0"/>
              <w:adjustRightInd w:val="0"/>
              <w:rPr>
                <w:rFonts w:cstheme="minorHAnsi"/>
                <w:sz w:val="20"/>
                <w:szCs w:val="20"/>
              </w:rPr>
            </w:pPr>
            <w:r w:rsidRPr="00237DE4">
              <w:rPr>
                <w:rFonts w:cstheme="minorHAnsi"/>
                <w:sz w:val="20"/>
                <w:szCs w:val="20"/>
              </w:rPr>
              <w:t>3ed sentence</w:t>
            </w:r>
          </w:p>
          <w:p w14:paraId="57175843" w14:textId="77777777" w:rsidR="00BB52E8" w:rsidRPr="00237DE4" w:rsidRDefault="008E614D" w:rsidP="008E614D">
            <w:pPr>
              <w:rPr>
                <w:rFonts w:cstheme="minorHAnsi"/>
                <w:sz w:val="20"/>
                <w:szCs w:val="20"/>
              </w:rPr>
            </w:pPr>
            <w:r w:rsidRPr="00237DE4">
              <w:rPr>
                <w:rFonts w:cstheme="minorHAnsi"/>
                <w:sz w:val="20"/>
                <w:szCs w:val="20"/>
              </w:rPr>
              <w:t xml:space="preserve">Expanded noun </w:t>
            </w:r>
            <w:proofErr w:type="gramStart"/>
            <w:r w:rsidRPr="00237DE4">
              <w:rPr>
                <w:rFonts w:cstheme="minorHAnsi"/>
                <w:sz w:val="20"/>
                <w:szCs w:val="20"/>
              </w:rPr>
              <w:t>phrases</w:t>
            </w:r>
            <w:proofErr w:type="gramEnd"/>
          </w:p>
          <w:p w14:paraId="42D3C08B" w14:textId="77777777" w:rsidR="00237DE4" w:rsidRPr="00237DE4" w:rsidRDefault="00237DE4" w:rsidP="00237DE4">
            <w:pPr>
              <w:rPr>
                <w:rFonts w:cstheme="minorHAnsi"/>
                <w:sz w:val="20"/>
                <w:szCs w:val="20"/>
              </w:rPr>
            </w:pPr>
            <w:r w:rsidRPr="00237DE4">
              <w:rPr>
                <w:rFonts w:cstheme="minorHAnsi"/>
                <w:sz w:val="20"/>
                <w:szCs w:val="20"/>
              </w:rPr>
              <w:t>Metaphors</w:t>
            </w:r>
          </w:p>
          <w:p w14:paraId="56256FF7" w14:textId="77777777" w:rsidR="00237DE4" w:rsidRPr="00237DE4" w:rsidRDefault="00237DE4" w:rsidP="00237DE4">
            <w:pPr>
              <w:rPr>
                <w:rFonts w:cstheme="minorHAnsi"/>
                <w:sz w:val="20"/>
                <w:szCs w:val="20"/>
              </w:rPr>
            </w:pPr>
            <w:r w:rsidRPr="00237DE4">
              <w:rPr>
                <w:rFonts w:cstheme="minorHAnsi"/>
                <w:sz w:val="20"/>
                <w:szCs w:val="20"/>
              </w:rPr>
              <w:t>Pronouns</w:t>
            </w:r>
          </w:p>
          <w:p w14:paraId="165585A4" w14:textId="77777777" w:rsidR="00237DE4" w:rsidRPr="00237DE4" w:rsidRDefault="00237DE4" w:rsidP="00237DE4">
            <w:pPr>
              <w:rPr>
                <w:rFonts w:cstheme="minorHAnsi"/>
                <w:sz w:val="20"/>
                <w:szCs w:val="20"/>
              </w:rPr>
            </w:pPr>
            <w:r w:rsidRPr="00237DE4">
              <w:rPr>
                <w:rFonts w:cstheme="minorHAnsi"/>
                <w:sz w:val="20"/>
                <w:szCs w:val="20"/>
              </w:rPr>
              <w:t xml:space="preserve">Fronted adverbials </w:t>
            </w:r>
          </w:p>
          <w:p w14:paraId="62726A97" w14:textId="662E3935" w:rsidR="008E614D" w:rsidRPr="00777934" w:rsidRDefault="00237DE4" w:rsidP="00237DE4">
            <w:pPr>
              <w:rPr>
                <w:rFonts w:ascii="Twinkl Cursive Unlooped Thin" w:hAnsi="Twinkl Cursive Unlooped Thin"/>
                <w:sz w:val="20"/>
                <w:szCs w:val="10"/>
              </w:rPr>
            </w:pPr>
            <w:r w:rsidRPr="00237DE4">
              <w:rPr>
                <w:rFonts w:cstheme="minorHAnsi"/>
                <w:sz w:val="20"/>
                <w:szCs w:val="20"/>
              </w:rPr>
              <w:t>2A sentences</w:t>
            </w:r>
          </w:p>
        </w:tc>
        <w:tc>
          <w:tcPr>
            <w:tcW w:w="3402" w:type="dxa"/>
            <w:shd w:val="clear" w:color="auto" w:fill="E2EFD9" w:themeFill="accent6" w:themeFillTint="33"/>
          </w:tcPr>
          <w:p w14:paraId="704163EC" w14:textId="77777777" w:rsidR="00CB605E" w:rsidRPr="008D5C90" w:rsidRDefault="00CB605E" w:rsidP="00CB605E">
            <w:pPr>
              <w:rPr>
                <w:rFonts w:cstheme="minorHAnsi"/>
                <w:sz w:val="20"/>
                <w:szCs w:val="20"/>
                <w:lang w:val="pl-PL"/>
              </w:rPr>
            </w:pPr>
            <w:r w:rsidRPr="008D5C90">
              <w:rPr>
                <w:rFonts w:cstheme="minorHAnsi"/>
                <w:sz w:val="20"/>
                <w:szCs w:val="20"/>
                <w:lang w:val="pl-PL"/>
              </w:rPr>
              <w:t>Relative clause</w:t>
            </w:r>
          </w:p>
          <w:p w14:paraId="17A3498D" w14:textId="77777777" w:rsidR="00CB605E" w:rsidRPr="008D5C90" w:rsidRDefault="00CB605E" w:rsidP="00CB605E">
            <w:pPr>
              <w:rPr>
                <w:rFonts w:cstheme="minorHAnsi"/>
                <w:sz w:val="20"/>
                <w:szCs w:val="20"/>
                <w:lang w:val="pl-PL"/>
              </w:rPr>
            </w:pPr>
            <w:r w:rsidRPr="008D5C90">
              <w:rPr>
                <w:rFonts w:cstheme="minorHAnsi"/>
                <w:sz w:val="20"/>
                <w:szCs w:val="20"/>
                <w:lang w:val="pl-PL"/>
              </w:rPr>
              <w:t>Paragraphs</w:t>
            </w:r>
          </w:p>
          <w:p w14:paraId="6E496097" w14:textId="77777777" w:rsidR="00CB605E" w:rsidRPr="008D5C90" w:rsidRDefault="00CB605E" w:rsidP="00CB605E">
            <w:pPr>
              <w:rPr>
                <w:rFonts w:cstheme="minorHAnsi"/>
                <w:sz w:val="20"/>
                <w:szCs w:val="20"/>
                <w:lang w:val="pl-PL"/>
              </w:rPr>
            </w:pPr>
            <w:r w:rsidRPr="008D5C90">
              <w:rPr>
                <w:rFonts w:cstheme="minorHAnsi"/>
                <w:sz w:val="20"/>
                <w:szCs w:val="20"/>
                <w:lang w:val="pl-PL"/>
              </w:rPr>
              <w:t>Reported speech</w:t>
            </w:r>
          </w:p>
          <w:p w14:paraId="100B6DCE" w14:textId="77777777" w:rsidR="00CB605E" w:rsidRPr="008D5C90" w:rsidRDefault="00CB605E" w:rsidP="00CB605E">
            <w:pPr>
              <w:rPr>
                <w:rFonts w:cstheme="minorHAnsi"/>
                <w:sz w:val="20"/>
                <w:szCs w:val="20"/>
                <w:lang w:val="pl-PL"/>
              </w:rPr>
            </w:pPr>
            <w:r w:rsidRPr="008D5C90">
              <w:rPr>
                <w:rFonts w:cstheme="minorHAnsi"/>
                <w:sz w:val="20"/>
                <w:szCs w:val="20"/>
                <w:lang w:val="pl-PL"/>
              </w:rPr>
              <w:t>Fronted adverbials for new paragraphs and within paragraphs</w:t>
            </w:r>
          </w:p>
          <w:p w14:paraId="21802F83" w14:textId="77777777" w:rsidR="00CB605E" w:rsidRPr="008D5C90" w:rsidRDefault="00CB605E" w:rsidP="00CB605E">
            <w:pPr>
              <w:rPr>
                <w:rFonts w:cstheme="minorHAnsi"/>
                <w:sz w:val="20"/>
                <w:szCs w:val="20"/>
                <w:lang w:val="pl-PL"/>
              </w:rPr>
            </w:pPr>
            <w:r w:rsidRPr="008D5C90">
              <w:rPr>
                <w:rFonts w:cstheme="minorHAnsi"/>
                <w:sz w:val="20"/>
                <w:szCs w:val="20"/>
                <w:lang w:val="pl-PL"/>
              </w:rPr>
              <w:t xml:space="preserve">Tense </w:t>
            </w:r>
          </w:p>
          <w:p w14:paraId="4DAB667E" w14:textId="77777777" w:rsidR="00CB605E" w:rsidRPr="008D5C90" w:rsidRDefault="00CB605E" w:rsidP="00CB605E">
            <w:pPr>
              <w:rPr>
                <w:rFonts w:cstheme="minorHAnsi"/>
                <w:sz w:val="20"/>
                <w:szCs w:val="20"/>
                <w:lang w:val="pl-PL"/>
              </w:rPr>
            </w:pPr>
            <w:r w:rsidRPr="008D5C90">
              <w:rPr>
                <w:rFonts w:cstheme="minorHAnsi"/>
                <w:sz w:val="20"/>
                <w:szCs w:val="20"/>
                <w:lang w:val="pl-PL"/>
              </w:rPr>
              <w:t>Subordinate conjunctions</w:t>
            </w:r>
          </w:p>
          <w:p w14:paraId="3190792B" w14:textId="77777777" w:rsidR="00BB52E8" w:rsidRPr="008D5C90" w:rsidRDefault="00163D00" w:rsidP="00237DE4">
            <w:pPr>
              <w:rPr>
                <w:rFonts w:ascii="Twinkl Cursive Unlooped Thin" w:hAnsi="Twinkl Cursive Unlooped Thin"/>
                <w:sz w:val="20"/>
                <w:szCs w:val="20"/>
              </w:rPr>
            </w:pPr>
            <w:r w:rsidRPr="008D5C90">
              <w:rPr>
                <w:rFonts w:ascii="Twinkl Cursive Unlooped Thin" w:hAnsi="Twinkl Cursive Unlooped Thin"/>
                <w:sz w:val="20"/>
                <w:szCs w:val="20"/>
              </w:rPr>
              <w:t>Verb, person sentence</w:t>
            </w:r>
          </w:p>
          <w:p w14:paraId="3E50DB36" w14:textId="77777777" w:rsidR="00163D00" w:rsidRPr="008D5C90" w:rsidRDefault="00163D00" w:rsidP="00237DE4">
            <w:pPr>
              <w:rPr>
                <w:rFonts w:ascii="Twinkl Cursive Unlooped Thin" w:hAnsi="Twinkl Cursive Unlooped Thin"/>
                <w:sz w:val="20"/>
                <w:szCs w:val="20"/>
              </w:rPr>
            </w:pPr>
            <w:r w:rsidRPr="008D5C90">
              <w:rPr>
                <w:rFonts w:ascii="Twinkl Cursive Unlooped Thin" w:hAnsi="Twinkl Cursive Unlooped Thin"/>
                <w:sz w:val="20"/>
                <w:szCs w:val="20"/>
              </w:rPr>
              <w:t>P.C sentence</w:t>
            </w:r>
          </w:p>
          <w:p w14:paraId="36ECA05A" w14:textId="77777777" w:rsidR="00470E50" w:rsidRPr="008D5C90" w:rsidRDefault="00470E50" w:rsidP="00237DE4">
            <w:pPr>
              <w:rPr>
                <w:rFonts w:ascii="Twinkl Cursive Unlooped Thin" w:hAnsi="Twinkl Cursive Unlooped Thin"/>
                <w:sz w:val="20"/>
                <w:szCs w:val="20"/>
              </w:rPr>
            </w:pPr>
            <w:r w:rsidRPr="008D5C90">
              <w:rPr>
                <w:rFonts w:ascii="Twinkl Cursive Unlooped Thin" w:hAnsi="Twinkl Cursive Unlooped Thin"/>
                <w:sz w:val="20"/>
                <w:szCs w:val="20"/>
              </w:rPr>
              <w:t xml:space="preserve">Outside.(Inside.) </w:t>
            </w:r>
          </w:p>
          <w:p w14:paraId="241AEF2C" w14:textId="77777777" w:rsidR="00470E50" w:rsidRPr="008D5C90" w:rsidRDefault="00470E50" w:rsidP="00237DE4">
            <w:pPr>
              <w:rPr>
                <w:rFonts w:ascii="Twinkl Cursive Unlooped Thin" w:hAnsi="Twinkl Cursive Unlooped Thin"/>
                <w:sz w:val="20"/>
                <w:szCs w:val="20"/>
              </w:rPr>
            </w:pPr>
            <w:r w:rsidRPr="008D5C90">
              <w:rPr>
                <w:rFonts w:ascii="Twinkl Cursive Unlooped Thin" w:hAnsi="Twinkl Cursive Unlooped Thin"/>
                <w:sz w:val="20"/>
                <w:szCs w:val="20"/>
              </w:rPr>
              <w:t>Similes</w:t>
            </w:r>
          </w:p>
          <w:p w14:paraId="5A702082" w14:textId="5CF00670" w:rsidR="00470E50" w:rsidRPr="00777934" w:rsidRDefault="008D5C90" w:rsidP="00237DE4">
            <w:pPr>
              <w:rPr>
                <w:rFonts w:ascii="Twinkl Cursive Unlooped Thin" w:hAnsi="Twinkl Cursive Unlooped Thin"/>
                <w:sz w:val="20"/>
                <w:szCs w:val="10"/>
              </w:rPr>
            </w:pPr>
            <w:r w:rsidRPr="008D5C90">
              <w:rPr>
                <w:rFonts w:ascii="Twinkl Cursive Unlooped Thin" w:hAnsi="Twinkl Cursive Unlooped Thin"/>
                <w:sz w:val="20"/>
                <w:szCs w:val="20"/>
              </w:rPr>
              <w:t>Subordinating conjunctions</w:t>
            </w:r>
          </w:p>
        </w:tc>
        <w:tc>
          <w:tcPr>
            <w:tcW w:w="3318" w:type="dxa"/>
            <w:shd w:val="clear" w:color="auto" w:fill="E2EFD9" w:themeFill="accent6" w:themeFillTint="33"/>
          </w:tcPr>
          <w:p w14:paraId="70B0CDDD" w14:textId="34ACE11B" w:rsidR="00704B79" w:rsidRPr="00DA4E6E" w:rsidRDefault="00704B79" w:rsidP="00FB61BB">
            <w:pPr>
              <w:autoSpaceDE w:val="0"/>
              <w:autoSpaceDN w:val="0"/>
              <w:adjustRightInd w:val="0"/>
              <w:rPr>
                <w:rFonts w:cstheme="minorHAnsi"/>
                <w:sz w:val="20"/>
                <w:szCs w:val="20"/>
              </w:rPr>
            </w:pPr>
            <w:r w:rsidRPr="00DA4E6E">
              <w:rPr>
                <w:rFonts w:cstheme="minorHAnsi"/>
                <w:sz w:val="20"/>
                <w:szCs w:val="20"/>
              </w:rPr>
              <w:t>Outside. (Inside.)</w:t>
            </w:r>
          </w:p>
          <w:p w14:paraId="7BA7ACCB" w14:textId="31C3CB10" w:rsidR="00FB61BB" w:rsidRPr="00DA4E6E" w:rsidRDefault="00704B79" w:rsidP="00FB61BB">
            <w:pPr>
              <w:autoSpaceDE w:val="0"/>
              <w:autoSpaceDN w:val="0"/>
              <w:adjustRightInd w:val="0"/>
              <w:rPr>
                <w:rFonts w:cstheme="minorHAnsi"/>
                <w:sz w:val="20"/>
                <w:szCs w:val="20"/>
              </w:rPr>
            </w:pPr>
            <w:proofErr w:type="spellStart"/>
            <w:r w:rsidRPr="00DA4E6E">
              <w:rPr>
                <w:rFonts w:cstheme="minorHAnsi"/>
                <w:sz w:val="20"/>
                <w:szCs w:val="20"/>
              </w:rPr>
              <w:t>Some;others</w:t>
            </w:r>
            <w:proofErr w:type="spellEnd"/>
            <w:r w:rsidRPr="00DA4E6E">
              <w:rPr>
                <w:rFonts w:cstheme="minorHAnsi"/>
                <w:sz w:val="20"/>
                <w:szCs w:val="20"/>
              </w:rPr>
              <w:t xml:space="preserve"> - </w:t>
            </w:r>
            <w:r w:rsidR="00FB61BB" w:rsidRPr="00DA4E6E">
              <w:rPr>
                <w:rFonts w:cstheme="minorHAnsi"/>
                <w:sz w:val="20"/>
                <w:szCs w:val="20"/>
              </w:rPr>
              <w:t>Semi colon</w:t>
            </w:r>
          </w:p>
          <w:p w14:paraId="6A9CD3A4" w14:textId="5FA62DC7" w:rsidR="00FB61BB" w:rsidRPr="00DA4E6E" w:rsidRDefault="00704B79" w:rsidP="00FB61BB">
            <w:pPr>
              <w:autoSpaceDE w:val="0"/>
              <w:autoSpaceDN w:val="0"/>
              <w:adjustRightInd w:val="0"/>
              <w:rPr>
                <w:rFonts w:cstheme="minorHAnsi"/>
                <w:sz w:val="20"/>
                <w:szCs w:val="20"/>
              </w:rPr>
            </w:pPr>
            <w:r w:rsidRPr="00DA4E6E">
              <w:rPr>
                <w:rFonts w:cstheme="minorHAnsi"/>
                <w:sz w:val="20"/>
                <w:szCs w:val="20"/>
              </w:rPr>
              <w:t>Ad, same ad – adjectives</w:t>
            </w:r>
          </w:p>
          <w:p w14:paraId="7307F94B" w14:textId="70ACA5D9" w:rsidR="00FB61BB" w:rsidRPr="00DA4E6E" w:rsidRDefault="00FB61BB" w:rsidP="00FB61BB">
            <w:pPr>
              <w:autoSpaceDE w:val="0"/>
              <w:autoSpaceDN w:val="0"/>
              <w:adjustRightInd w:val="0"/>
              <w:rPr>
                <w:rFonts w:cstheme="minorHAnsi"/>
                <w:sz w:val="20"/>
                <w:szCs w:val="20"/>
              </w:rPr>
            </w:pPr>
            <w:r w:rsidRPr="00DA4E6E">
              <w:rPr>
                <w:rFonts w:cstheme="minorHAnsi"/>
                <w:sz w:val="20"/>
                <w:szCs w:val="20"/>
              </w:rPr>
              <w:t>Complex sentences – subordinati</w:t>
            </w:r>
            <w:r w:rsidR="00B24929" w:rsidRPr="00DA4E6E">
              <w:rPr>
                <w:rFonts w:cstheme="minorHAnsi"/>
                <w:sz w:val="20"/>
                <w:szCs w:val="20"/>
              </w:rPr>
              <w:t>on</w:t>
            </w:r>
          </w:p>
          <w:p w14:paraId="438636AC" w14:textId="7EA65E09" w:rsidR="00B24929" w:rsidRPr="00DA4E6E" w:rsidRDefault="00B24929" w:rsidP="00FB61BB">
            <w:pPr>
              <w:autoSpaceDE w:val="0"/>
              <w:autoSpaceDN w:val="0"/>
              <w:adjustRightInd w:val="0"/>
              <w:rPr>
                <w:rFonts w:cstheme="minorHAnsi"/>
                <w:sz w:val="20"/>
                <w:szCs w:val="20"/>
              </w:rPr>
            </w:pPr>
            <w:r w:rsidRPr="00DA4E6E">
              <w:rPr>
                <w:rFonts w:cstheme="minorHAnsi"/>
                <w:sz w:val="20"/>
                <w:szCs w:val="20"/>
              </w:rPr>
              <w:t xml:space="preserve">Relative clause </w:t>
            </w:r>
          </w:p>
          <w:p w14:paraId="13F3B466" w14:textId="0CD0CFE4" w:rsidR="00FB61BB" w:rsidRPr="00DA4E6E" w:rsidRDefault="00FB61BB" w:rsidP="00FB61BB">
            <w:pPr>
              <w:autoSpaceDE w:val="0"/>
              <w:autoSpaceDN w:val="0"/>
              <w:adjustRightInd w:val="0"/>
              <w:rPr>
                <w:rFonts w:cstheme="minorHAnsi"/>
                <w:sz w:val="20"/>
                <w:szCs w:val="20"/>
              </w:rPr>
            </w:pPr>
            <w:r w:rsidRPr="00DA4E6E">
              <w:rPr>
                <w:rFonts w:cstheme="minorHAnsi"/>
                <w:sz w:val="20"/>
                <w:szCs w:val="20"/>
              </w:rPr>
              <w:t>Colon</w:t>
            </w:r>
            <w:r w:rsidR="00B24929" w:rsidRPr="00DA4E6E">
              <w:rPr>
                <w:rFonts w:cstheme="minorHAnsi"/>
                <w:sz w:val="20"/>
                <w:szCs w:val="20"/>
              </w:rPr>
              <w:t>: list sentence</w:t>
            </w:r>
          </w:p>
          <w:p w14:paraId="0B9FE705" w14:textId="77777777" w:rsidR="00B24929" w:rsidRPr="00DA4E6E" w:rsidRDefault="00B24929" w:rsidP="00FB61BB">
            <w:pPr>
              <w:autoSpaceDE w:val="0"/>
              <w:autoSpaceDN w:val="0"/>
              <w:adjustRightInd w:val="0"/>
              <w:rPr>
                <w:rFonts w:cstheme="minorHAnsi"/>
                <w:sz w:val="20"/>
                <w:szCs w:val="20"/>
              </w:rPr>
            </w:pPr>
            <w:r w:rsidRPr="00DA4E6E">
              <w:rPr>
                <w:rFonts w:cstheme="minorHAnsi"/>
                <w:sz w:val="20"/>
                <w:szCs w:val="20"/>
              </w:rPr>
              <w:t>If, if, if, sentence</w:t>
            </w:r>
          </w:p>
          <w:p w14:paraId="075C742A" w14:textId="0BE069E8" w:rsidR="00FB61BB" w:rsidRPr="00DA4E6E" w:rsidRDefault="00DA4E6E" w:rsidP="00FB61BB">
            <w:pPr>
              <w:autoSpaceDE w:val="0"/>
              <w:autoSpaceDN w:val="0"/>
              <w:adjustRightInd w:val="0"/>
              <w:rPr>
                <w:rFonts w:cstheme="minorHAnsi"/>
                <w:sz w:val="20"/>
                <w:szCs w:val="20"/>
              </w:rPr>
            </w:pPr>
            <w:r w:rsidRPr="00DA4E6E">
              <w:rPr>
                <w:rFonts w:cstheme="minorHAnsi"/>
                <w:sz w:val="20"/>
                <w:szCs w:val="20"/>
              </w:rPr>
              <w:t xml:space="preserve">3 bad – </w:t>
            </w:r>
            <w:r w:rsidR="00FB61BB" w:rsidRPr="00DA4E6E">
              <w:rPr>
                <w:rFonts w:cstheme="minorHAnsi"/>
                <w:sz w:val="20"/>
                <w:szCs w:val="20"/>
              </w:rPr>
              <w:t>Dash</w:t>
            </w:r>
          </w:p>
          <w:p w14:paraId="3DBD60BF" w14:textId="2B9A728B" w:rsidR="00DA4E6E" w:rsidRPr="00DA4E6E" w:rsidRDefault="00DA4E6E" w:rsidP="00FB61BB">
            <w:pPr>
              <w:autoSpaceDE w:val="0"/>
              <w:autoSpaceDN w:val="0"/>
              <w:adjustRightInd w:val="0"/>
              <w:rPr>
                <w:rFonts w:cstheme="minorHAnsi"/>
                <w:sz w:val="20"/>
                <w:szCs w:val="20"/>
              </w:rPr>
            </w:pPr>
            <w:r w:rsidRPr="00DA4E6E">
              <w:rPr>
                <w:rFonts w:cstheme="minorHAnsi"/>
                <w:sz w:val="20"/>
                <w:szCs w:val="20"/>
              </w:rPr>
              <w:t xml:space="preserve">Imagine </w:t>
            </w:r>
            <w:proofErr w:type="gramStart"/>
            <w:r w:rsidRPr="00DA4E6E">
              <w:rPr>
                <w:rFonts w:cstheme="minorHAnsi"/>
                <w:sz w:val="20"/>
                <w:szCs w:val="20"/>
              </w:rPr>
              <w:t>sentence</w:t>
            </w:r>
            <w:proofErr w:type="gramEnd"/>
          </w:p>
          <w:p w14:paraId="00E13133" w14:textId="19FA6283" w:rsidR="00FB61BB" w:rsidRPr="00DA4E6E" w:rsidRDefault="00DA4E6E" w:rsidP="00FB61BB">
            <w:pPr>
              <w:autoSpaceDE w:val="0"/>
              <w:autoSpaceDN w:val="0"/>
              <w:adjustRightInd w:val="0"/>
              <w:rPr>
                <w:rFonts w:cstheme="minorHAnsi"/>
                <w:sz w:val="20"/>
                <w:szCs w:val="20"/>
              </w:rPr>
            </w:pPr>
            <w:r w:rsidRPr="00DA4E6E">
              <w:rPr>
                <w:rFonts w:cstheme="minorHAnsi"/>
                <w:sz w:val="20"/>
                <w:szCs w:val="20"/>
              </w:rPr>
              <w:t xml:space="preserve">Rhetorical </w:t>
            </w:r>
            <w:r w:rsidR="00FB61BB" w:rsidRPr="00DA4E6E">
              <w:rPr>
                <w:rFonts w:cstheme="minorHAnsi"/>
                <w:sz w:val="20"/>
                <w:szCs w:val="20"/>
              </w:rPr>
              <w:t xml:space="preserve">Question </w:t>
            </w:r>
            <w:r w:rsidRPr="00DA4E6E">
              <w:rPr>
                <w:rFonts w:cstheme="minorHAnsi"/>
                <w:sz w:val="20"/>
                <w:szCs w:val="20"/>
              </w:rPr>
              <w:t xml:space="preserve">- </w:t>
            </w:r>
            <w:r w:rsidR="00FB61BB" w:rsidRPr="00DA4E6E">
              <w:rPr>
                <w:rFonts w:cstheme="minorHAnsi"/>
                <w:sz w:val="20"/>
                <w:szCs w:val="20"/>
              </w:rPr>
              <w:t>mark</w:t>
            </w:r>
          </w:p>
          <w:p w14:paraId="10753229" w14:textId="77777777" w:rsidR="0011719B" w:rsidRPr="0011719B" w:rsidRDefault="0011719B" w:rsidP="0011719B">
            <w:pPr>
              <w:autoSpaceDE w:val="0"/>
              <w:autoSpaceDN w:val="0"/>
              <w:adjustRightInd w:val="0"/>
              <w:rPr>
                <w:rFonts w:cstheme="minorHAnsi"/>
                <w:sz w:val="20"/>
                <w:szCs w:val="20"/>
              </w:rPr>
            </w:pPr>
            <w:r w:rsidRPr="0011719B">
              <w:rPr>
                <w:rFonts w:cstheme="minorHAnsi"/>
                <w:sz w:val="20"/>
                <w:szCs w:val="20"/>
              </w:rPr>
              <w:t>Brackets and dash for parenthesis</w:t>
            </w:r>
          </w:p>
          <w:p w14:paraId="7B11FAF3" w14:textId="77777777" w:rsidR="0011719B" w:rsidRPr="0011719B" w:rsidRDefault="0011719B" w:rsidP="0011719B">
            <w:pPr>
              <w:autoSpaceDE w:val="0"/>
              <w:autoSpaceDN w:val="0"/>
              <w:adjustRightInd w:val="0"/>
              <w:rPr>
                <w:rFonts w:cstheme="minorHAnsi"/>
                <w:sz w:val="20"/>
                <w:szCs w:val="20"/>
              </w:rPr>
            </w:pPr>
            <w:r w:rsidRPr="0011719B">
              <w:rPr>
                <w:rFonts w:cstheme="minorHAnsi"/>
                <w:sz w:val="20"/>
                <w:szCs w:val="20"/>
              </w:rPr>
              <w:t>Semi colon</w:t>
            </w:r>
          </w:p>
          <w:p w14:paraId="3D5E995D" w14:textId="2F531245" w:rsidR="0011719B" w:rsidRPr="0011719B" w:rsidRDefault="0011719B" w:rsidP="0011719B">
            <w:pPr>
              <w:autoSpaceDE w:val="0"/>
              <w:autoSpaceDN w:val="0"/>
              <w:adjustRightInd w:val="0"/>
              <w:rPr>
                <w:rFonts w:cstheme="minorHAnsi"/>
                <w:sz w:val="20"/>
                <w:szCs w:val="20"/>
              </w:rPr>
            </w:pPr>
            <w:proofErr w:type="spellStart"/>
            <w:r>
              <w:rPr>
                <w:rFonts w:cstheme="minorHAnsi"/>
                <w:sz w:val="20"/>
                <w:szCs w:val="20"/>
              </w:rPr>
              <w:t>De:de</w:t>
            </w:r>
            <w:proofErr w:type="spellEnd"/>
            <w:r>
              <w:rPr>
                <w:rFonts w:cstheme="minorHAnsi"/>
                <w:sz w:val="20"/>
                <w:szCs w:val="20"/>
              </w:rPr>
              <w:t xml:space="preserve"> sentence - colon</w:t>
            </w:r>
          </w:p>
          <w:p w14:paraId="1A72777D" w14:textId="77777777" w:rsidR="0011719B" w:rsidRPr="0011719B" w:rsidRDefault="0011719B" w:rsidP="0011719B">
            <w:pPr>
              <w:autoSpaceDE w:val="0"/>
              <w:autoSpaceDN w:val="0"/>
              <w:adjustRightInd w:val="0"/>
              <w:rPr>
                <w:rFonts w:cstheme="minorHAnsi"/>
                <w:sz w:val="20"/>
                <w:szCs w:val="20"/>
              </w:rPr>
            </w:pPr>
            <w:r w:rsidRPr="0011719B">
              <w:rPr>
                <w:rFonts w:cstheme="minorHAnsi"/>
                <w:sz w:val="20"/>
                <w:szCs w:val="20"/>
              </w:rPr>
              <w:t xml:space="preserve">Topic sentences (box up lesson)  </w:t>
            </w:r>
          </w:p>
          <w:p w14:paraId="345EC576" w14:textId="77777777" w:rsidR="0011719B" w:rsidRPr="0011719B" w:rsidRDefault="0011719B" w:rsidP="0011719B">
            <w:pPr>
              <w:autoSpaceDE w:val="0"/>
              <w:autoSpaceDN w:val="0"/>
              <w:adjustRightInd w:val="0"/>
              <w:rPr>
                <w:rFonts w:cstheme="minorHAnsi"/>
                <w:sz w:val="20"/>
                <w:szCs w:val="20"/>
              </w:rPr>
            </w:pPr>
            <w:r w:rsidRPr="0011719B">
              <w:rPr>
                <w:rFonts w:cstheme="minorHAnsi"/>
                <w:sz w:val="20"/>
                <w:szCs w:val="20"/>
              </w:rPr>
              <w:t>Temporal conjunctions</w:t>
            </w:r>
          </w:p>
          <w:p w14:paraId="1A9C0C85" w14:textId="337BF620" w:rsidR="00704B79" w:rsidRPr="00777934" w:rsidRDefault="0011719B" w:rsidP="0011719B">
            <w:pPr>
              <w:autoSpaceDE w:val="0"/>
              <w:autoSpaceDN w:val="0"/>
              <w:adjustRightInd w:val="0"/>
              <w:rPr>
                <w:rFonts w:ascii="Twinkl Cursive Unlooped Thin" w:hAnsi="Twinkl Cursive Unlooped Thin"/>
                <w:sz w:val="20"/>
                <w:szCs w:val="10"/>
              </w:rPr>
            </w:pPr>
            <w:r w:rsidRPr="0011719B">
              <w:rPr>
                <w:rFonts w:cstheme="minorHAnsi"/>
                <w:sz w:val="20"/>
                <w:szCs w:val="20"/>
              </w:rPr>
              <w:t>Modal verbs</w:t>
            </w:r>
          </w:p>
        </w:tc>
      </w:tr>
      <w:tr w:rsidR="005A27B9" w14:paraId="5639CD2C" w14:textId="77777777" w:rsidTr="00DF10D7">
        <w:trPr>
          <w:cantSplit/>
          <w:trHeight w:val="1135"/>
        </w:trPr>
        <w:tc>
          <w:tcPr>
            <w:tcW w:w="1401" w:type="dxa"/>
            <w:shd w:val="clear" w:color="auto" w:fill="E2EFD9" w:themeFill="accent6" w:themeFillTint="33"/>
            <w:textDirection w:val="tbRl"/>
          </w:tcPr>
          <w:p w14:paraId="1F4216C1" w14:textId="61A0C7BA" w:rsidR="005A27B9" w:rsidRDefault="005A27B9" w:rsidP="00BB52E8">
            <w:pPr>
              <w:ind w:left="113" w:right="113"/>
              <w:rPr>
                <w:rFonts w:ascii="Twinkl Cursive Unlooped Thin" w:hAnsi="Twinkl Cursive Unlooped Thin"/>
                <w:b/>
                <w:sz w:val="16"/>
                <w:szCs w:val="10"/>
              </w:rPr>
            </w:pPr>
            <w:r>
              <w:rPr>
                <w:rFonts w:ascii="Twinkl Cursive Unlooped Thin" w:hAnsi="Twinkl Cursive Unlooped Thin"/>
                <w:b/>
                <w:sz w:val="16"/>
                <w:szCs w:val="10"/>
              </w:rPr>
              <w:t>Model texts</w:t>
            </w:r>
          </w:p>
        </w:tc>
        <w:tc>
          <w:tcPr>
            <w:tcW w:w="1718" w:type="dxa"/>
            <w:shd w:val="clear" w:color="auto" w:fill="E2EFD9" w:themeFill="accent6" w:themeFillTint="33"/>
          </w:tcPr>
          <w:p w14:paraId="456FA143" w14:textId="77777777" w:rsidR="005A27B9" w:rsidRPr="00777934" w:rsidRDefault="005A27B9" w:rsidP="00BB52E8">
            <w:pPr>
              <w:jc w:val="center"/>
              <w:rPr>
                <w:rFonts w:ascii="Twinkl Cursive Unlooped Thin" w:hAnsi="Twinkl Cursive Unlooped Thin"/>
                <w:sz w:val="20"/>
                <w:szCs w:val="10"/>
              </w:rPr>
            </w:pPr>
          </w:p>
        </w:tc>
        <w:tc>
          <w:tcPr>
            <w:tcW w:w="3261" w:type="dxa"/>
            <w:shd w:val="clear" w:color="auto" w:fill="E2EFD9" w:themeFill="accent6" w:themeFillTint="33"/>
          </w:tcPr>
          <w:p w14:paraId="668A5530" w14:textId="77777777" w:rsidR="005A27B9" w:rsidRPr="00777934" w:rsidRDefault="005A27B9" w:rsidP="00BB52E8">
            <w:pPr>
              <w:jc w:val="center"/>
              <w:rPr>
                <w:rFonts w:ascii="Twinkl Cursive Unlooped Thin" w:hAnsi="Twinkl Cursive Unlooped Thin"/>
                <w:sz w:val="20"/>
                <w:highlight w:val="green"/>
              </w:rPr>
            </w:pPr>
          </w:p>
        </w:tc>
        <w:tc>
          <w:tcPr>
            <w:tcW w:w="3118" w:type="dxa"/>
            <w:shd w:val="clear" w:color="auto" w:fill="E2EFD9" w:themeFill="accent6" w:themeFillTint="33"/>
          </w:tcPr>
          <w:p w14:paraId="63F30813" w14:textId="77777777" w:rsidR="005A27B9" w:rsidRPr="00777934" w:rsidRDefault="005A27B9" w:rsidP="00BB52E8">
            <w:pPr>
              <w:jc w:val="center"/>
              <w:rPr>
                <w:rFonts w:ascii="Twinkl Cursive Unlooped Thin" w:hAnsi="Twinkl Cursive Unlooped Thin"/>
                <w:sz w:val="20"/>
                <w:highlight w:val="green"/>
              </w:rPr>
            </w:pPr>
          </w:p>
        </w:tc>
        <w:tc>
          <w:tcPr>
            <w:tcW w:w="3260" w:type="dxa"/>
            <w:shd w:val="clear" w:color="auto" w:fill="E2EFD9" w:themeFill="accent6" w:themeFillTint="33"/>
          </w:tcPr>
          <w:p w14:paraId="7D89A17B" w14:textId="77777777" w:rsidR="005A27B9" w:rsidRDefault="005A27B9" w:rsidP="00BB52E8">
            <w:pPr>
              <w:jc w:val="center"/>
              <w:rPr>
                <w:rFonts w:ascii="Twinkl Cursive Unlooped Thin" w:hAnsi="Twinkl Cursive Unlooped Thin"/>
                <w:sz w:val="20"/>
                <w:highlight w:val="green"/>
              </w:rPr>
            </w:pPr>
          </w:p>
        </w:tc>
        <w:tc>
          <w:tcPr>
            <w:tcW w:w="3119" w:type="dxa"/>
            <w:shd w:val="clear" w:color="auto" w:fill="E2EFD9" w:themeFill="accent6" w:themeFillTint="33"/>
          </w:tcPr>
          <w:p w14:paraId="2404F10F" w14:textId="77777777" w:rsidR="005A27B9" w:rsidRPr="00777934" w:rsidRDefault="005A27B9" w:rsidP="00BB52E8">
            <w:pPr>
              <w:jc w:val="center"/>
              <w:rPr>
                <w:rFonts w:ascii="Twinkl Cursive Unlooped Thin" w:hAnsi="Twinkl Cursive Unlooped Thin"/>
                <w:sz w:val="20"/>
                <w:szCs w:val="10"/>
              </w:rPr>
            </w:pPr>
          </w:p>
        </w:tc>
        <w:tc>
          <w:tcPr>
            <w:tcW w:w="3402" w:type="dxa"/>
            <w:shd w:val="clear" w:color="auto" w:fill="E2EFD9" w:themeFill="accent6" w:themeFillTint="33"/>
          </w:tcPr>
          <w:p w14:paraId="6CA08C36" w14:textId="77777777" w:rsidR="005A27B9" w:rsidRPr="00777934" w:rsidRDefault="005A27B9" w:rsidP="00BB52E8">
            <w:pPr>
              <w:jc w:val="center"/>
              <w:rPr>
                <w:rFonts w:ascii="Twinkl Cursive Unlooped Thin" w:hAnsi="Twinkl Cursive Unlooped Thin"/>
                <w:sz w:val="20"/>
                <w:szCs w:val="10"/>
              </w:rPr>
            </w:pPr>
          </w:p>
        </w:tc>
        <w:tc>
          <w:tcPr>
            <w:tcW w:w="3318" w:type="dxa"/>
            <w:shd w:val="clear" w:color="auto" w:fill="E2EFD9" w:themeFill="accent6" w:themeFillTint="33"/>
          </w:tcPr>
          <w:p w14:paraId="662FE38F" w14:textId="77777777" w:rsidR="005A27B9" w:rsidRPr="00777934" w:rsidRDefault="005A27B9" w:rsidP="00BB52E8">
            <w:pPr>
              <w:jc w:val="center"/>
              <w:rPr>
                <w:rFonts w:ascii="Twinkl Cursive Unlooped Thin" w:hAnsi="Twinkl Cursive Unlooped Thin"/>
                <w:sz w:val="20"/>
                <w:szCs w:val="10"/>
              </w:rPr>
            </w:pPr>
          </w:p>
        </w:tc>
      </w:tr>
      <w:tr w:rsidR="0064680F" w14:paraId="067A4966" w14:textId="77777777" w:rsidTr="00DF10D7">
        <w:trPr>
          <w:cantSplit/>
          <w:trHeight w:val="1135"/>
        </w:trPr>
        <w:tc>
          <w:tcPr>
            <w:tcW w:w="1401" w:type="dxa"/>
            <w:shd w:val="clear" w:color="auto" w:fill="C5E0B3" w:themeFill="accent6" w:themeFillTint="66"/>
            <w:textDirection w:val="tbRl"/>
          </w:tcPr>
          <w:p w14:paraId="4F5B3BEC" w14:textId="0D1B7B3E" w:rsidR="00BB52E8" w:rsidRPr="00910D23" w:rsidRDefault="00BB52E8" w:rsidP="00BB52E8">
            <w:pPr>
              <w:ind w:left="113" w:right="113"/>
              <w:rPr>
                <w:rFonts w:ascii="Twinkl Cursive Unlooped Thin" w:hAnsi="Twinkl Cursive Unlooped Thin"/>
                <w:b/>
                <w:sz w:val="18"/>
                <w:szCs w:val="10"/>
              </w:rPr>
            </w:pPr>
            <w:r w:rsidRPr="00910D23">
              <w:rPr>
                <w:rFonts w:ascii="Twinkl Cursive Unlooped Thin" w:hAnsi="Twinkl Cursive Unlooped Thin"/>
                <w:b/>
                <w:sz w:val="18"/>
                <w:szCs w:val="10"/>
              </w:rPr>
              <w:t xml:space="preserve">SPRING 2 </w:t>
            </w:r>
          </w:p>
        </w:tc>
        <w:tc>
          <w:tcPr>
            <w:tcW w:w="1718" w:type="dxa"/>
            <w:shd w:val="clear" w:color="auto" w:fill="C5E0B3" w:themeFill="accent6" w:themeFillTint="66"/>
          </w:tcPr>
          <w:p w14:paraId="7A16BB1A" w14:textId="3A4ECB5D" w:rsidR="00BB52E8" w:rsidRPr="00777934" w:rsidRDefault="00C138FD" w:rsidP="00BB52E8">
            <w:pPr>
              <w:jc w:val="center"/>
              <w:rPr>
                <w:rFonts w:ascii="Twinkl Cursive Unlooped Thin" w:hAnsi="Twinkl Cursive Unlooped Thin"/>
                <w:sz w:val="20"/>
                <w:szCs w:val="10"/>
              </w:rPr>
            </w:pPr>
            <w:r>
              <w:rPr>
                <w:rFonts w:ascii="Twinkl Cursive Unlooped Thin" w:hAnsi="Twinkl Cursive Unlooped Thin"/>
                <w:sz w:val="20"/>
                <w:szCs w:val="10"/>
              </w:rPr>
              <w:t>Come Outside</w:t>
            </w:r>
          </w:p>
        </w:tc>
        <w:tc>
          <w:tcPr>
            <w:tcW w:w="3261" w:type="dxa"/>
            <w:shd w:val="clear" w:color="auto" w:fill="C5E0B3" w:themeFill="accent6" w:themeFillTint="66"/>
          </w:tcPr>
          <w:p w14:paraId="5514C3A3" w14:textId="3B7AD427"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Why is London our capital city? </w:t>
            </w:r>
          </w:p>
        </w:tc>
        <w:tc>
          <w:tcPr>
            <w:tcW w:w="3118" w:type="dxa"/>
            <w:shd w:val="clear" w:color="auto" w:fill="C5E0B3" w:themeFill="accent6" w:themeFillTint="66"/>
          </w:tcPr>
          <w:p w14:paraId="18A23356" w14:textId="76C8166D"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What do we know about the Great Fire of London? </w:t>
            </w:r>
          </w:p>
        </w:tc>
        <w:tc>
          <w:tcPr>
            <w:tcW w:w="3260" w:type="dxa"/>
            <w:shd w:val="clear" w:color="auto" w:fill="C5E0B3" w:themeFill="accent6" w:themeFillTint="66"/>
          </w:tcPr>
          <w:p w14:paraId="21982C08" w14:textId="3D7092FA"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How advanced were the civilisations around 3000 years ago?</w:t>
            </w:r>
          </w:p>
        </w:tc>
        <w:tc>
          <w:tcPr>
            <w:tcW w:w="3119" w:type="dxa"/>
            <w:shd w:val="clear" w:color="auto" w:fill="C5E0B3" w:themeFill="accent6" w:themeFillTint="66"/>
          </w:tcPr>
          <w:p w14:paraId="65DDF4D0" w14:textId="33C555CE"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What was the battle between the Anglo-Saxons and the Vikings for the kingdom of England? </w:t>
            </w:r>
          </w:p>
        </w:tc>
        <w:tc>
          <w:tcPr>
            <w:tcW w:w="3402" w:type="dxa"/>
            <w:shd w:val="clear" w:color="auto" w:fill="C5E0B3" w:themeFill="accent6" w:themeFillTint="66"/>
          </w:tcPr>
          <w:p w14:paraId="0F05BB76" w14:textId="6260D68C"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How did the Tudors change the way we worshipped? </w:t>
            </w:r>
          </w:p>
        </w:tc>
        <w:tc>
          <w:tcPr>
            <w:tcW w:w="3318" w:type="dxa"/>
            <w:shd w:val="clear" w:color="auto" w:fill="C5E0B3" w:themeFill="accent6" w:themeFillTint="66"/>
          </w:tcPr>
          <w:p w14:paraId="69F566EC" w14:textId="1F692333" w:rsidR="00BB52E8" w:rsidRPr="00777934" w:rsidRDefault="00BB52E8" w:rsidP="00BB52E8">
            <w:pPr>
              <w:jc w:val="center"/>
              <w:rPr>
                <w:rFonts w:ascii="Twinkl Cursive Unlooped Thin" w:hAnsi="Twinkl Cursive Unlooped Thin"/>
                <w:sz w:val="20"/>
                <w:szCs w:val="10"/>
              </w:rPr>
            </w:pPr>
            <w:r>
              <w:rPr>
                <w:rFonts w:ascii="Twinkl Cursive Unlooped Thin" w:hAnsi="Twinkl Cursive Unlooped Thin"/>
                <w:sz w:val="20"/>
                <w:szCs w:val="10"/>
              </w:rPr>
              <w:t xml:space="preserve">How has crime and punishment changed through the ages? </w:t>
            </w:r>
          </w:p>
        </w:tc>
      </w:tr>
      <w:tr w:rsidR="0064680F" w14:paraId="67372311" w14:textId="77777777" w:rsidTr="00DF10D7">
        <w:trPr>
          <w:cantSplit/>
          <w:trHeight w:val="1135"/>
        </w:trPr>
        <w:tc>
          <w:tcPr>
            <w:tcW w:w="1401" w:type="dxa"/>
            <w:shd w:val="clear" w:color="auto" w:fill="C5E0B3" w:themeFill="accent6" w:themeFillTint="66"/>
            <w:textDirection w:val="tbRl"/>
          </w:tcPr>
          <w:p w14:paraId="1E3D96DE" w14:textId="2C74F048" w:rsidR="00C13A2E" w:rsidRPr="00910D23" w:rsidRDefault="00C13A2E" w:rsidP="00C13A2E">
            <w:pPr>
              <w:ind w:left="113" w:right="113"/>
              <w:rPr>
                <w:rFonts w:ascii="Twinkl Cursive Unlooped Thin" w:hAnsi="Twinkl Cursive Unlooped Thin"/>
                <w:b/>
                <w:sz w:val="16"/>
                <w:szCs w:val="10"/>
              </w:rPr>
            </w:pPr>
            <w:r w:rsidRPr="00B4417D">
              <w:rPr>
                <w:rFonts w:ascii="Twinkl Cursive Unlooped Thin" w:hAnsi="Twinkl Cursive Unlooped Thin"/>
                <w:b/>
                <w:sz w:val="20"/>
                <w:szCs w:val="32"/>
              </w:rPr>
              <w:t>Key supporting texts</w:t>
            </w:r>
          </w:p>
        </w:tc>
        <w:tc>
          <w:tcPr>
            <w:tcW w:w="1718" w:type="dxa"/>
            <w:shd w:val="clear" w:color="auto" w:fill="C5E0B3" w:themeFill="accent6" w:themeFillTint="66"/>
          </w:tcPr>
          <w:p w14:paraId="4DFCB839" w14:textId="77777777" w:rsidR="00C13A2E" w:rsidRDefault="00C138FD" w:rsidP="00C13A2E">
            <w:pPr>
              <w:jc w:val="center"/>
              <w:rPr>
                <w:rFonts w:ascii="Twinkl Cursive Unlooped Thin" w:hAnsi="Twinkl Cursive Unlooped Thin"/>
                <w:sz w:val="20"/>
                <w:szCs w:val="10"/>
              </w:rPr>
            </w:pPr>
            <w:r>
              <w:rPr>
                <w:rFonts w:ascii="Twinkl Cursive Unlooped Thin" w:hAnsi="Twinkl Cursive Unlooped Thin"/>
                <w:sz w:val="20"/>
                <w:szCs w:val="10"/>
              </w:rPr>
              <w:t>Jack and the Beanstalk</w:t>
            </w:r>
          </w:p>
          <w:p w14:paraId="343D6CF7" w14:textId="77777777" w:rsidR="00C138FD" w:rsidRDefault="00C138FD" w:rsidP="00C13A2E">
            <w:pPr>
              <w:jc w:val="center"/>
              <w:rPr>
                <w:rFonts w:ascii="Twinkl Cursive Unlooped Thin" w:hAnsi="Twinkl Cursive Unlooped Thin"/>
                <w:sz w:val="20"/>
                <w:szCs w:val="10"/>
              </w:rPr>
            </w:pPr>
          </w:p>
          <w:p w14:paraId="2F30A9DA" w14:textId="77777777" w:rsidR="00C138FD" w:rsidRDefault="00C138FD" w:rsidP="00C13A2E">
            <w:pPr>
              <w:jc w:val="center"/>
              <w:rPr>
                <w:rFonts w:ascii="Twinkl Cursive Unlooped Thin" w:hAnsi="Twinkl Cursive Unlooped Thin"/>
                <w:sz w:val="20"/>
                <w:szCs w:val="10"/>
              </w:rPr>
            </w:pPr>
            <w:r>
              <w:rPr>
                <w:rFonts w:ascii="Twinkl Cursive Unlooped Thin" w:hAnsi="Twinkl Cursive Unlooped Thin"/>
                <w:sz w:val="20"/>
                <w:szCs w:val="10"/>
              </w:rPr>
              <w:t>Hungry Caterpillar</w:t>
            </w:r>
          </w:p>
          <w:p w14:paraId="4D40CD96" w14:textId="77777777" w:rsidR="00C138FD" w:rsidRDefault="00C138FD" w:rsidP="00C13A2E">
            <w:pPr>
              <w:jc w:val="center"/>
              <w:rPr>
                <w:rFonts w:ascii="Twinkl Cursive Unlooped Thin" w:hAnsi="Twinkl Cursive Unlooped Thin"/>
                <w:sz w:val="20"/>
                <w:szCs w:val="10"/>
              </w:rPr>
            </w:pPr>
          </w:p>
          <w:p w14:paraId="3BD1809D" w14:textId="0BF72D31" w:rsidR="00C138FD" w:rsidRPr="00777934" w:rsidRDefault="00C138FD" w:rsidP="00C13A2E">
            <w:pPr>
              <w:jc w:val="center"/>
              <w:rPr>
                <w:rFonts w:ascii="Twinkl Cursive Unlooped Thin" w:hAnsi="Twinkl Cursive Unlooped Thin"/>
                <w:sz w:val="20"/>
                <w:szCs w:val="10"/>
              </w:rPr>
            </w:pPr>
            <w:r>
              <w:rPr>
                <w:rFonts w:ascii="Twinkl Cursive Unlooped Thin" w:hAnsi="Twinkl Cursive Unlooped Thin"/>
                <w:sz w:val="20"/>
                <w:szCs w:val="10"/>
              </w:rPr>
              <w:t>Easter Story</w:t>
            </w:r>
          </w:p>
        </w:tc>
        <w:tc>
          <w:tcPr>
            <w:tcW w:w="3261" w:type="dxa"/>
            <w:shd w:val="clear" w:color="auto" w:fill="C5E0B3" w:themeFill="accent6" w:themeFillTint="66"/>
          </w:tcPr>
          <w:p w14:paraId="24284006" w14:textId="77777777" w:rsidR="00C13A2E" w:rsidRDefault="00C13A2E"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The Buildings that made London </w:t>
            </w:r>
          </w:p>
          <w:p w14:paraId="4F506C12" w14:textId="77777777" w:rsidR="00C13A2E" w:rsidRDefault="00C13A2E" w:rsidP="00C13A2E">
            <w:pPr>
              <w:jc w:val="center"/>
              <w:rPr>
                <w:rFonts w:ascii="Twinkl Cursive Unlooped Thin" w:hAnsi="Twinkl Cursive Unlooped Thin"/>
                <w:sz w:val="20"/>
                <w:szCs w:val="10"/>
              </w:rPr>
            </w:pPr>
          </w:p>
          <w:p w14:paraId="7E5F842B" w14:textId="77777777" w:rsidR="00C13A2E" w:rsidRDefault="00C13A2E"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Katie in London </w:t>
            </w:r>
          </w:p>
          <w:p w14:paraId="6F3FE930" w14:textId="592BBF87" w:rsidR="00C13A2E" w:rsidRPr="00777934" w:rsidRDefault="00C13A2E" w:rsidP="00C13A2E">
            <w:pPr>
              <w:jc w:val="center"/>
              <w:rPr>
                <w:rFonts w:ascii="Twinkl Cursive Unlooped Thin" w:hAnsi="Twinkl Cursive Unlooped Thin"/>
                <w:sz w:val="20"/>
                <w:szCs w:val="10"/>
              </w:rPr>
            </w:pPr>
          </w:p>
        </w:tc>
        <w:tc>
          <w:tcPr>
            <w:tcW w:w="3118" w:type="dxa"/>
            <w:shd w:val="clear" w:color="auto" w:fill="C5E0B3" w:themeFill="accent6" w:themeFillTint="66"/>
          </w:tcPr>
          <w:p w14:paraId="4CC39637" w14:textId="77777777" w:rsidR="00C13A2E" w:rsidRPr="00D91248" w:rsidRDefault="00C13A2E" w:rsidP="00C13A2E">
            <w:pPr>
              <w:jc w:val="center"/>
              <w:rPr>
                <w:rFonts w:ascii="Twinkl Cursive Unlooped Thin" w:hAnsi="Twinkl Cursive Unlooped Thin"/>
                <w:sz w:val="20"/>
                <w:szCs w:val="32"/>
              </w:rPr>
            </w:pPr>
            <w:r w:rsidRPr="00D91248">
              <w:rPr>
                <w:rFonts w:ascii="Twinkl Cursive Unlooped Thin" w:hAnsi="Twinkl Cursive Unlooped Thin"/>
                <w:sz w:val="20"/>
                <w:szCs w:val="32"/>
              </w:rPr>
              <w:t xml:space="preserve">Vlad and the Great Fire of London </w:t>
            </w:r>
          </w:p>
          <w:p w14:paraId="298B5F95" w14:textId="77777777" w:rsidR="00C13A2E" w:rsidRPr="00D91248" w:rsidRDefault="00C13A2E" w:rsidP="00C13A2E">
            <w:pPr>
              <w:jc w:val="center"/>
              <w:rPr>
                <w:rFonts w:ascii="Twinkl Cursive Unlooped Thin" w:hAnsi="Twinkl Cursive Unlooped Thin"/>
                <w:sz w:val="20"/>
                <w:szCs w:val="32"/>
              </w:rPr>
            </w:pPr>
          </w:p>
          <w:p w14:paraId="4AF21432" w14:textId="77777777" w:rsidR="00C13A2E" w:rsidRPr="00D91248" w:rsidRDefault="00C13A2E" w:rsidP="00C13A2E">
            <w:pPr>
              <w:jc w:val="center"/>
              <w:rPr>
                <w:rFonts w:ascii="Twinkl Cursive Unlooped Thin" w:hAnsi="Twinkl Cursive Unlooped Thin"/>
                <w:sz w:val="20"/>
                <w:szCs w:val="32"/>
              </w:rPr>
            </w:pPr>
            <w:r w:rsidRPr="00D91248">
              <w:rPr>
                <w:rFonts w:ascii="Twinkl Cursive Unlooped Thin" w:hAnsi="Twinkl Cursive Unlooped Thin"/>
                <w:sz w:val="20"/>
                <w:szCs w:val="32"/>
              </w:rPr>
              <w:t xml:space="preserve">Samuel Pepys </w:t>
            </w:r>
          </w:p>
          <w:p w14:paraId="724E2FEE" w14:textId="77777777" w:rsidR="00C13A2E" w:rsidRPr="00D91248" w:rsidRDefault="00C13A2E" w:rsidP="00C13A2E">
            <w:pPr>
              <w:jc w:val="center"/>
              <w:rPr>
                <w:rFonts w:ascii="Twinkl Cursive Unlooped Thin" w:hAnsi="Twinkl Cursive Unlooped Thin"/>
                <w:sz w:val="20"/>
                <w:szCs w:val="32"/>
              </w:rPr>
            </w:pPr>
          </w:p>
          <w:p w14:paraId="01E1D4B2" w14:textId="637D049C" w:rsidR="00C13A2E" w:rsidRPr="00777934" w:rsidRDefault="00C13A2E" w:rsidP="00C13A2E">
            <w:pPr>
              <w:jc w:val="center"/>
              <w:rPr>
                <w:rFonts w:ascii="Twinkl Cursive Unlooped Thin" w:hAnsi="Twinkl Cursive Unlooped Thin"/>
                <w:sz w:val="16"/>
              </w:rPr>
            </w:pPr>
            <w:r w:rsidRPr="00D91248">
              <w:rPr>
                <w:rFonts w:ascii="Twinkl Cursive Unlooped Thin" w:hAnsi="Twinkl Cursive Unlooped Thin"/>
                <w:sz w:val="20"/>
                <w:szCs w:val="32"/>
              </w:rPr>
              <w:t>How to Train Your Dragon</w:t>
            </w:r>
          </w:p>
        </w:tc>
        <w:tc>
          <w:tcPr>
            <w:tcW w:w="3260" w:type="dxa"/>
            <w:shd w:val="clear" w:color="auto" w:fill="C5E0B3" w:themeFill="accent6" w:themeFillTint="66"/>
          </w:tcPr>
          <w:p w14:paraId="09D9090B" w14:textId="77777777" w:rsidR="00C13A2E" w:rsidRDefault="006E7ED2"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Flat Stanley and the Great Tomb Robbery </w:t>
            </w:r>
          </w:p>
          <w:p w14:paraId="3E5BFC58" w14:textId="77777777" w:rsidR="006E7ED2" w:rsidRDefault="006E7ED2" w:rsidP="00C13A2E">
            <w:pPr>
              <w:jc w:val="center"/>
              <w:rPr>
                <w:rFonts w:ascii="Twinkl Cursive Unlooped Thin" w:hAnsi="Twinkl Cursive Unlooped Thin"/>
                <w:sz w:val="20"/>
                <w:szCs w:val="10"/>
              </w:rPr>
            </w:pPr>
          </w:p>
          <w:p w14:paraId="4FA966B0" w14:textId="1CEF9D03" w:rsidR="006E7ED2" w:rsidRPr="00777934" w:rsidRDefault="006E7ED2"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Marcy and the </w:t>
            </w:r>
            <w:r w:rsidR="00545A18">
              <w:rPr>
                <w:rFonts w:ascii="Twinkl Cursive Unlooped Thin" w:hAnsi="Twinkl Cursive Unlooped Thin"/>
                <w:sz w:val="20"/>
                <w:szCs w:val="10"/>
              </w:rPr>
              <w:t>Riddle of the Sphinx</w:t>
            </w:r>
          </w:p>
        </w:tc>
        <w:tc>
          <w:tcPr>
            <w:tcW w:w="3119" w:type="dxa"/>
            <w:shd w:val="clear" w:color="auto" w:fill="C5E0B3" w:themeFill="accent6" w:themeFillTint="66"/>
          </w:tcPr>
          <w:p w14:paraId="241F7942" w14:textId="77777777" w:rsidR="00C13A2E" w:rsidRDefault="00D42CF0"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The Ruin </w:t>
            </w:r>
          </w:p>
          <w:p w14:paraId="30ECC018" w14:textId="77777777" w:rsidR="00D42CF0" w:rsidRDefault="00D42CF0" w:rsidP="00C13A2E">
            <w:pPr>
              <w:jc w:val="center"/>
              <w:rPr>
                <w:rFonts w:ascii="Twinkl Cursive Unlooped Thin" w:hAnsi="Twinkl Cursive Unlooped Thin"/>
                <w:sz w:val="20"/>
                <w:szCs w:val="10"/>
              </w:rPr>
            </w:pPr>
          </w:p>
          <w:p w14:paraId="30D5465B" w14:textId="03594438" w:rsidR="00D42CF0" w:rsidRPr="00777934" w:rsidRDefault="00791F1A"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I was there, 1066 the Norman Conquest </w:t>
            </w:r>
          </w:p>
        </w:tc>
        <w:tc>
          <w:tcPr>
            <w:tcW w:w="3402" w:type="dxa"/>
            <w:shd w:val="clear" w:color="auto" w:fill="C5E0B3" w:themeFill="accent6" w:themeFillTint="66"/>
          </w:tcPr>
          <w:p w14:paraId="00F8E86E" w14:textId="49A9042A" w:rsidR="00C13A2E" w:rsidRPr="00777934" w:rsidRDefault="000168B0" w:rsidP="00C13A2E">
            <w:pPr>
              <w:jc w:val="center"/>
              <w:rPr>
                <w:rFonts w:ascii="Twinkl Cursive Unlooped Thin" w:hAnsi="Twinkl Cursive Unlooped Thin"/>
                <w:sz w:val="20"/>
                <w:szCs w:val="10"/>
              </w:rPr>
            </w:pPr>
            <w:r w:rsidRPr="000168B0">
              <w:rPr>
                <w:rFonts w:ascii="Twinkl Cursive Unlooped Thin" w:hAnsi="Twinkl Cursive Unlooped Thin"/>
                <w:sz w:val="20"/>
                <w:szCs w:val="10"/>
                <w:highlight w:val="yellow"/>
              </w:rPr>
              <w:t>The Prince and the Pauper</w:t>
            </w:r>
          </w:p>
        </w:tc>
        <w:tc>
          <w:tcPr>
            <w:tcW w:w="3318" w:type="dxa"/>
            <w:shd w:val="clear" w:color="auto" w:fill="C5E0B3" w:themeFill="accent6" w:themeFillTint="66"/>
          </w:tcPr>
          <w:p w14:paraId="3BB682F4" w14:textId="77777777" w:rsidR="00963553" w:rsidRDefault="00963553" w:rsidP="00C13A2E">
            <w:pPr>
              <w:jc w:val="center"/>
              <w:rPr>
                <w:rFonts w:ascii="Twinkl Cursive Unlooped Thin" w:hAnsi="Twinkl Cursive Unlooped Thin"/>
                <w:sz w:val="20"/>
                <w:szCs w:val="10"/>
              </w:rPr>
            </w:pPr>
            <w:r w:rsidRPr="009F285F">
              <w:rPr>
                <w:rFonts w:ascii="Twinkl Cursive Unlooped Thin" w:hAnsi="Twinkl Cursive Unlooped Thin"/>
                <w:sz w:val="20"/>
                <w:szCs w:val="10"/>
              </w:rPr>
              <w:t>Francis</w:t>
            </w:r>
          </w:p>
          <w:p w14:paraId="711788B7" w14:textId="77777777" w:rsidR="00963553" w:rsidRDefault="00963553" w:rsidP="00C13A2E">
            <w:pPr>
              <w:jc w:val="center"/>
              <w:rPr>
                <w:rFonts w:ascii="Twinkl Cursive Unlooped Thin" w:hAnsi="Twinkl Cursive Unlooped Thin"/>
                <w:sz w:val="20"/>
                <w:szCs w:val="10"/>
              </w:rPr>
            </w:pPr>
          </w:p>
          <w:p w14:paraId="017B9C3C" w14:textId="63CAAB39" w:rsidR="00C13A2E" w:rsidRPr="009F285F" w:rsidRDefault="00963553" w:rsidP="00C13A2E">
            <w:pPr>
              <w:jc w:val="center"/>
              <w:rPr>
                <w:rFonts w:ascii="Twinkl Cursive Unlooped Thin" w:hAnsi="Twinkl Cursive Unlooped Thin"/>
                <w:sz w:val="20"/>
                <w:szCs w:val="10"/>
              </w:rPr>
            </w:pPr>
            <w:r>
              <w:rPr>
                <w:rFonts w:ascii="Twinkl Cursive Unlooped Thin" w:hAnsi="Twinkl Cursive Unlooped Thin"/>
                <w:sz w:val="20"/>
                <w:szCs w:val="10"/>
              </w:rPr>
              <w:t xml:space="preserve"> </w:t>
            </w:r>
            <w:r w:rsidR="0036724A" w:rsidRPr="009F285F">
              <w:rPr>
                <w:rFonts w:ascii="Twinkl Cursive Unlooped Thin" w:hAnsi="Twinkl Cursive Unlooped Thin"/>
                <w:sz w:val="20"/>
                <w:szCs w:val="10"/>
              </w:rPr>
              <w:t xml:space="preserve">Room 13 </w:t>
            </w:r>
          </w:p>
          <w:p w14:paraId="7BE8078C" w14:textId="77777777" w:rsidR="00906668" w:rsidRPr="009F285F" w:rsidRDefault="00906668" w:rsidP="00C13A2E">
            <w:pPr>
              <w:jc w:val="center"/>
              <w:rPr>
                <w:rFonts w:ascii="Twinkl Cursive Unlooped Thin" w:hAnsi="Twinkl Cursive Unlooped Thin"/>
                <w:sz w:val="20"/>
                <w:szCs w:val="10"/>
              </w:rPr>
            </w:pPr>
          </w:p>
          <w:p w14:paraId="67F96F7E" w14:textId="2212A00B" w:rsidR="00906668" w:rsidRPr="00777934" w:rsidRDefault="00906668" w:rsidP="00C13A2E">
            <w:pPr>
              <w:jc w:val="center"/>
              <w:rPr>
                <w:rFonts w:ascii="Twinkl Cursive Unlooped Thin" w:hAnsi="Twinkl Cursive Unlooped Thin"/>
                <w:sz w:val="20"/>
                <w:szCs w:val="10"/>
              </w:rPr>
            </w:pPr>
          </w:p>
        </w:tc>
      </w:tr>
      <w:tr w:rsidR="0064680F" w14:paraId="353F0897" w14:textId="77777777" w:rsidTr="00DF10D7">
        <w:trPr>
          <w:cantSplit/>
          <w:trHeight w:val="1135"/>
        </w:trPr>
        <w:tc>
          <w:tcPr>
            <w:tcW w:w="1401" w:type="dxa"/>
            <w:shd w:val="clear" w:color="auto" w:fill="C5E0B3" w:themeFill="accent6" w:themeFillTint="66"/>
            <w:textDirection w:val="tbRl"/>
          </w:tcPr>
          <w:p w14:paraId="05726286" w14:textId="1D32D160" w:rsidR="00C13A2E" w:rsidRPr="00910D23" w:rsidRDefault="00C13A2E" w:rsidP="00C13A2E">
            <w:pPr>
              <w:ind w:left="113" w:right="113"/>
              <w:rPr>
                <w:rFonts w:ascii="Twinkl Cursive Unlooped Thin" w:hAnsi="Twinkl Cursive Unlooped Thin"/>
                <w:b/>
                <w:sz w:val="16"/>
                <w:szCs w:val="10"/>
              </w:rPr>
            </w:pPr>
            <w:r w:rsidRPr="00B4417D">
              <w:rPr>
                <w:rFonts w:ascii="Twinkl Cursive Unlooped Thin" w:hAnsi="Twinkl Cursive Unlooped Thin"/>
                <w:b/>
                <w:sz w:val="20"/>
                <w:szCs w:val="32"/>
              </w:rPr>
              <w:t xml:space="preserve">Text types </w:t>
            </w:r>
          </w:p>
        </w:tc>
        <w:tc>
          <w:tcPr>
            <w:tcW w:w="1718" w:type="dxa"/>
            <w:shd w:val="clear" w:color="auto" w:fill="C5E0B3" w:themeFill="accent6" w:themeFillTint="66"/>
          </w:tcPr>
          <w:p w14:paraId="7BDC8E3E" w14:textId="77777777" w:rsidR="00C138FD" w:rsidRPr="0055533E" w:rsidRDefault="00C138FD" w:rsidP="00C138FD">
            <w:pPr>
              <w:jc w:val="center"/>
              <w:rPr>
                <w:rFonts w:ascii="Arial" w:hAnsi="Arial" w:cs="Arial"/>
                <w:sz w:val="16"/>
                <w:szCs w:val="16"/>
              </w:rPr>
            </w:pPr>
            <w:r w:rsidRPr="0055533E">
              <w:rPr>
                <w:rFonts w:ascii="Arial" w:hAnsi="Arial" w:cs="Arial"/>
                <w:b/>
                <w:bCs/>
                <w:sz w:val="16"/>
                <w:szCs w:val="16"/>
              </w:rPr>
              <w:t>Texts as a Stimulus:</w:t>
            </w:r>
          </w:p>
          <w:p w14:paraId="5749CA19"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Jack and the Bean stalk – retell parts of the story / repeated refrains / speech </w:t>
            </w:r>
            <w:proofErr w:type="gramStart"/>
            <w:r w:rsidRPr="0055533E">
              <w:rPr>
                <w:rFonts w:ascii="Arial" w:hAnsi="Arial" w:cs="Arial"/>
                <w:sz w:val="16"/>
                <w:szCs w:val="16"/>
                <w:lang w:val="en-US"/>
              </w:rPr>
              <w:t>bubbles</w:t>
            </w:r>
            <w:proofErr w:type="gramEnd"/>
          </w:p>
          <w:p w14:paraId="44DAF860"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Hungry Caterpillar </w:t>
            </w:r>
            <w:proofErr w:type="gramStart"/>
            <w:r w:rsidRPr="0055533E">
              <w:rPr>
                <w:rFonts w:ascii="Arial" w:hAnsi="Arial" w:cs="Arial"/>
                <w:sz w:val="16"/>
                <w:szCs w:val="16"/>
                <w:lang w:val="en-US"/>
              </w:rPr>
              <w:t>-  (</w:t>
            </w:r>
            <w:proofErr w:type="gramEnd"/>
            <w:r w:rsidRPr="0055533E">
              <w:rPr>
                <w:rFonts w:ascii="Arial" w:hAnsi="Arial" w:cs="Arial"/>
                <w:sz w:val="16"/>
                <w:szCs w:val="16"/>
                <w:lang w:val="en-US"/>
              </w:rPr>
              <w:t xml:space="preserve">Cumulative) Describe foods / adjectives </w:t>
            </w:r>
          </w:p>
          <w:p w14:paraId="1F7745CE"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Healthy Food – My Menu / Bean Diary </w:t>
            </w:r>
          </w:p>
          <w:p w14:paraId="3DBDBBE3" w14:textId="77777777" w:rsidR="00C138FD" w:rsidRPr="0055533E" w:rsidRDefault="00C138FD" w:rsidP="00C138FD">
            <w:pPr>
              <w:jc w:val="center"/>
              <w:rPr>
                <w:rFonts w:ascii="Arial" w:hAnsi="Arial" w:cs="Arial"/>
                <w:sz w:val="16"/>
                <w:szCs w:val="16"/>
              </w:rPr>
            </w:pPr>
            <w:r w:rsidRPr="0055533E">
              <w:rPr>
                <w:rFonts w:ascii="Arial" w:hAnsi="Arial" w:cs="Arial"/>
                <w:sz w:val="16"/>
                <w:szCs w:val="16"/>
              </w:rPr>
              <w:t xml:space="preserve">Creating own story maps, writing captions and labels, writing simple sentences. </w:t>
            </w:r>
            <w:r w:rsidRPr="0055533E">
              <w:rPr>
                <w:rFonts w:ascii="Arial" w:hAnsi="Arial" w:cs="Arial"/>
                <w:sz w:val="16"/>
                <w:szCs w:val="16"/>
                <w:lang w:val="en-US"/>
              </w:rPr>
              <w:t xml:space="preserve">Writing short sentences to accompany story maps.  Order the Easter story. </w:t>
            </w:r>
          </w:p>
          <w:p w14:paraId="32DDDB51"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Labels and captions – life cycles Recount – A trip to the park </w:t>
            </w:r>
          </w:p>
          <w:p w14:paraId="043382D4"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Character descriptions. </w:t>
            </w:r>
          </w:p>
          <w:p w14:paraId="472EAEAB" w14:textId="77777777" w:rsidR="00C138FD" w:rsidRPr="0055533E" w:rsidRDefault="00C138FD" w:rsidP="00C138FD">
            <w:pPr>
              <w:jc w:val="center"/>
              <w:rPr>
                <w:rFonts w:ascii="Arial" w:hAnsi="Arial" w:cs="Arial"/>
                <w:sz w:val="16"/>
                <w:szCs w:val="16"/>
              </w:rPr>
            </w:pPr>
            <w:r w:rsidRPr="0055533E">
              <w:rPr>
                <w:rFonts w:ascii="Arial" w:hAnsi="Arial" w:cs="Arial"/>
                <w:sz w:val="16"/>
                <w:szCs w:val="16"/>
                <w:lang w:val="en-US"/>
              </w:rPr>
              <w:t xml:space="preserve">Write 2 </w:t>
            </w:r>
            <w:proofErr w:type="gramStart"/>
            <w:r w:rsidRPr="0055533E">
              <w:rPr>
                <w:rFonts w:ascii="Arial" w:hAnsi="Arial" w:cs="Arial"/>
                <w:sz w:val="16"/>
                <w:szCs w:val="16"/>
                <w:lang w:val="en-US"/>
              </w:rPr>
              <w:t>sentences</w:t>
            </w:r>
            <w:proofErr w:type="gramEnd"/>
            <w:r w:rsidRPr="0055533E">
              <w:rPr>
                <w:rFonts w:ascii="Arial" w:hAnsi="Arial" w:cs="Arial"/>
                <w:sz w:val="16"/>
                <w:szCs w:val="16"/>
                <w:lang w:val="en-US"/>
              </w:rPr>
              <w:t xml:space="preserve"> </w:t>
            </w:r>
          </w:p>
          <w:p w14:paraId="103A738B" w14:textId="77777777" w:rsidR="00C13A2E" w:rsidRPr="00777934" w:rsidRDefault="00C13A2E" w:rsidP="00C13A2E">
            <w:pPr>
              <w:jc w:val="center"/>
              <w:rPr>
                <w:rFonts w:ascii="Twinkl Cursive Unlooped Thin" w:hAnsi="Twinkl Cursive Unlooped Thin"/>
                <w:sz w:val="20"/>
                <w:szCs w:val="10"/>
              </w:rPr>
            </w:pPr>
          </w:p>
        </w:tc>
        <w:tc>
          <w:tcPr>
            <w:tcW w:w="3261" w:type="dxa"/>
            <w:shd w:val="clear" w:color="auto" w:fill="C5E0B3" w:themeFill="accent6" w:themeFillTint="66"/>
          </w:tcPr>
          <w:p w14:paraId="03D55358" w14:textId="77777777" w:rsidR="00C13A2E" w:rsidRPr="009F285F" w:rsidRDefault="00C13A2E"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Leaflet</w:t>
            </w:r>
          </w:p>
          <w:p w14:paraId="3C081D50" w14:textId="77777777" w:rsidR="00C37D7D" w:rsidRPr="009F285F" w:rsidRDefault="00C37D7D" w:rsidP="00C37D7D">
            <w:pPr>
              <w:autoSpaceDE w:val="0"/>
              <w:autoSpaceDN w:val="0"/>
              <w:adjustRightInd w:val="0"/>
              <w:rPr>
                <w:rFonts w:cs="Verdana"/>
                <w:sz w:val="16"/>
                <w:szCs w:val="16"/>
                <w:lang w:val="en-US"/>
              </w:rPr>
            </w:pPr>
            <w:r w:rsidRPr="009F285F">
              <w:rPr>
                <w:rFonts w:cs="Verdana"/>
                <w:sz w:val="16"/>
                <w:szCs w:val="16"/>
                <w:lang w:val="en-US"/>
              </w:rPr>
              <w:t>Ensure pupils can:</w:t>
            </w:r>
          </w:p>
          <w:p w14:paraId="1E595963" w14:textId="77777777" w:rsidR="00C37D7D" w:rsidRPr="009F285F" w:rsidRDefault="00C37D7D" w:rsidP="00C37D7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captions using present tense.</w:t>
            </w:r>
          </w:p>
          <w:p w14:paraId="64C6DDD7" w14:textId="77777777" w:rsidR="00C37D7D" w:rsidRPr="009F285F" w:rsidRDefault="00C37D7D" w:rsidP="00C37D7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labels for diagrams and pictures.</w:t>
            </w:r>
          </w:p>
          <w:p w14:paraId="364D87FF" w14:textId="77777777" w:rsidR="00C13A2E" w:rsidRPr="009F285F" w:rsidRDefault="00C13A2E" w:rsidP="00C37D7D">
            <w:pPr>
              <w:rPr>
                <w:rFonts w:ascii="Twinkl Cursive Unlooped Thin" w:hAnsi="Twinkl Cursive Unlooped Thin"/>
                <w:sz w:val="16"/>
                <w:szCs w:val="16"/>
              </w:rPr>
            </w:pPr>
          </w:p>
          <w:p w14:paraId="451836B0" w14:textId="77777777" w:rsidR="00C13A2E" w:rsidRPr="009F285F" w:rsidRDefault="00C13A2E"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Recount </w:t>
            </w:r>
          </w:p>
          <w:p w14:paraId="16E916E8" w14:textId="77777777" w:rsidR="00B537B7" w:rsidRPr="009F285F" w:rsidRDefault="00B537B7" w:rsidP="00B537B7">
            <w:pPr>
              <w:autoSpaceDE w:val="0"/>
              <w:autoSpaceDN w:val="0"/>
              <w:adjustRightInd w:val="0"/>
              <w:rPr>
                <w:rFonts w:cs="Verdana"/>
                <w:sz w:val="16"/>
                <w:szCs w:val="16"/>
                <w:lang w:val="en-US"/>
              </w:rPr>
            </w:pPr>
            <w:r w:rsidRPr="009F285F">
              <w:rPr>
                <w:rFonts w:cs="Verdana"/>
                <w:sz w:val="16"/>
                <w:szCs w:val="16"/>
                <w:lang w:val="en-US"/>
              </w:rPr>
              <w:t>Ensure pupils can:</w:t>
            </w:r>
          </w:p>
          <w:p w14:paraId="072090E3" w14:textId="77777777" w:rsidR="00B537B7" w:rsidRPr="009F285F" w:rsidRDefault="00B537B7" w:rsidP="00B537B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simple sentences using past tense.</w:t>
            </w:r>
          </w:p>
          <w:p w14:paraId="0762F656" w14:textId="77777777" w:rsidR="00B537B7" w:rsidRPr="009F285F" w:rsidRDefault="00B537B7" w:rsidP="00B537B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Sequence events.</w:t>
            </w:r>
          </w:p>
          <w:p w14:paraId="7A90F89C" w14:textId="77777777" w:rsidR="00B537B7" w:rsidRPr="009F285F" w:rsidRDefault="00B537B7" w:rsidP="00B537B7">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Use simple time connectives </w:t>
            </w:r>
            <w:proofErr w:type="spellStart"/>
            <w:proofErr w:type="gramStart"/>
            <w:r w:rsidRPr="009F285F">
              <w:rPr>
                <w:rFonts w:cs="Verdana"/>
                <w:sz w:val="16"/>
                <w:szCs w:val="16"/>
                <w:lang w:val="en-US"/>
              </w:rPr>
              <w:t>eg</w:t>
            </w:r>
            <w:proofErr w:type="spellEnd"/>
            <w:proofErr w:type="gramEnd"/>
            <w:r w:rsidRPr="009F285F">
              <w:rPr>
                <w:rFonts w:cs="Verdana"/>
                <w:sz w:val="16"/>
                <w:szCs w:val="16"/>
                <w:lang w:val="en-US"/>
              </w:rPr>
              <w:t xml:space="preserve"> </w:t>
            </w:r>
            <w:r w:rsidRPr="009F285F">
              <w:rPr>
                <w:rFonts w:cs="Verdana-Italic"/>
                <w:i/>
                <w:iCs/>
                <w:sz w:val="16"/>
                <w:szCs w:val="16"/>
                <w:lang w:val="en-US"/>
              </w:rPr>
              <w:t>first, then, next, finally.</w:t>
            </w:r>
          </w:p>
          <w:p w14:paraId="2D6F4C33" w14:textId="29127B7D" w:rsidR="00C37D7D" w:rsidRPr="009F285F" w:rsidRDefault="00C37D7D" w:rsidP="00C37D7D">
            <w:pPr>
              <w:rPr>
                <w:rFonts w:ascii="Twinkl Cursive Unlooped Thin" w:hAnsi="Twinkl Cursive Unlooped Thin"/>
                <w:sz w:val="16"/>
                <w:szCs w:val="16"/>
              </w:rPr>
            </w:pPr>
          </w:p>
        </w:tc>
        <w:tc>
          <w:tcPr>
            <w:tcW w:w="3118" w:type="dxa"/>
            <w:shd w:val="clear" w:color="auto" w:fill="C5E0B3" w:themeFill="accent6" w:themeFillTint="66"/>
          </w:tcPr>
          <w:p w14:paraId="1032EF08" w14:textId="77777777" w:rsidR="00C13A2E" w:rsidRPr="009F285F" w:rsidRDefault="00C13A2E"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Adventure narrative </w:t>
            </w:r>
          </w:p>
          <w:p w14:paraId="3EA192B2" w14:textId="77777777" w:rsidR="00971C20" w:rsidRPr="009F285F" w:rsidRDefault="00971C20" w:rsidP="00971C20">
            <w:pPr>
              <w:autoSpaceDE w:val="0"/>
              <w:autoSpaceDN w:val="0"/>
              <w:adjustRightInd w:val="0"/>
              <w:rPr>
                <w:rFonts w:cs="Verdana"/>
                <w:sz w:val="16"/>
                <w:szCs w:val="16"/>
                <w:lang w:val="en-US"/>
              </w:rPr>
            </w:pPr>
            <w:r w:rsidRPr="009F285F">
              <w:rPr>
                <w:rFonts w:cs="Verdana"/>
                <w:sz w:val="16"/>
                <w:szCs w:val="16"/>
                <w:lang w:val="en-US"/>
              </w:rPr>
              <w:t>In addition to Y1 outcomes, ensure pupils can:</w:t>
            </w:r>
          </w:p>
          <w:p w14:paraId="5785815E" w14:textId="77777777" w:rsidR="00971C20" w:rsidRPr="009F285F" w:rsidRDefault="00971C20" w:rsidP="00971C20">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with a beginning, middle and end. T1 W4</w:t>
            </w:r>
          </w:p>
          <w:p w14:paraId="37C0D0A9" w14:textId="77777777" w:rsidR="00971C20" w:rsidRPr="009F285F" w:rsidRDefault="00971C20" w:rsidP="00971C20">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Use some simple time connectives.</w:t>
            </w:r>
          </w:p>
          <w:p w14:paraId="7B11B13E" w14:textId="77777777" w:rsidR="00971C20" w:rsidRPr="009F285F" w:rsidRDefault="00971C20" w:rsidP="00971C20">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Hint at </w:t>
            </w:r>
            <w:proofErr w:type="spellStart"/>
            <w:r w:rsidRPr="009F285F">
              <w:rPr>
                <w:rFonts w:cs="Verdana"/>
                <w:sz w:val="16"/>
                <w:szCs w:val="16"/>
                <w:lang w:val="en-US"/>
              </w:rPr>
              <w:t>characterisation</w:t>
            </w:r>
            <w:proofErr w:type="spellEnd"/>
            <w:r w:rsidRPr="009F285F">
              <w:rPr>
                <w:rFonts w:cs="Verdana"/>
                <w:sz w:val="16"/>
                <w:szCs w:val="16"/>
                <w:lang w:val="en-US"/>
              </w:rPr>
              <w:t xml:space="preserve"> by using </w:t>
            </w:r>
            <w:proofErr w:type="spellStart"/>
            <w:r w:rsidRPr="009F285F">
              <w:rPr>
                <w:rFonts w:cs="Verdana-Italic"/>
                <w:i/>
                <w:iCs/>
                <w:sz w:val="16"/>
                <w:szCs w:val="16"/>
                <w:lang w:val="en-US"/>
              </w:rPr>
              <w:t>ly</w:t>
            </w:r>
            <w:proofErr w:type="spellEnd"/>
            <w:r w:rsidRPr="009F285F">
              <w:rPr>
                <w:rFonts w:cs="Verdana-Italic"/>
                <w:i/>
                <w:iCs/>
                <w:sz w:val="16"/>
                <w:szCs w:val="16"/>
                <w:lang w:val="en-US"/>
              </w:rPr>
              <w:t xml:space="preserve"> </w:t>
            </w:r>
            <w:r w:rsidRPr="009F285F">
              <w:rPr>
                <w:rFonts w:cs="Verdana"/>
                <w:sz w:val="16"/>
                <w:szCs w:val="16"/>
                <w:lang w:val="en-US"/>
              </w:rPr>
              <w:t>adverbs and alternative verbs. T1 W3.</w:t>
            </w:r>
          </w:p>
          <w:p w14:paraId="70C98D29" w14:textId="77777777" w:rsidR="00971C20" w:rsidRPr="009F285F" w:rsidRDefault="00971C20" w:rsidP="00971C20">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Describe setting using noun phrases T1 W3 T2 W1</w:t>
            </w:r>
          </w:p>
          <w:p w14:paraId="7F393EA0" w14:textId="77777777" w:rsidR="00971C20" w:rsidRPr="009F285F" w:rsidRDefault="00971C20" w:rsidP="00971C20">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Use simple similes T1 W3</w:t>
            </w:r>
          </w:p>
          <w:p w14:paraId="21D6C09F" w14:textId="77777777" w:rsidR="00C13A2E" w:rsidRPr="009F285F" w:rsidRDefault="00C13A2E" w:rsidP="00C13A2E">
            <w:pPr>
              <w:jc w:val="center"/>
              <w:rPr>
                <w:rFonts w:ascii="Twinkl Cursive Unlooped Thin" w:hAnsi="Twinkl Cursive Unlooped Thin"/>
                <w:sz w:val="16"/>
                <w:szCs w:val="16"/>
              </w:rPr>
            </w:pPr>
          </w:p>
          <w:p w14:paraId="59BA55B9" w14:textId="77777777" w:rsidR="00C13A2E" w:rsidRPr="009F285F" w:rsidRDefault="00C13A2E"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Diary entry </w:t>
            </w:r>
          </w:p>
          <w:p w14:paraId="7DEEC8CC" w14:textId="77777777" w:rsidR="003E54ED" w:rsidRPr="009F285F" w:rsidRDefault="003E54ED" w:rsidP="003E54ED">
            <w:pPr>
              <w:autoSpaceDE w:val="0"/>
              <w:autoSpaceDN w:val="0"/>
              <w:adjustRightInd w:val="0"/>
              <w:rPr>
                <w:rFonts w:cs="Verdana"/>
                <w:sz w:val="16"/>
                <w:szCs w:val="16"/>
                <w:lang w:val="en-US"/>
              </w:rPr>
            </w:pPr>
            <w:r w:rsidRPr="009F285F">
              <w:rPr>
                <w:rFonts w:cs="Verdana"/>
                <w:sz w:val="16"/>
                <w:szCs w:val="16"/>
                <w:lang w:val="en-US"/>
              </w:rPr>
              <w:t>In addition to Y1 outcomes, ensure pupils can:</w:t>
            </w:r>
          </w:p>
          <w:p w14:paraId="4C9A3B83" w14:textId="77777777" w:rsidR="003E54ED" w:rsidRPr="009F285F" w:rsidRDefault="003E54ED" w:rsidP="003E54E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an introductory sentence.</w:t>
            </w:r>
          </w:p>
          <w:p w14:paraId="53E9DEBD" w14:textId="77777777" w:rsidR="003E54ED" w:rsidRPr="009F285F" w:rsidRDefault="003E54ED" w:rsidP="003E54E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Include </w:t>
            </w:r>
            <w:r w:rsidRPr="009F285F">
              <w:rPr>
                <w:rFonts w:cs="Verdana-Italic"/>
                <w:i/>
                <w:iCs/>
                <w:sz w:val="16"/>
                <w:szCs w:val="16"/>
                <w:lang w:val="en-US"/>
              </w:rPr>
              <w:t>where, when</w:t>
            </w:r>
            <w:r w:rsidRPr="009F285F">
              <w:rPr>
                <w:rFonts w:cs="Verdana"/>
                <w:sz w:val="16"/>
                <w:szCs w:val="16"/>
                <w:lang w:val="en-US"/>
              </w:rPr>
              <w:t xml:space="preserve">, </w:t>
            </w:r>
            <w:r w:rsidRPr="009F285F">
              <w:rPr>
                <w:rFonts w:cs="Verdana-Italic"/>
                <w:i/>
                <w:iCs/>
                <w:sz w:val="16"/>
                <w:szCs w:val="16"/>
                <w:lang w:val="en-US"/>
              </w:rPr>
              <w:t xml:space="preserve">what </w:t>
            </w:r>
            <w:r w:rsidRPr="009F285F">
              <w:rPr>
                <w:rFonts w:cs="Verdana"/>
                <w:sz w:val="16"/>
                <w:szCs w:val="16"/>
                <w:lang w:val="en-US"/>
              </w:rPr>
              <w:t xml:space="preserve">and </w:t>
            </w:r>
            <w:r w:rsidRPr="009F285F">
              <w:rPr>
                <w:rFonts w:cs="Verdana-Italic"/>
                <w:i/>
                <w:iCs/>
                <w:sz w:val="16"/>
                <w:szCs w:val="16"/>
                <w:lang w:val="en-US"/>
              </w:rPr>
              <w:t xml:space="preserve">who </w:t>
            </w:r>
            <w:r w:rsidRPr="009F285F">
              <w:rPr>
                <w:rFonts w:cs="Verdana"/>
                <w:sz w:val="16"/>
                <w:szCs w:val="16"/>
                <w:lang w:val="en-US"/>
              </w:rPr>
              <w:t>detail when planning and writing.</w:t>
            </w:r>
          </w:p>
          <w:p w14:paraId="4E12E3CF" w14:textId="77777777" w:rsidR="003E54ED" w:rsidRPr="009F285F" w:rsidRDefault="003E54ED" w:rsidP="003E54E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Use consistent past tense.</w:t>
            </w:r>
          </w:p>
          <w:p w14:paraId="45BA4C4C" w14:textId="77777777" w:rsidR="003E54ED" w:rsidRPr="009F285F" w:rsidRDefault="003E54ED" w:rsidP="003E54E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a final sentence as an opinion or reflection.</w:t>
            </w:r>
          </w:p>
          <w:p w14:paraId="6E63B9C0" w14:textId="170DE01F" w:rsidR="00C13A2E" w:rsidRPr="009F285F" w:rsidRDefault="003E54ED" w:rsidP="003E54ED">
            <w:pPr>
              <w:jc w:val="center"/>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Use time connectives </w:t>
            </w:r>
            <w:proofErr w:type="spellStart"/>
            <w:proofErr w:type="gramStart"/>
            <w:r w:rsidRPr="009F285F">
              <w:rPr>
                <w:rFonts w:cs="Verdana"/>
                <w:sz w:val="16"/>
                <w:szCs w:val="16"/>
                <w:lang w:val="en-US"/>
              </w:rPr>
              <w:t>eg</w:t>
            </w:r>
            <w:proofErr w:type="spellEnd"/>
            <w:proofErr w:type="gramEnd"/>
            <w:r w:rsidRPr="009F285F">
              <w:rPr>
                <w:rFonts w:cs="Verdana"/>
                <w:sz w:val="16"/>
                <w:szCs w:val="16"/>
                <w:lang w:val="en-US"/>
              </w:rPr>
              <w:t xml:space="preserve"> </w:t>
            </w:r>
            <w:r w:rsidRPr="009F285F">
              <w:rPr>
                <w:rFonts w:cs="Verdana-Italic"/>
                <w:i/>
                <w:iCs/>
                <w:sz w:val="16"/>
                <w:szCs w:val="16"/>
                <w:lang w:val="en-US"/>
              </w:rPr>
              <w:t xml:space="preserve">after that, soon, later </w:t>
            </w:r>
            <w:r w:rsidRPr="009F285F">
              <w:rPr>
                <w:rFonts w:cs="Verdana"/>
                <w:sz w:val="16"/>
                <w:szCs w:val="16"/>
                <w:lang w:val="en-US"/>
              </w:rPr>
              <w:t>throughout the text.</w:t>
            </w:r>
          </w:p>
          <w:p w14:paraId="52D03D3A" w14:textId="77777777" w:rsidR="003E54ED" w:rsidRPr="009F285F" w:rsidRDefault="003E54ED" w:rsidP="003E54ED">
            <w:pPr>
              <w:jc w:val="center"/>
              <w:rPr>
                <w:rFonts w:ascii="Twinkl Cursive Unlooped Thin" w:hAnsi="Twinkl Cursive Unlooped Thin"/>
                <w:sz w:val="16"/>
                <w:szCs w:val="16"/>
              </w:rPr>
            </w:pPr>
          </w:p>
          <w:p w14:paraId="505D843F" w14:textId="77777777" w:rsidR="00C13A2E" w:rsidRPr="009F285F" w:rsidRDefault="00C13A2E"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Instructions</w:t>
            </w:r>
          </w:p>
          <w:p w14:paraId="2EA739DB" w14:textId="77777777" w:rsidR="005461C3" w:rsidRPr="009F285F" w:rsidRDefault="005461C3" w:rsidP="005461C3">
            <w:pPr>
              <w:autoSpaceDE w:val="0"/>
              <w:autoSpaceDN w:val="0"/>
              <w:adjustRightInd w:val="0"/>
              <w:rPr>
                <w:rFonts w:cs="Verdana"/>
                <w:sz w:val="16"/>
                <w:szCs w:val="16"/>
                <w:lang w:val="en-US"/>
              </w:rPr>
            </w:pPr>
            <w:r w:rsidRPr="009F285F">
              <w:rPr>
                <w:rFonts w:cs="Verdana"/>
                <w:sz w:val="16"/>
                <w:szCs w:val="16"/>
                <w:lang w:val="en-US"/>
              </w:rPr>
              <w:t>In addition to Y1 outcomes, ensure pupils can:</w:t>
            </w:r>
          </w:p>
          <w:p w14:paraId="60635FA6" w14:textId="77777777" w:rsidR="005461C3" w:rsidRPr="009F285F" w:rsidRDefault="005461C3" w:rsidP="005461C3">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a title (How to…). T1 W5</w:t>
            </w:r>
          </w:p>
          <w:p w14:paraId="5F593C05" w14:textId="77777777" w:rsidR="005461C3" w:rsidRPr="009F285F" w:rsidRDefault="005461C3" w:rsidP="005461C3">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Write a section headed </w:t>
            </w:r>
            <w:r w:rsidRPr="009F285F">
              <w:rPr>
                <w:rFonts w:cs="Verdana-Italic"/>
                <w:i/>
                <w:iCs/>
                <w:sz w:val="16"/>
                <w:szCs w:val="16"/>
                <w:lang w:val="en-US"/>
              </w:rPr>
              <w:t>you will need.</w:t>
            </w:r>
          </w:p>
          <w:p w14:paraId="7D60680D" w14:textId="77777777" w:rsidR="005461C3" w:rsidRPr="009F285F" w:rsidRDefault="005461C3" w:rsidP="005461C3">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Number and or bullet-point instructions. T1 W5</w:t>
            </w:r>
          </w:p>
          <w:p w14:paraId="21CB1CEB" w14:textId="7684AB90" w:rsidR="005461C3" w:rsidRPr="009F285F" w:rsidRDefault="005461C3" w:rsidP="005461C3">
            <w:pPr>
              <w:rPr>
                <w:rFonts w:ascii="Twinkl Cursive Unlooped Thin" w:hAnsi="Twinkl Cursive Unlooped Thin"/>
                <w:sz w:val="16"/>
                <w:szCs w:val="16"/>
              </w:rPr>
            </w:pPr>
            <w:r w:rsidRPr="009F285F">
              <w:rPr>
                <w:rFonts w:cs="Symbol"/>
                <w:sz w:val="16"/>
                <w:szCs w:val="16"/>
                <w:lang w:val="en-US"/>
              </w:rPr>
              <w:t xml:space="preserve">• </w:t>
            </w:r>
            <w:r w:rsidRPr="009F285F">
              <w:rPr>
                <w:rFonts w:cs="Verdana"/>
                <w:sz w:val="16"/>
                <w:szCs w:val="16"/>
                <w:lang w:val="en-US"/>
              </w:rPr>
              <w:t xml:space="preserve">Occasionally use </w:t>
            </w:r>
            <w:r w:rsidRPr="009F285F">
              <w:rPr>
                <w:rFonts w:cs="Verdana-Italic"/>
                <w:i/>
                <w:iCs/>
                <w:sz w:val="16"/>
                <w:szCs w:val="16"/>
                <w:lang w:val="en-US"/>
              </w:rPr>
              <w:t>-</w:t>
            </w:r>
            <w:proofErr w:type="spellStart"/>
            <w:r w:rsidRPr="009F285F">
              <w:rPr>
                <w:rFonts w:cs="Verdana-Italic"/>
                <w:i/>
                <w:iCs/>
                <w:sz w:val="16"/>
                <w:szCs w:val="16"/>
                <w:lang w:val="en-US"/>
              </w:rPr>
              <w:t>ly</w:t>
            </w:r>
            <w:proofErr w:type="spellEnd"/>
            <w:r w:rsidRPr="009F285F">
              <w:rPr>
                <w:rFonts w:cs="Verdana-Italic"/>
                <w:i/>
                <w:iCs/>
                <w:sz w:val="16"/>
                <w:szCs w:val="16"/>
                <w:lang w:val="en-US"/>
              </w:rPr>
              <w:t xml:space="preserve"> </w:t>
            </w:r>
            <w:r w:rsidRPr="009F285F">
              <w:rPr>
                <w:rFonts w:cs="Verdana"/>
                <w:sz w:val="16"/>
                <w:szCs w:val="16"/>
                <w:lang w:val="en-US"/>
              </w:rPr>
              <w:t>adverb to explain how, where it helps the reader.</w:t>
            </w:r>
          </w:p>
        </w:tc>
        <w:tc>
          <w:tcPr>
            <w:tcW w:w="3260" w:type="dxa"/>
            <w:shd w:val="clear" w:color="auto" w:fill="C5E0B3" w:themeFill="accent6" w:themeFillTint="66"/>
          </w:tcPr>
          <w:p w14:paraId="06ABAE23" w14:textId="77777777" w:rsidR="00C13A2E" w:rsidRPr="009F285F" w:rsidRDefault="00C76C77"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Newspaper report </w:t>
            </w:r>
          </w:p>
          <w:p w14:paraId="220031C8" w14:textId="77777777" w:rsidR="002B1B43" w:rsidRPr="009F285F" w:rsidRDefault="002B1B43" w:rsidP="002B1B43">
            <w:pPr>
              <w:autoSpaceDE w:val="0"/>
              <w:autoSpaceDN w:val="0"/>
              <w:adjustRightInd w:val="0"/>
              <w:rPr>
                <w:rFonts w:cs="Verdana"/>
                <w:sz w:val="16"/>
                <w:szCs w:val="16"/>
                <w:lang w:val="en-US"/>
              </w:rPr>
            </w:pPr>
            <w:r w:rsidRPr="009F285F">
              <w:rPr>
                <w:rFonts w:cs="Verdana"/>
                <w:sz w:val="16"/>
                <w:szCs w:val="16"/>
                <w:lang w:val="en-US"/>
              </w:rPr>
              <w:t>In addition to KS1 outcomes, ensure pupils can:</w:t>
            </w:r>
          </w:p>
          <w:p w14:paraId="7C8296E0" w14:textId="77777777" w:rsidR="002B1B43" w:rsidRPr="009F285F" w:rsidRDefault="002B1B43" w:rsidP="002B1B43">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Include a few personal reflective statements in their writing.</w:t>
            </w:r>
          </w:p>
          <w:p w14:paraId="38E30BAF" w14:textId="77777777" w:rsidR="002B1B43" w:rsidRPr="009F285F" w:rsidRDefault="002B1B43" w:rsidP="002B1B43">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a summary using one or two sentences.</w:t>
            </w:r>
          </w:p>
          <w:p w14:paraId="7943F93C" w14:textId="77777777" w:rsidR="002B1B43" w:rsidRPr="009F285F" w:rsidRDefault="002B1B43" w:rsidP="002B1B43">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Use time connectives (adverbials) </w:t>
            </w:r>
            <w:proofErr w:type="spellStart"/>
            <w:proofErr w:type="gramStart"/>
            <w:r w:rsidRPr="009F285F">
              <w:rPr>
                <w:rFonts w:cs="Verdana"/>
                <w:sz w:val="16"/>
                <w:szCs w:val="16"/>
                <w:lang w:val="en-US"/>
              </w:rPr>
              <w:t>eg</w:t>
            </w:r>
            <w:proofErr w:type="spellEnd"/>
            <w:proofErr w:type="gramEnd"/>
            <w:r w:rsidRPr="009F285F">
              <w:rPr>
                <w:rFonts w:cs="Verdana"/>
                <w:sz w:val="16"/>
                <w:szCs w:val="16"/>
                <w:lang w:val="en-US"/>
              </w:rPr>
              <w:t xml:space="preserve"> </w:t>
            </w:r>
            <w:r w:rsidRPr="009F285F">
              <w:rPr>
                <w:rFonts w:cs="Verdana-Italic"/>
                <w:i/>
                <w:iCs/>
                <w:sz w:val="16"/>
                <w:szCs w:val="16"/>
                <w:lang w:val="en-US"/>
              </w:rPr>
              <w:t>once we arrived, meanwhile, whilst, sometime later, as soon as</w:t>
            </w:r>
            <w:r w:rsidRPr="009F285F">
              <w:rPr>
                <w:rFonts w:cs="Verdana"/>
                <w:sz w:val="16"/>
                <w:szCs w:val="16"/>
                <w:lang w:val="en-US"/>
              </w:rPr>
              <w:t>.</w:t>
            </w:r>
          </w:p>
          <w:p w14:paraId="323EA8D4" w14:textId="77777777" w:rsidR="00EA0817" w:rsidRPr="009F285F" w:rsidRDefault="00EA0817" w:rsidP="00C13A2E">
            <w:pPr>
              <w:jc w:val="center"/>
              <w:rPr>
                <w:rFonts w:ascii="Twinkl Cursive Unlooped Thin" w:hAnsi="Twinkl Cursive Unlooped Thin"/>
                <w:sz w:val="16"/>
                <w:szCs w:val="16"/>
              </w:rPr>
            </w:pPr>
          </w:p>
          <w:p w14:paraId="66768C1D" w14:textId="77777777" w:rsidR="00C76C77" w:rsidRPr="009F285F" w:rsidRDefault="00C76C77" w:rsidP="00C13A2E">
            <w:pPr>
              <w:jc w:val="center"/>
              <w:rPr>
                <w:rFonts w:ascii="Twinkl Cursive Unlooped Thin" w:hAnsi="Twinkl Cursive Unlooped Thin"/>
                <w:sz w:val="16"/>
                <w:szCs w:val="16"/>
              </w:rPr>
            </w:pPr>
          </w:p>
          <w:p w14:paraId="7423BB87" w14:textId="77777777" w:rsidR="00C76C77" w:rsidRPr="009F285F" w:rsidRDefault="00C76C77"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Persuasive letter</w:t>
            </w:r>
          </w:p>
          <w:p w14:paraId="21F9AB5C" w14:textId="77777777" w:rsidR="00D55647" w:rsidRPr="009F285F" w:rsidRDefault="00D55647" w:rsidP="00D55647">
            <w:pPr>
              <w:autoSpaceDE w:val="0"/>
              <w:autoSpaceDN w:val="0"/>
              <w:adjustRightInd w:val="0"/>
              <w:rPr>
                <w:rFonts w:cs="Verdana"/>
                <w:sz w:val="16"/>
                <w:szCs w:val="16"/>
                <w:lang w:val="en-US"/>
              </w:rPr>
            </w:pPr>
            <w:r w:rsidRPr="009F285F">
              <w:rPr>
                <w:rFonts w:cs="Verdana"/>
                <w:sz w:val="16"/>
                <w:szCs w:val="16"/>
                <w:lang w:val="en-US"/>
              </w:rPr>
              <w:t>In addition to Y2 outcomes, ensure pupils can:</w:t>
            </w:r>
          </w:p>
          <w:p w14:paraId="022F9EC0" w14:textId="77777777" w:rsidR="00D55647" w:rsidRPr="009F285F" w:rsidRDefault="00D55647" w:rsidP="00D5564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Plan and write using at least three paragraphs – introduction (appeal to reader), main argument(s), summary – reiteration.</w:t>
            </w:r>
          </w:p>
          <w:p w14:paraId="77E9D34F" w14:textId="77777777" w:rsidR="00D55647" w:rsidRPr="009F285F" w:rsidRDefault="00D55647" w:rsidP="00D5564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rhetorical questions.</w:t>
            </w:r>
          </w:p>
          <w:p w14:paraId="605C7A4E" w14:textId="77777777" w:rsidR="00D55647" w:rsidRPr="009F285F" w:rsidRDefault="00D55647" w:rsidP="00D5564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Use facts to support the argument.</w:t>
            </w:r>
          </w:p>
          <w:p w14:paraId="56CCF5CD" w14:textId="77777777" w:rsidR="00D55647" w:rsidRPr="009F285F" w:rsidRDefault="00D55647" w:rsidP="00D55647">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Appeal to reader using </w:t>
            </w:r>
            <w:r w:rsidRPr="009F285F">
              <w:rPr>
                <w:rFonts w:cs="Verdana-Italic"/>
                <w:i/>
                <w:iCs/>
                <w:sz w:val="16"/>
                <w:szCs w:val="16"/>
                <w:lang w:val="en-US"/>
              </w:rPr>
              <w:t>you.</w:t>
            </w:r>
          </w:p>
          <w:p w14:paraId="0FFE8FCB" w14:textId="77777777" w:rsidR="00D55647" w:rsidRPr="009F285F" w:rsidRDefault="00D55647" w:rsidP="00D5564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Write using emotive language (effective verbs and </w:t>
            </w:r>
            <w:r w:rsidRPr="009F285F">
              <w:rPr>
                <w:rFonts w:cs="Verdana-Italic"/>
                <w:i/>
                <w:iCs/>
                <w:sz w:val="16"/>
                <w:szCs w:val="16"/>
                <w:lang w:val="en-US"/>
              </w:rPr>
              <w:t>–</w:t>
            </w:r>
            <w:proofErr w:type="spellStart"/>
            <w:r w:rsidRPr="009F285F">
              <w:rPr>
                <w:rFonts w:cs="Verdana-Italic"/>
                <w:i/>
                <w:iCs/>
                <w:sz w:val="16"/>
                <w:szCs w:val="16"/>
                <w:lang w:val="en-US"/>
              </w:rPr>
              <w:t>ly</w:t>
            </w:r>
            <w:proofErr w:type="spellEnd"/>
            <w:r w:rsidRPr="009F285F">
              <w:rPr>
                <w:rFonts w:cs="Verdana-Italic"/>
                <w:i/>
                <w:iCs/>
                <w:sz w:val="16"/>
                <w:szCs w:val="16"/>
                <w:lang w:val="en-US"/>
              </w:rPr>
              <w:t xml:space="preserve"> </w:t>
            </w:r>
            <w:r w:rsidRPr="009F285F">
              <w:rPr>
                <w:rFonts w:cs="Verdana"/>
                <w:sz w:val="16"/>
                <w:szCs w:val="16"/>
                <w:lang w:val="en-US"/>
              </w:rPr>
              <w:t>adverbs)</w:t>
            </w:r>
          </w:p>
          <w:p w14:paraId="33DF1BD0" w14:textId="77777777" w:rsidR="00D55647" w:rsidRPr="009F285F" w:rsidRDefault="00D55647" w:rsidP="00D55647">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Reason using conditionals: </w:t>
            </w:r>
            <w:r w:rsidRPr="009F285F">
              <w:rPr>
                <w:rFonts w:cs="Verdana-Italic"/>
                <w:i/>
                <w:iCs/>
                <w:sz w:val="16"/>
                <w:szCs w:val="16"/>
                <w:lang w:val="en-US"/>
              </w:rPr>
              <w:t>if, when (complex sentences)</w:t>
            </w:r>
          </w:p>
          <w:p w14:paraId="113AD5D4" w14:textId="77777777" w:rsidR="00D55647" w:rsidRPr="009F285F" w:rsidRDefault="00D55647" w:rsidP="00D55647">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Write using conjunctions </w:t>
            </w:r>
            <w:r w:rsidRPr="009F285F">
              <w:rPr>
                <w:rFonts w:cs="Verdana-Italic"/>
                <w:i/>
                <w:iCs/>
                <w:sz w:val="16"/>
                <w:szCs w:val="16"/>
                <w:lang w:val="en-US"/>
              </w:rPr>
              <w:t>although, but.</w:t>
            </w:r>
          </w:p>
          <w:p w14:paraId="1929E2A3" w14:textId="77777777" w:rsidR="00D55647" w:rsidRPr="009F285F" w:rsidRDefault="00D55647" w:rsidP="00D55647">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Exaggeration – superlatives and comparatives.</w:t>
            </w:r>
          </w:p>
          <w:p w14:paraId="76E838AA" w14:textId="77777777" w:rsidR="00D55647" w:rsidRPr="009F285F" w:rsidRDefault="00D55647" w:rsidP="00D55647">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Use appropriate connectives for text cohesion. Addition – </w:t>
            </w:r>
            <w:r w:rsidRPr="009F285F">
              <w:rPr>
                <w:rFonts w:cs="Verdana-Italic"/>
                <w:i/>
                <w:iCs/>
                <w:sz w:val="16"/>
                <w:szCs w:val="16"/>
                <w:lang w:val="en-US"/>
              </w:rPr>
              <w:t>also, furthermore, moreover.</w:t>
            </w:r>
          </w:p>
          <w:p w14:paraId="45D2CD77" w14:textId="77777777" w:rsidR="00D55647" w:rsidRPr="009F285F" w:rsidRDefault="00D55647" w:rsidP="00D55647">
            <w:pPr>
              <w:autoSpaceDE w:val="0"/>
              <w:autoSpaceDN w:val="0"/>
              <w:adjustRightInd w:val="0"/>
              <w:rPr>
                <w:rFonts w:cs="Verdana-Italic"/>
                <w:i/>
                <w:iCs/>
                <w:sz w:val="16"/>
                <w:szCs w:val="16"/>
                <w:lang w:val="en-US"/>
              </w:rPr>
            </w:pPr>
            <w:r w:rsidRPr="009F285F">
              <w:rPr>
                <w:rFonts w:cs="Verdana"/>
                <w:sz w:val="16"/>
                <w:szCs w:val="16"/>
                <w:lang w:val="en-US"/>
              </w:rPr>
              <w:t xml:space="preserve">Reinforcing – </w:t>
            </w:r>
            <w:r w:rsidRPr="009F285F">
              <w:rPr>
                <w:rFonts w:cs="Verdana-Italic"/>
                <w:i/>
                <w:iCs/>
                <w:sz w:val="16"/>
                <w:szCs w:val="16"/>
                <w:lang w:val="en-US"/>
              </w:rPr>
              <w:t xml:space="preserve">besides, after all, anyway. </w:t>
            </w:r>
            <w:r w:rsidRPr="009F285F">
              <w:rPr>
                <w:rFonts w:cs="Verdana"/>
                <w:sz w:val="16"/>
                <w:szCs w:val="16"/>
                <w:lang w:val="en-US"/>
              </w:rPr>
              <w:t>Listing</w:t>
            </w:r>
            <w:r w:rsidRPr="009F285F">
              <w:rPr>
                <w:rFonts w:cs="Verdana-Italic"/>
                <w:i/>
                <w:iCs/>
                <w:sz w:val="16"/>
                <w:szCs w:val="16"/>
                <w:lang w:val="en-US"/>
              </w:rPr>
              <w:t xml:space="preserve"> </w:t>
            </w:r>
            <w:r w:rsidRPr="009F285F">
              <w:rPr>
                <w:rFonts w:cs="Verdana"/>
                <w:sz w:val="16"/>
                <w:szCs w:val="16"/>
                <w:lang w:val="en-US"/>
              </w:rPr>
              <w:t xml:space="preserve">– </w:t>
            </w:r>
            <w:proofErr w:type="gramStart"/>
            <w:r w:rsidRPr="009F285F">
              <w:rPr>
                <w:rFonts w:cs="Verdana-Italic"/>
                <w:i/>
                <w:iCs/>
                <w:sz w:val="16"/>
                <w:szCs w:val="16"/>
                <w:lang w:val="en-US"/>
              </w:rPr>
              <w:t>first of all</w:t>
            </w:r>
            <w:proofErr w:type="gramEnd"/>
            <w:r w:rsidRPr="009F285F">
              <w:rPr>
                <w:rFonts w:cs="Verdana-Italic"/>
                <w:i/>
                <w:iCs/>
                <w:sz w:val="16"/>
                <w:szCs w:val="16"/>
                <w:lang w:val="en-US"/>
              </w:rPr>
              <w:t>, finally</w:t>
            </w:r>
          </w:p>
          <w:p w14:paraId="0821156D" w14:textId="0B41BE07" w:rsidR="002B1B43" w:rsidRPr="009F285F" w:rsidRDefault="002B1B43" w:rsidP="00D55647">
            <w:pPr>
              <w:rPr>
                <w:rFonts w:ascii="Twinkl Cursive Unlooped Thin" w:hAnsi="Twinkl Cursive Unlooped Thin"/>
                <w:sz w:val="16"/>
                <w:szCs w:val="16"/>
              </w:rPr>
            </w:pPr>
          </w:p>
        </w:tc>
        <w:tc>
          <w:tcPr>
            <w:tcW w:w="3119" w:type="dxa"/>
            <w:shd w:val="clear" w:color="auto" w:fill="C5E0B3" w:themeFill="accent6" w:themeFillTint="66"/>
          </w:tcPr>
          <w:p w14:paraId="625285D5" w14:textId="77777777" w:rsidR="00C13A2E" w:rsidRPr="009F285F" w:rsidRDefault="001D6B51"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Poetry </w:t>
            </w:r>
          </w:p>
          <w:p w14:paraId="7A7549CC" w14:textId="77777777" w:rsidR="001D6B51" w:rsidRPr="009F285F" w:rsidRDefault="001D6B51" w:rsidP="00C13A2E">
            <w:pPr>
              <w:jc w:val="center"/>
              <w:rPr>
                <w:rFonts w:ascii="Twinkl Cursive Unlooped Thin" w:hAnsi="Twinkl Cursive Unlooped Thin"/>
                <w:sz w:val="16"/>
                <w:szCs w:val="16"/>
              </w:rPr>
            </w:pPr>
          </w:p>
          <w:p w14:paraId="1142F3E9" w14:textId="77777777" w:rsidR="00243D52" w:rsidRPr="009F285F" w:rsidRDefault="00243D52"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Newspaper Report </w:t>
            </w:r>
          </w:p>
          <w:p w14:paraId="43759D9B" w14:textId="77777777" w:rsidR="007A601D" w:rsidRPr="009F285F" w:rsidRDefault="007A601D" w:rsidP="007A601D">
            <w:pPr>
              <w:autoSpaceDE w:val="0"/>
              <w:autoSpaceDN w:val="0"/>
              <w:adjustRightInd w:val="0"/>
              <w:rPr>
                <w:rFonts w:cs="Verdana"/>
                <w:sz w:val="16"/>
                <w:szCs w:val="16"/>
                <w:lang w:val="en-US"/>
              </w:rPr>
            </w:pPr>
            <w:r w:rsidRPr="009F285F">
              <w:rPr>
                <w:rFonts w:cs="Verdana"/>
                <w:sz w:val="16"/>
                <w:szCs w:val="16"/>
                <w:lang w:val="en-US"/>
              </w:rPr>
              <w:t>In addition to KS1 outcomes, ensure pupils can:</w:t>
            </w:r>
          </w:p>
          <w:p w14:paraId="122C2ADD" w14:textId="77777777" w:rsidR="007A601D" w:rsidRPr="009F285F" w:rsidRDefault="007A601D" w:rsidP="007A601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Include a few personal reflective statements in their writing.</w:t>
            </w:r>
          </w:p>
          <w:p w14:paraId="437514CF" w14:textId="77777777" w:rsidR="007A601D" w:rsidRPr="009F285F" w:rsidRDefault="007A601D" w:rsidP="007A601D">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a summary using one or two sentences.</w:t>
            </w:r>
          </w:p>
          <w:p w14:paraId="7DAC2FB3" w14:textId="77777777" w:rsidR="007A601D" w:rsidRPr="009F285F" w:rsidRDefault="007A601D" w:rsidP="007A601D">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 xml:space="preserve">Use time connectives (adverbials) </w:t>
            </w:r>
            <w:proofErr w:type="spellStart"/>
            <w:proofErr w:type="gramStart"/>
            <w:r w:rsidRPr="009F285F">
              <w:rPr>
                <w:rFonts w:cs="Verdana"/>
                <w:sz w:val="16"/>
                <w:szCs w:val="16"/>
                <w:lang w:val="en-US"/>
              </w:rPr>
              <w:t>eg</w:t>
            </w:r>
            <w:proofErr w:type="spellEnd"/>
            <w:proofErr w:type="gramEnd"/>
            <w:r w:rsidRPr="009F285F">
              <w:rPr>
                <w:rFonts w:cs="Verdana"/>
                <w:sz w:val="16"/>
                <w:szCs w:val="16"/>
                <w:lang w:val="en-US"/>
              </w:rPr>
              <w:t xml:space="preserve"> </w:t>
            </w:r>
            <w:r w:rsidRPr="009F285F">
              <w:rPr>
                <w:rFonts w:cs="Verdana-Italic"/>
                <w:i/>
                <w:iCs/>
                <w:sz w:val="16"/>
                <w:szCs w:val="16"/>
                <w:lang w:val="en-US"/>
              </w:rPr>
              <w:t>once we arrived, meanwhile, whilst, sometime later, as soon as</w:t>
            </w:r>
            <w:r w:rsidRPr="009F285F">
              <w:rPr>
                <w:rFonts w:cs="Verdana"/>
                <w:sz w:val="16"/>
                <w:szCs w:val="16"/>
                <w:lang w:val="en-US"/>
              </w:rPr>
              <w:t>.</w:t>
            </w:r>
          </w:p>
          <w:p w14:paraId="4CFA0893" w14:textId="77777777" w:rsidR="00D55647" w:rsidRPr="009F285F" w:rsidRDefault="00D55647" w:rsidP="00C13A2E">
            <w:pPr>
              <w:jc w:val="center"/>
              <w:rPr>
                <w:rFonts w:ascii="Twinkl Cursive Unlooped Thin" w:hAnsi="Twinkl Cursive Unlooped Thin"/>
                <w:sz w:val="16"/>
                <w:szCs w:val="16"/>
              </w:rPr>
            </w:pPr>
          </w:p>
          <w:p w14:paraId="583C203B" w14:textId="77777777" w:rsidR="00243D52" w:rsidRPr="009F285F" w:rsidRDefault="00243D52" w:rsidP="00C13A2E">
            <w:pPr>
              <w:jc w:val="center"/>
              <w:rPr>
                <w:rFonts w:ascii="Twinkl Cursive Unlooped Thin" w:hAnsi="Twinkl Cursive Unlooped Thin"/>
                <w:sz w:val="16"/>
                <w:szCs w:val="16"/>
              </w:rPr>
            </w:pPr>
          </w:p>
          <w:p w14:paraId="783FB6F5" w14:textId="23599044" w:rsidR="001D6B51" w:rsidRPr="009F285F" w:rsidRDefault="001D6B51" w:rsidP="007A601D">
            <w:pPr>
              <w:rPr>
                <w:rFonts w:ascii="Twinkl Cursive Unlooped Thin" w:hAnsi="Twinkl Cursive Unlooped Thin"/>
                <w:sz w:val="16"/>
                <w:szCs w:val="16"/>
              </w:rPr>
            </w:pPr>
          </w:p>
        </w:tc>
        <w:tc>
          <w:tcPr>
            <w:tcW w:w="3402" w:type="dxa"/>
            <w:shd w:val="clear" w:color="auto" w:fill="C5E0B3" w:themeFill="accent6" w:themeFillTint="66"/>
          </w:tcPr>
          <w:p w14:paraId="5A3F7B34" w14:textId="77777777" w:rsidR="00C13A2E" w:rsidRPr="009F285F" w:rsidRDefault="00431062"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Discussion text </w:t>
            </w:r>
          </w:p>
          <w:p w14:paraId="33DC0903" w14:textId="77777777" w:rsidR="00024F53" w:rsidRPr="009F285F" w:rsidRDefault="00024F53" w:rsidP="00024F53">
            <w:pPr>
              <w:autoSpaceDE w:val="0"/>
              <w:autoSpaceDN w:val="0"/>
              <w:adjustRightInd w:val="0"/>
              <w:rPr>
                <w:rFonts w:cs="Verdana"/>
                <w:sz w:val="16"/>
                <w:szCs w:val="16"/>
              </w:rPr>
            </w:pPr>
            <w:r w:rsidRPr="009F285F">
              <w:rPr>
                <w:rFonts w:cs="Verdana"/>
                <w:sz w:val="16"/>
                <w:szCs w:val="16"/>
              </w:rPr>
              <w:t xml:space="preserve">Plan and write using five paragraphs – introduction (one or two sentences to briefly state two points of view… e.g. </w:t>
            </w:r>
            <w:r w:rsidRPr="009F285F">
              <w:rPr>
                <w:rFonts w:cs="Verdana-Italic"/>
                <w:i/>
                <w:iCs/>
                <w:sz w:val="16"/>
                <w:szCs w:val="16"/>
              </w:rPr>
              <w:t>some people</w:t>
            </w:r>
            <w:r w:rsidRPr="009F285F">
              <w:rPr>
                <w:rFonts w:cs="Verdana"/>
                <w:sz w:val="16"/>
                <w:szCs w:val="16"/>
              </w:rPr>
              <w:t>), each main paragraph stating arguments for and against, summary – possibly with a recommendation.</w:t>
            </w:r>
          </w:p>
          <w:p w14:paraId="1B52906F" w14:textId="77777777" w:rsidR="00024F53" w:rsidRPr="009F285F" w:rsidRDefault="00024F53" w:rsidP="00024F53">
            <w:pPr>
              <w:autoSpaceDE w:val="0"/>
              <w:autoSpaceDN w:val="0"/>
              <w:adjustRightInd w:val="0"/>
              <w:rPr>
                <w:rFonts w:cs="Verdana-Italic"/>
                <w:i/>
                <w:iCs/>
                <w:sz w:val="16"/>
                <w:szCs w:val="16"/>
              </w:rPr>
            </w:pPr>
            <w:r w:rsidRPr="009F285F">
              <w:rPr>
                <w:rFonts w:cs="Symbol"/>
                <w:sz w:val="16"/>
                <w:szCs w:val="16"/>
              </w:rPr>
              <w:t xml:space="preserve">• </w:t>
            </w:r>
            <w:r w:rsidRPr="009F285F">
              <w:rPr>
                <w:rFonts w:cs="Verdana"/>
                <w:sz w:val="16"/>
                <w:szCs w:val="16"/>
              </w:rPr>
              <w:t xml:space="preserve">Reason using conditionals: </w:t>
            </w:r>
            <w:r w:rsidRPr="009F285F">
              <w:rPr>
                <w:rFonts w:cs="Verdana-Italic"/>
                <w:i/>
                <w:iCs/>
                <w:sz w:val="16"/>
                <w:szCs w:val="16"/>
              </w:rPr>
              <w:t>if, when (complex sentences)</w:t>
            </w:r>
          </w:p>
          <w:p w14:paraId="497BABB8" w14:textId="77777777" w:rsidR="00024F53" w:rsidRPr="009F285F" w:rsidRDefault="00024F53" w:rsidP="00024F53">
            <w:pPr>
              <w:autoSpaceDE w:val="0"/>
              <w:autoSpaceDN w:val="0"/>
              <w:adjustRightInd w:val="0"/>
              <w:rPr>
                <w:rFonts w:cs="Verdana-Italic"/>
                <w:i/>
                <w:iCs/>
                <w:sz w:val="16"/>
                <w:szCs w:val="16"/>
              </w:rPr>
            </w:pPr>
            <w:r w:rsidRPr="009F285F">
              <w:rPr>
                <w:rFonts w:cs="Symbol"/>
                <w:sz w:val="16"/>
                <w:szCs w:val="16"/>
              </w:rPr>
              <w:t xml:space="preserve">• </w:t>
            </w:r>
            <w:r w:rsidRPr="009F285F">
              <w:rPr>
                <w:rFonts w:cs="Verdana"/>
                <w:sz w:val="16"/>
                <w:szCs w:val="16"/>
              </w:rPr>
              <w:t xml:space="preserve">Use appropriate connectives for text cohesion. Opposition – </w:t>
            </w:r>
            <w:r w:rsidRPr="009F285F">
              <w:rPr>
                <w:rFonts w:cs="Verdana-Italic"/>
                <w:i/>
                <w:iCs/>
                <w:sz w:val="16"/>
                <w:szCs w:val="16"/>
              </w:rPr>
              <w:t>although, however, nevertheless, on the other hand, but, instead, in contrast, looking at it another way</w:t>
            </w:r>
            <w:r w:rsidRPr="009F285F">
              <w:rPr>
                <w:rFonts w:cs="Verdana"/>
                <w:sz w:val="16"/>
                <w:szCs w:val="16"/>
              </w:rPr>
              <w:t xml:space="preserve">. Logical – </w:t>
            </w:r>
            <w:r w:rsidRPr="009F285F">
              <w:rPr>
                <w:rFonts w:cs="Verdana-Italic"/>
                <w:i/>
                <w:iCs/>
                <w:sz w:val="16"/>
                <w:szCs w:val="16"/>
              </w:rPr>
              <w:t>this shows, however, because.</w:t>
            </w:r>
          </w:p>
          <w:p w14:paraId="287790EE" w14:textId="77777777" w:rsidR="00024F53" w:rsidRPr="009F285F" w:rsidRDefault="00024F53" w:rsidP="00024F53">
            <w:pPr>
              <w:autoSpaceDE w:val="0"/>
              <w:autoSpaceDN w:val="0"/>
              <w:adjustRightInd w:val="0"/>
              <w:rPr>
                <w:rFonts w:cs="Verdana"/>
                <w:sz w:val="16"/>
                <w:szCs w:val="16"/>
              </w:rPr>
            </w:pPr>
            <w:r w:rsidRPr="009F285F">
              <w:rPr>
                <w:rFonts w:cs="Symbol"/>
                <w:sz w:val="16"/>
                <w:szCs w:val="16"/>
              </w:rPr>
              <w:t xml:space="preserve">• </w:t>
            </w:r>
            <w:r w:rsidRPr="009F285F">
              <w:rPr>
                <w:rFonts w:cs="Verdana"/>
                <w:sz w:val="16"/>
                <w:szCs w:val="16"/>
              </w:rPr>
              <w:t>Use facts to support each side of the argument.</w:t>
            </w:r>
          </w:p>
          <w:p w14:paraId="332D7CB4" w14:textId="0DFFC132" w:rsidR="00595E0A" w:rsidRPr="009F285F" w:rsidRDefault="00024F53" w:rsidP="00024F53">
            <w:pPr>
              <w:rPr>
                <w:rFonts w:ascii="Twinkl Cursive Unlooped Thin" w:hAnsi="Twinkl Cursive Unlooped Thin"/>
                <w:sz w:val="16"/>
                <w:szCs w:val="16"/>
              </w:rPr>
            </w:pPr>
            <w:r w:rsidRPr="009F285F">
              <w:rPr>
                <w:rFonts w:cs="Symbol"/>
                <w:sz w:val="16"/>
                <w:szCs w:val="16"/>
              </w:rPr>
              <w:t xml:space="preserve">• </w:t>
            </w:r>
            <w:r w:rsidRPr="009F285F">
              <w:rPr>
                <w:rFonts w:cs="Verdana"/>
                <w:sz w:val="16"/>
                <w:szCs w:val="16"/>
              </w:rPr>
              <w:t>Move from the general to the specific within the opening of each paragraph with sentences to expand the idea.</w:t>
            </w:r>
          </w:p>
          <w:p w14:paraId="04169709" w14:textId="77777777" w:rsidR="00431062" w:rsidRPr="009F285F" w:rsidRDefault="00431062" w:rsidP="00C13A2E">
            <w:pPr>
              <w:jc w:val="center"/>
              <w:rPr>
                <w:rFonts w:ascii="Twinkl Cursive Unlooped Thin" w:hAnsi="Twinkl Cursive Unlooped Thin"/>
                <w:sz w:val="16"/>
                <w:szCs w:val="16"/>
              </w:rPr>
            </w:pPr>
          </w:p>
          <w:p w14:paraId="35900FD2" w14:textId="77777777" w:rsidR="00431062" w:rsidRPr="009F285F" w:rsidRDefault="00431062" w:rsidP="00C13A2E">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Narrative – wishing </w:t>
            </w:r>
            <w:proofErr w:type="gramStart"/>
            <w:r w:rsidRPr="009F285F">
              <w:rPr>
                <w:rFonts w:ascii="Twinkl Cursive Unlooped Thin" w:hAnsi="Twinkl Cursive Unlooped Thin"/>
                <w:sz w:val="16"/>
                <w:szCs w:val="16"/>
              </w:rPr>
              <w:t>tale</w:t>
            </w:r>
            <w:proofErr w:type="gramEnd"/>
          </w:p>
          <w:p w14:paraId="017CF6BD" w14:textId="77777777" w:rsidR="00073DEA" w:rsidRPr="009F285F" w:rsidRDefault="00073DEA" w:rsidP="00073DEA">
            <w:pPr>
              <w:autoSpaceDE w:val="0"/>
              <w:autoSpaceDN w:val="0"/>
              <w:adjustRightInd w:val="0"/>
              <w:rPr>
                <w:rFonts w:cs="Verdana"/>
                <w:sz w:val="16"/>
                <w:szCs w:val="16"/>
                <w:lang w:val="en-US"/>
              </w:rPr>
            </w:pPr>
            <w:r w:rsidRPr="009F285F">
              <w:rPr>
                <w:rFonts w:cs="Verdana"/>
                <w:sz w:val="16"/>
                <w:szCs w:val="16"/>
                <w:lang w:val="en-US"/>
              </w:rPr>
              <w:t>In addition to KS1 and lower KS2 outcomes, ensure pupils can:</w:t>
            </w:r>
          </w:p>
          <w:p w14:paraId="32127466" w14:textId="77777777" w:rsidR="00073DEA" w:rsidRPr="009F285F" w:rsidRDefault="00073DEA" w:rsidP="00073DEA">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using five paragraphs: opening, build up, problem, resolution, ending tied to opening.</w:t>
            </w:r>
          </w:p>
          <w:p w14:paraId="09082854" w14:textId="77777777" w:rsidR="00073DEA" w:rsidRPr="009F285F" w:rsidRDefault="00073DEA" w:rsidP="00073DEA">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Develop settings using personification and metaphor.</w:t>
            </w:r>
          </w:p>
          <w:p w14:paraId="18FFD122" w14:textId="77777777" w:rsidR="00073DEA" w:rsidRPr="009F285F" w:rsidRDefault="00073DEA" w:rsidP="00073DEA">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Use a range of grammatical devices to create mood and atmosphere.</w:t>
            </w:r>
          </w:p>
          <w:p w14:paraId="2906C06F" w14:textId="77777777" w:rsidR="00073DEA" w:rsidRPr="009F285F" w:rsidRDefault="00073DEA" w:rsidP="00073DEA">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Develop </w:t>
            </w:r>
            <w:proofErr w:type="spellStart"/>
            <w:r w:rsidRPr="009F285F">
              <w:rPr>
                <w:rFonts w:cs="Verdana"/>
                <w:sz w:val="16"/>
                <w:szCs w:val="16"/>
                <w:lang w:val="en-US"/>
              </w:rPr>
              <w:t>characterisation</w:t>
            </w:r>
            <w:proofErr w:type="spellEnd"/>
            <w:r w:rsidRPr="009F285F">
              <w:rPr>
                <w:rFonts w:cs="Verdana"/>
                <w:sz w:val="16"/>
                <w:szCs w:val="16"/>
                <w:lang w:val="en-US"/>
              </w:rPr>
              <w:t xml:space="preserve"> using what the character said and how it was said.</w:t>
            </w:r>
          </w:p>
          <w:p w14:paraId="3F5AD655" w14:textId="03113191" w:rsidR="00024F53" w:rsidRPr="009F285F" w:rsidRDefault="00073DEA" w:rsidP="00073DEA">
            <w:pPr>
              <w:rPr>
                <w:rFonts w:ascii="Twinkl Cursive Unlooped Thin" w:hAnsi="Twinkl Cursive Unlooped Thin"/>
                <w:sz w:val="16"/>
                <w:szCs w:val="16"/>
              </w:rPr>
            </w:pPr>
            <w:r w:rsidRPr="009F285F">
              <w:rPr>
                <w:rFonts w:cs="Symbol"/>
                <w:sz w:val="16"/>
                <w:szCs w:val="16"/>
                <w:lang w:val="en-US"/>
              </w:rPr>
              <w:t xml:space="preserve">• </w:t>
            </w:r>
            <w:r w:rsidRPr="009F285F">
              <w:rPr>
                <w:rFonts w:cs="Verdana"/>
                <w:sz w:val="16"/>
                <w:szCs w:val="16"/>
                <w:lang w:val="en-US"/>
              </w:rPr>
              <w:t>Accurate speech punctuation.</w:t>
            </w:r>
          </w:p>
        </w:tc>
        <w:tc>
          <w:tcPr>
            <w:tcW w:w="3318" w:type="dxa"/>
            <w:shd w:val="clear" w:color="auto" w:fill="C5E0B3" w:themeFill="accent6" w:themeFillTint="66"/>
          </w:tcPr>
          <w:p w14:paraId="413FC5CC" w14:textId="50BA0F13" w:rsidR="00906668" w:rsidRPr="009F285F" w:rsidRDefault="0036724A" w:rsidP="00906668">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Newspaper report </w:t>
            </w:r>
          </w:p>
          <w:p w14:paraId="6FD3C7B1" w14:textId="77777777" w:rsidR="00B24959" w:rsidRPr="009F285F" w:rsidRDefault="00B24959" w:rsidP="00B24959">
            <w:pPr>
              <w:autoSpaceDE w:val="0"/>
              <w:autoSpaceDN w:val="0"/>
              <w:adjustRightInd w:val="0"/>
              <w:rPr>
                <w:rFonts w:cs="Verdana"/>
                <w:sz w:val="16"/>
                <w:szCs w:val="16"/>
                <w:lang w:val="en-US"/>
              </w:rPr>
            </w:pPr>
            <w:r w:rsidRPr="009F285F">
              <w:rPr>
                <w:rFonts w:cs="Verdana"/>
                <w:sz w:val="16"/>
                <w:szCs w:val="16"/>
                <w:lang w:val="en-US"/>
              </w:rPr>
              <w:t>In addition to KS1 and lower KS2 outcomes, ensure pupils can:</w:t>
            </w:r>
          </w:p>
          <w:p w14:paraId="2AA0C48B" w14:textId="77777777" w:rsidR="00B24959" w:rsidRPr="009F285F" w:rsidRDefault="00B24959" w:rsidP="00B24959">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Plan and write using five paragraphs: introductory paragraph, three main paragraphs to </w:t>
            </w:r>
            <w:proofErr w:type="spellStart"/>
            <w:r w:rsidRPr="009F285F">
              <w:rPr>
                <w:rFonts w:cs="Verdana"/>
                <w:sz w:val="16"/>
                <w:szCs w:val="16"/>
                <w:lang w:val="en-US"/>
              </w:rPr>
              <w:t>organise</w:t>
            </w:r>
            <w:proofErr w:type="spellEnd"/>
            <w:r w:rsidRPr="009F285F">
              <w:rPr>
                <w:rFonts w:cs="Verdana"/>
                <w:sz w:val="16"/>
                <w:szCs w:val="16"/>
                <w:lang w:val="en-US"/>
              </w:rPr>
              <w:t xml:space="preserve"> events and a final reflective summary paragraph.</w:t>
            </w:r>
          </w:p>
          <w:p w14:paraId="74A0CA0E" w14:textId="77777777" w:rsidR="00B24959" w:rsidRPr="009F285F" w:rsidRDefault="00B24959" w:rsidP="00B24959">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Use reported speech</w:t>
            </w:r>
          </w:p>
          <w:p w14:paraId="0CE12B24" w14:textId="3540C0C5" w:rsidR="00906668" w:rsidRPr="009F285F" w:rsidRDefault="00906668" w:rsidP="00906668">
            <w:pPr>
              <w:jc w:val="center"/>
              <w:rPr>
                <w:rFonts w:ascii="Twinkl Cursive Unlooped Thin" w:hAnsi="Twinkl Cursive Unlooped Thin"/>
                <w:sz w:val="16"/>
                <w:szCs w:val="16"/>
              </w:rPr>
            </w:pPr>
          </w:p>
          <w:p w14:paraId="4FAB4A08" w14:textId="77777777" w:rsidR="00135A1F" w:rsidRPr="009F285F" w:rsidRDefault="00135A1F" w:rsidP="00906668">
            <w:pPr>
              <w:jc w:val="center"/>
              <w:rPr>
                <w:rFonts w:ascii="Twinkl Cursive Unlooped Thin" w:hAnsi="Twinkl Cursive Unlooped Thin"/>
                <w:sz w:val="16"/>
                <w:szCs w:val="16"/>
              </w:rPr>
            </w:pPr>
          </w:p>
          <w:p w14:paraId="1030245B" w14:textId="439F06AD" w:rsidR="00906668" w:rsidRPr="009F285F" w:rsidRDefault="00906668" w:rsidP="00906668">
            <w:pPr>
              <w:jc w:val="center"/>
              <w:rPr>
                <w:rFonts w:ascii="Twinkl Cursive Unlooped Thin" w:hAnsi="Twinkl Cursive Unlooped Thin"/>
                <w:sz w:val="16"/>
                <w:szCs w:val="16"/>
              </w:rPr>
            </w:pPr>
            <w:r w:rsidRPr="009F285F">
              <w:rPr>
                <w:rFonts w:ascii="Twinkl Cursive Unlooped Thin" w:hAnsi="Twinkl Cursive Unlooped Thin"/>
                <w:sz w:val="16"/>
                <w:szCs w:val="16"/>
              </w:rPr>
              <w:t xml:space="preserve">Narrative – suspense </w:t>
            </w:r>
          </w:p>
          <w:p w14:paraId="2620AE59" w14:textId="77777777" w:rsidR="00135A1F" w:rsidRPr="009F285F" w:rsidRDefault="00135A1F" w:rsidP="00135A1F">
            <w:pPr>
              <w:autoSpaceDE w:val="0"/>
              <w:autoSpaceDN w:val="0"/>
              <w:adjustRightInd w:val="0"/>
              <w:rPr>
                <w:rFonts w:cs="Verdana"/>
                <w:sz w:val="16"/>
                <w:szCs w:val="16"/>
                <w:lang w:val="en-US"/>
              </w:rPr>
            </w:pPr>
            <w:r w:rsidRPr="009F285F">
              <w:rPr>
                <w:rFonts w:cs="Verdana"/>
                <w:sz w:val="16"/>
                <w:szCs w:val="16"/>
                <w:lang w:val="en-US"/>
              </w:rPr>
              <w:t>In addition to KS1 and lower KS2 outcomes, ensure pupils can:</w:t>
            </w:r>
          </w:p>
          <w:p w14:paraId="4ECD4AE6" w14:textId="77777777" w:rsidR="00135A1F" w:rsidRPr="009F285F" w:rsidRDefault="00135A1F" w:rsidP="00135A1F">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Write using five paragraphs: opening, build up, problem, resolution, ending tied to opening.</w:t>
            </w:r>
          </w:p>
          <w:p w14:paraId="34BF26BB" w14:textId="77777777" w:rsidR="00135A1F" w:rsidRPr="009F285F" w:rsidRDefault="00135A1F" w:rsidP="00135A1F">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Develop settings using personification and metaphor.</w:t>
            </w:r>
          </w:p>
          <w:p w14:paraId="243DB139" w14:textId="77777777" w:rsidR="00135A1F" w:rsidRPr="009F285F" w:rsidRDefault="00135A1F" w:rsidP="00135A1F">
            <w:pPr>
              <w:autoSpaceDE w:val="0"/>
              <w:autoSpaceDN w:val="0"/>
              <w:adjustRightInd w:val="0"/>
              <w:rPr>
                <w:rFonts w:cs="Verdana-Italic"/>
                <w:i/>
                <w:iCs/>
                <w:sz w:val="16"/>
                <w:szCs w:val="16"/>
                <w:lang w:val="en-US"/>
              </w:rPr>
            </w:pPr>
            <w:r w:rsidRPr="009F285F">
              <w:rPr>
                <w:rFonts w:cs="Symbol"/>
                <w:sz w:val="16"/>
                <w:szCs w:val="16"/>
                <w:lang w:val="en-US"/>
              </w:rPr>
              <w:t xml:space="preserve">• </w:t>
            </w:r>
            <w:r w:rsidRPr="009F285F">
              <w:rPr>
                <w:rFonts w:cs="Verdana"/>
                <w:sz w:val="16"/>
                <w:szCs w:val="16"/>
                <w:lang w:val="en-US"/>
              </w:rPr>
              <w:t>Use a range of grammatical devices to create mood and atmosphere.</w:t>
            </w:r>
          </w:p>
          <w:p w14:paraId="6DC490A6" w14:textId="77777777" w:rsidR="00135A1F" w:rsidRPr="009F285F" w:rsidRDefault="00135A1F" w:rsidP="00135A1F">
            <w:pPr>
              <w:autoSpaceDE w:val="0"/>
              <w:autoSpaceDN w:val="0"/>
              <w:adjustRightInd w:val="0"/>
              <w:rPr>
                <w:rFonts w:cs="Verdana"/>
                <w:sz w:val="16"/>
                <w:szCs w:val="16"/>
                <w:lang w:val="en-US"/>
              </w:rPr>
            </w:pPr>
            <w:r w:rsidRPr="009F285F">
              <w:rPr>
                <w:rFonts w:cs="Symbol"/>
                <w:sz w:val="16"/>
                <w:szCs w:val="16"/>
                <w:lang w:val="en-US"/>
              </w:rPr>
              <w:t xml:space="preserve">• </w:t>
            </w:r>
            <w:r w:rsidRPr="009F285F">
              <w:rPr>
                <w:rFonts w:cs="Verdana"/>
                <w:sz w:val="16"/>
                <w:szCs w:val="16"/>
                <w:lang w:val="en-US"/>
              </w:rPr>
              <w:t xml:space="preserve">Develop </w:t>
            </w:r>
            <w:proofErr w:type="spellStart"/>
            <w:r w:rsidRPr="009F285F">
              <w:rPr>
                <w:rFonts w:cs="Verdana"/>
                <w:sz w:val="16"/>
                <w:szCs w:val="16"/>
                <w:lang w:val="en-US"/>
              </w:rPr>
              <w:t>characterisation</w:t>
            </w:r>
            <w:proofErr w:type="spellEnd"/>
            <w:r w:rsidRPr="009F285F">
              <w:rPr>
                <w:rFonts w:cs="Verdana"/>
                <w:sz w:val="16"/>
                <w:szCs w:val="16"/>
                <w:lang w:val="en-US"/>
              </w:rPr>
              <w:t xml:space="preserve"> using what the character said and how it was said.</w:t>
            </w:r>
          </w:p>
          <w:p w14:paraId="1ADD4223" w14:textId="28EE324F" w:rsidR="0036724A" w:rsidRPr="009F285F" w:rsidRDefault="00135A1F" w:rsidP="00135A1F">
            <w:pPr>
              <w:jc w:val="center"/>
              <w:rPr>
                <w:rFonts w:ascii="Twinkl Cursive Unlooped Thin" w:hAnsi="Twinkl Cursive Unlooped Thin"/>
                <w:sz w:val="16"/>
                <w:szCs w:val="16"/>
              </w:rPr>
            </w:pPr>
            <w:r w:rsidRPr="009F285F">
              <w:rPr>
                <w:rFonts w:cs="Symbol"/>
                <w:sz w:val="16"/>
                <w:szCs w:val="16"/>
                <w:lang w:val="en-US"/>
              </w:rPr>
              <w:t xml:space="preserve">• </w:t>
            </w:r>
            <w:r w:rsidRPr="009F285F">
              <w:rPr>
                <w:rFonts w:cs="Verdana"/>
                <w:sz w:val="16"/>
                <w:szCs w:val="16"/>
                <w:lang w:val="en-US"/>
              </w:rPr>
              <w:t>Accurate speech punctuation.</w:t>
            </w:r>
          </w:p>
        </w:tc>
      </w:tr>
      <w:tr w:rsidR="0064680F" w14:paraId="778CAAA8" w14:textId="77777777" w:rsidTr="00DF10D7">
        <w:trPr>
          <w:cantSplit/>
          <w:trHeight w:val="1135"/>
        </w:trPr>
        <w:tc>
          <w:tcPr>
            <w:tcW w:w="1401" w:type="dxa"/>
            <w:shd w:val="clear" w:color="auto" w:fill="C5E0B3" w:themeFill="accent6" w:themeFillTint="66"/>
            <w:textDirection w:val="tbRl"/>
          </w:tcPr>
          <w:p w14:paraId="29FE2F36" w14:textId="3FA8FD89" w:rsidR="00C13A2E" w:rsidRPr="00910D23" w:rsidRDefault="005A27B9" w:rsidP="00C13A2E">
            <w:pPr>
              <w:ind w:left="113" w:right="113"/>
              <w:rPr>
                <w:rFonts w:ascii="Twinkl Cursive Unlooped Thin" w:hAnsi="Twinkl Cursive Unlooped Thin"/>
                <w:b/>
                <w:sz w:val="16"/>
                <w:szCs w:val="10"/>
              </w:rPr>
            </w:pPr>
            <w:r>
              <w:rPr>
                <w:rFonts w:ascii="Twinkl Cursive Unlooped Thin" w:hAnsi="Twinkl Cursive Unlooped Thin"/>
                <w:b/>
                <w:sz w:val="16"/>
                <w:szCs w:val="10"/>
              </w:rPr>
              <w:t xml:space="preserve">Grammar coverage </w:t>
            </w:r>
            <w:r w:rsidR="00C13A2E" w:rsidRPr="00910D23">
              <w:rPr>
                <w:rFonts w:ascii="Twinkl Cursive Unlooped Thin" w:hAnsi="Twinkl Cursive Unlooped Thin"/>
                <w:b/>
                <w:sz w:val="16"/>
                <w:szCs w:val="10"/>
              </w:rPr>
              <w:t xml:space="preserve"> </w:t>
            </w:r>
          </w:p>
        </w:tc>
        <w:tc>
          <w:tcPr>
            <w:tcW w:w="1718" w:type="dxa"/>
            <w:shd w:val="clear" w:color="auto" w:fill="C5E0B3" w:themeFill="accent6" w:themeFillTint="66"/>
          </w:tcPr>
          <w:p w14:paraId="1765F014" w14:textId="77777777" w:rsidR="00C13A2E" w:rsidRPr="00186353" w:rsidRDefault="00C13A2E" w:rsidP="00C13A2E">
            <w:pPr>
              <w:rPr>
                <w:rFonts w:ascii="Twinkl Cursive Unlooped Thin" w:hAnsi="Twinkl Cursive Unlooped Thin"/>
                <w:sz w:val="20"/>
                <w:szCs w:val="10"/>
              </w:rPr>
            </w:pPr>
          </w:p>
        </w:tc>
        <w:tc>
          <w:tcPr>
            <w:tcW w:w="3261" w:type="dxa"/>
            <w:shd w:val="clear" w:color="auto" w:fill="C5E0B3" w:themeFill="accent6" w:themeFillTint="66"/>
          </w:tcPr>
          <w:p w14:paraId="18E97757" w14:textId="77777777" w:rsidR="00715661" w:rsidRPr="00B27AC8" w:rsidRDefault="00715661" w:rsidP="00715661">
            <w:pPr>
              <w:rPr>
                <w:rFonts w:cstheme="minorHAnsi"/>
                <w:sz w:val="18"/>
                <w:szCs w:val="18"/>
                <w:lang w:val="pl-PL"/>
              </w:rPr>
            </w:pPr>
            <w:r w:rsidRPr="00B27AC8">
              <w:rPr>
                <w:rFonts w:cstheme="minorHAnsi"/>
                <w:sz w:val="18"/>
                <w:szCs w:val="18"/>
                <w:lang w:val="pl-PL"/>
              </w:rPr>
              <w:t>Capital letters</w:t>
            </w:r>
          </w:p>
          <w:p w14:paraId="4F940950" w14:textId="77777777" w:rsidR="00715661" w:rsidRPr="00B27AC8" w:rsidRDefault="00715661" w:rsidP="00715661">
            <w:pPr>
              <w:rPr>
                <w:rFonts w:cstheme="minorHAnsi"/>
                <w:sz w:val="18"/>
                <w:szCs w:val="18"/>
                <w:lang w:val="pl-PL"/>
              </w:rPr>
            </w:pPr>
            <w:r w:rsidRPr="00B27AC8">
              <w:rPr>
                <w:rFonts w:cstheme="minorHAnsi"/>
                <w:sz w:val="18"/>
                <w:szCs w:val="18"/>
                <w:lang w:val="pl-PL"/>
              </w:rPr>
              <w:t>Full Stops</w:t>
            </w:r>
          </w:p>
          <w:p w14:paraId="7D36318D" w14:textId="77777777" w:rsidR="00715661" w:rsidRPr="00B27AC8" w:rsidRDefault="00715661" w:rsidP="00715661">
            <w:pPr>
              <w:rPr>
                <w:rFonts w:cstheme="minorHAnsi"/>
                <w:sz w:val="18"/>
                <w:szCs w:val="18"/>
                <w:lang w:val="pl-PL"/>
              </w:rPr>
            </w:pPr>
            <w:r w:rsidRPr="00B27AC8">
              <w:rPr>
                <w:rFonts w:cstheme="minorHAnsi"/>
                <w:sz w:val="18"/>
                <w:szCs w:val="18"/>
                <w:lang w:val="pl-PL"/>
              </w:rPr>
              <w:t>Finger Spaces</w:t>
            </w:r>
          </w:p>
          <w:p w14:paraId="2317F937" w14:textId="77777777" w:rsidR="00715661" w:rsidRPr="00B27AC8" w:rsidRDefault="00715661" w:rsidP="00715661">
            <w:pPr>
              <w:rPr>
                <w:rFonts w:cstheme="minorHAnsi"/>
                <w:sz w:val="18"/>
                <w:szCs w:val="18"/>
                <w:lang w:val="pl-PL"/>
              </w:rPr>
            </w:pPr>
            <w:r w:rsidRPr="00B27AC8">
              <w:rPr>
                <w:rFonts w:cstheme="minorHAnsi"/>
                <w:sz w:val="18"/>
                <w:szCs w:val="18"/>
                <w:lang w:val="pl-PL"/>
              </w:rPr>
              <w:t>Coordinating conjunctions</w:t>
            </w:r>
          </w:p>
          <w:p w14:paraId="69C08AB8" w14:textId="77777777" w:rsidR="00715661" w:rsidRPr="00B27AC8" w:rsidRDefault="00715661" w:rsidP="00715661">
            <w:pPr>
              <w:rPr>
                <w:rFonts w:cstheme="minorHAnsi"/>
                <w:sz w:val="18"/>
                <w:szCs w:val="18"/>
                <w:lang w:val="pl-PL"/>
              </w:rPr>
            </w:pPr>
            <w:r w:rsidRPr="00B27AC8">
              <w:rPr>
                <w:rFonts w:cstheme="minorHAnsi"/>
                <w:sz w:val="18"/>
                <w:szCs w:val="18"/>
                <w:lang w:val="pl-PL"/>
              </w:rPr>
              <w:t xml:space="preserve">Plurals </w:t>
            </w:r>
          </w:p>
          <w:p w14:paraId="37214E55" w14:textId="77777777" w:rsidR="00C13A2E" w:rsidRPr="00B27AC8" w:rsidRDefault="00C13A2E" w:rsidP="00C13A2E">
            <w:pPr>
              <w:rPr>
                <w:rFonts w:ascii="Twinkl Cursive Unlooped Thin" w:hAnsi="Twinkl Cursive Unlooped Thin"/>
                <w:sz w:val="20"/>
                <w:szCs w:val="10"/>
              </w:rPr>
            </w:pPr>
          </w:p>
          <w:p w14:paraId="6641C178" w14:textId="77777777" w:rsidR="00005BB6" w:rsidRPr="00B27AC8" w:rsidRDefault="00005BB6" w:rsidP="00005BB6">
            <w:pPr>
              <w:rPr>
                <w:rFonts w:cstheme="minorHAnsi"/>
                <w:sz w:val="16"/>
                <w:szCs w:val="16"/>
                <w:lang w:val="pl-PL"/>
              </w:rPr>
            </w:pPr>
            <w:r w:rsidRPr="00B27AC8">
              <w:rPr>
                <w:rFonts w:cstheme="minorHAnsi"/>
                <w:sz w:val="16"/>
                <w:szCs w:val="16"/>
                <w:lang w:val="pl-PL"/>
              </w:rPr>
              <w:t>Capital letters</w:t>
            </w:r>
          </w:p>
          <w:p w14:paraId="03A806F8" w14:textId="77777777" w:rsidR="00005BB6" w:rsidRPr="00B27AC8" w:rsidRDefault="00005BB6" w:rsidP="00005BB6">
            <w:pPr>
              <w:rPr>
                <w:rFonts w:cstheme="minorHAnsi"/>
                <w:sz w:val="16"/>
                <w:szCs w:val="16"/>
                <w:lang w:val="pl-PL"/>
              </w:rPr>
            </w:pPr>
            <w:r w:rsidRPr="00B27AC8">
              <w:rPr>
                <w:rFonts w:cstheme="minorHAnsi"/>
                <w:sz w:val="16"/>
                <w:szCs w:val="16"/>
                <w:lang w:val="pl-PL"/>
              </w:rPr>
              <w:t>Full Stops</w:t>
            </w:r>
          </w:p>
          <w:p w14:paraId="601FFA8F" w14:textId="77777777" w:rsidR="00005BB6" w:rsidRPr="00B27AC8" w:rsidRDefault="00005BB6" w:rsidP="00005BB6">
            <w:pPr>
              <w:rPr>
                <w:rFonts w:cstheme="minorHAnsi"/>
                <w:sz w:val="16"/>
                <w:szCs w:val="16"/>
                <w:lang w:val="pl-PL"/>
              </w:rPr>
            </w:pPr>
            <w:r w:rsidRPr="00B27AC8">
              <w:rPr>
                <w:rFonts w:cstheme="minorHAnsi"/>
                <w:sz w:val="16"/>
                <w:szCs w:val="16"/>
                <w:lang w:val="pl-PL"/>
              </w:rPr>
              <w:t>Coordinating conjunctions</w:t>
            </w:r>
          </w:p>
          <w:p w14:paraId="45DC2F11" w14:textId="77777777" w:rsidR="00005BB6" w:rsidRPr="00B27AC8" w:rsidRDefault="00005BB6" w:rsidP="00005BB6">
            <w:pPr>
              <w:rPr>
                <w:rFonts w:cstheme="minorHAnsi"/>
                <w:sz w:val="16"/>
                <w:szCs w:val="16"/>
                <w:lang w:val="pl-PL"/>
              </w:rPr>
            </w:pPr>
            <w:r w:rsidRPr="00B27AC8">
              <w:rPr>
                <w:rFonts w:cstheme="minorHAnsi"/>
                <w:sz w:val="16"/>
                <w:szCs w:val="16"/>
                <w:lang w:val="pl-PL"/>
              </w:rPr>
              <w:t>Chronological order</w:t>
            </w:r>
          </w:p>
          <w:p w14:paraId="2B068754" w14:textId="77777777" w:rsidR="00005BB6" w:rsidRPr="00B27AC8" w:rsidRDefault="00005BB6" w:rsidP="00005BB6">
            <w:pPr>
              <w:rPr>
                <w:rFonts w:cstheme="minorHAnsi"/>
                <w:sz w:val="16"/>
                <w:szCs w:val="16"/>
                <w:lang w:val="pl-PL"/>
              </w:rPr>
            </w:pPr>
            <w:r w:rsidRPr="00B27AC8">
              <w:rPr>
                <w:rFonts w:cstheme="minorHAnsi"/>
                <w:sz w:val="16"/>
                <w:szCs w:val="16"/>
                <w:lang w:val="pl-PL"/>
              </w:rPr>
              <w:t>Temporal conjunctions</w:t>
            </w:r>
          </w:p>
          <w:p w14:paraId="3CB7F15A" w14:textId="504661C3" w:rsidR="00715661" w:rsidRPr="00B27AC8" w:rsidRDefault="00715661" w:rsidP="00C13A2E">
            <w:pPr>
              <w:rPr>
                <w:rFonts w:ascii="Twinkl Cursive Unlooped Thin" w:hAnsi="Twinkl Cursive Unlooped Thin"/>
                <w:sz w:val="20"/>
                <w:szCs w:val="10"/>
              </w:rPr>
            </w:pPr>
          </w:p>
        </w:tc>
        <w:tc>
          <w:tcPr>
            <w:tcW w:w="3118" w:type="dxa"/>
            <w:shd w:val="clear" w:color="auto" w:fill="C5E0B3" w:themeFill="accent6" w:themeFillTint="66"/>
          </w:tcPr>
          <w:p w14:paraId="3EEDA625" w14:textId="77777777" w:rsidR="00970FFB" w:rsidRPr="00B27AC8" w:rsidRDefault="00970FFB" w:rsidP="00970FFB">
            <w:pPr>
              <w:rPr>
                <w:rFonts w:cstheme="minorHAnsi"/>
                <w:sz w:val="18"/>
                <w:szCs w:val="18"/>
                <w:lang w:val="pl-PL"/>
              </w:rPr>
            </w:pPr>
            <w:r w:rsidRPr="00B27AC8">
              <w:rPr>
                <w:rFonts w:cstheme="minorHAnsi"/>
                <w:sz w:val="18"/>
                <w:szCs w:val="18"/>
                <w:lang w:val="pl-PL"/>
              </w:rPr>
              <w:t>Chronological order</w:t>
            </w:r>
          </w:p>
          <w:p w14:paraId="3E0BA019" w14:textId="77777777" w:rsidR="00970FFB" w:rsidRPr="00B27AC8" w:rsidRDefault="00970FFB" w:rsidP="00970FFB">
            <w:pPr>
              <w:rPr>
                <w:rFonts w:cstheme="minorHAnsi"/>
                <w:sz w:val="18"/>
                <w:szCs w:val="18"/>
                <w:lang w:val="pl-PL"/>
              </w:rPr>
            </w:pPr>
            <w:r w:rsidRPr="00B27AC8">
              <w:rPr>
                <w:rFonts w:cstheme="minorHAnsi"/>
                <w:sz w:val="18"/>
                <w:szCs w:val="18"/>
                <w:lang w:val="pl-PL"/>
              </w:rPr>
              <w:t>Temporal conjunctions</w:t>
            </w:r>
          </w:p>
          <w:p w14:paraId="5F09C3EF" w14:textId="77777777" w:rsidR="00970FFB" w:rsidRPr="00B27AC8" w:rsidRDefault="00970FFB" w:rsidP="00970FFB">
            <w:pPr>
              <w:rPr>
                <w:rFonts w:cstheme="minorHAnsi"/>
                <w:sz w:val="18"/>
                <w:szCs w:val="18"/>
                <w:lang w:val="pl-PL"/>
              </w:rPr>
            </w:pPr>
            <w:r w:rsidRPr="00B27AC8">
              <w:rPr>
                <w:rFonts w:cstheme="minorHAnsi"/>
                <w:sz w:val="18"/>
                <w:szCs w:val="18"/>
                <w:lang w:val="pl-PL"/>
              </w:rPr>
              <w:t>Adverbs</w:t>
            </w:r>
          </w:p>
          <w:p w14:paraId="14AE9466" w14:textId="77777777" w:rsidR="00970FFB" w:rsidRPr="00B27AC8" w:rsidRDefault="00970FFB" w:rsidP="00970FFB">
            <w:pPr>
              <w:rPr>
                <w:rFonts w:cstheme="minorHAnsi"/>
                <w:sz w:val="18"/>
                <w:szCs w:val="18"/>
                <w:lang w:val="pl-PL"/>
              </w:rPr>
            </w:pPr>
            <w:r w:rsidRPr="00B27AC8">
              <w:rPr>
                <w:rFonts w:cstheme="minorHAnsi"/>
                <w:sz w:val="18"/>
                <w:szCs w:val="18"/>
                <w:lang w:val="pl-PL"/>
              </w:rPr>
              <w:t xml:space="preserve">Direct speech (inverted commas) </w:t>
            </w:r>
          </w:p>
          <w:p w14:paraId="087FC81A" w14:textId="77777777" w:rsidR="00970FFB" w:rsidRPr="00B27AC8" w:rsidRDefault="00970FFB" w:rsidP="00970FFB">
            <w:pPr>
              <w:rPr>
                <w:rFonts w:cstheme="minorHAnsi"/>
                <w:sz w:val="18"/>
                <w:szCs w:val="18"/>
                <w:lang w:val="pl-PL"/>
              </w:rPr>
            </w:pPr>
            <w:r w:rsidRPr="00B27AC8">
              <w:rPr>
                <w:rFonts w:cstheme="minorHAnsi"/>
                <w:sz w:val="18"/>
                <w:szCs w:val="18"/>
                <w:lang w:val="pl-PL"/>
              </w:rPr>
              <w:t>2A sentences</w:t>
            </w:r>
          </w:p>
          <w:p w14:paraId="292C4605" w14:textId="77777777" w:rsidR="00970FFB" w:rsidRPr="00B27AC8" w:rsidRDefault="00970FFB" w:rsidP="00970FFB">
            <w:pPr>
              <w:rPr>
                <w:rFonts w:cstheme="minorHAnsi"/>
                <w:sz w:val="18"/>
                <w:szCs w:val="18"/>
                <w:lang w:val="pl-PL"/>
              </w:rPr>
            </w:pPr>
            <w:r w:rsidRPr="00B27AC8">
              <w:rPr>
                <w:rFonts w:cstheme="minorHAnsi"/>
                <w:sz w:val="18"/>
                <w:szCs w:val="18"/>
                <w:lang w:val="pl-PL"/>
              </w:rPr>
              <w:t>Exclamation sentence</w:t>
            </w:r>
          </w:p>
          <w:p w14:paraId="3213433E" w14:textId="77777777" w:rsidR="00C13A2E" w:rsidRPr="00B27AC8" w:rsidRDefault="00C13A2E" w:rsidP="00C13A2E">
            <w:pPr>
              <w:rPr>
                <w:rFonts w:ascii="Twinkl Cursive Unlooped Thin" w:hAnsi="Twinkl Cursive Unlooped Thin"/>
                <w:sz w:val="16"/>
              </w:rPr>
            </w:pPr>
          </w:p>
          <w:p w14:paraId="53DB5F40" w14:textId="77777777" w:rsidR="004A1253" w:rsidRPr="00B27AC8" w:rsidRDefault="004A1253" w:rsidP="004A1253">
            <w:pPr>
              <w:rPr>
                <w:rFonts w:cstheme="minorHAnsi"/>
                <w:sz w:val="16"/>
                <w:szCs w:val="16"/>
                <w:lang w:val="pl-PL"/>
              </w:rPr>
            </w:pPr>
            <w:r w:rsidRPr="00B27AC8">
              <w:rPr>
                <w:rFonts w:cstheme="minorHAnsi"/>
                <w:sz w:val="16"/>
                <w:szCs w:val="16"/>
                <w:lang w:val="pl-PL"/>
              </w:rPr>
              <w:t>Subheadings</w:t>
            </w:r>
          </w:p>
          <w:p w14:paraId="21E20300" w14:textId="77777777" w:rsidR="004A1253" w:rsidRPr="00B27AC8" w:rsidRDefault="004A1253" w:rsidP="004A1253">
            <w:pPr>
              <w:rPr>
                <w:rFonts w:cstheme="minorHAnsi"/>
                <w:sz w:val="16"/>
                <w:szCs w:val="16"/>
                <w:lang w:val="pl-PL"/>
              </w:rPr>
            </w:pPr>
            <w:r w:rsidRPr="00B27AC8">
              <w:rPr>
                <w:rFonts w:cstheme="minorHAnsi"/>
                <w:sz w:val="16"/>
                <w:szCs w:val="16"/>
                <w:lang w:val="pl-PL"/>
              </w:rPr>
              <w:t>Temporal conjunctions</w:t>
            </w:r>
          </w:p>
          <w:p w14:paraId="7699EE4A" w14:textId="77777777" w:rsidR="004A1253" w:rsidRPr="00B27AC8" w:rsidRDefault="004A1253" w:rsidP="004A1253">
            <w:pPr>
              <w:rPr>
                <w:rFonts w:cstheme="minorHAnsi"/>
                <w:sz w:val="16"/>
                <w:szCs w:val="16"/>
                <w:lang w:val="pl-PL"/>
              </w:rPr>
            </w:pPr>
            <w:r w:rsidRPr="00B27AC8">
              <w:rPr>
                <w:rFonts w:cstheme="minorHAnsi"/>
                <w:sz w:val="16"/>
                <w:szCs w:val="16"/>
                <w:lang w:val="pl-PL"/>
              </w:rPr>
              <w:t>Adverbs</w:t>
            </w:r>
          </w:p>
          <w:p w14:paraId="0A577E2E" w14:textId="77777777" w:rsidR="004A1253" w:rsidRPr="00B27AC8" w:rsidRDefault="004A1253" w:rsidP="004A1253">
            <w:pPr>
              <w:rPr>
                <w:rFonts w:cstheme="minorHAnsi"/>
                <w:sz w:val="16"/>
                <w:szCs w:val="16"/>
                <w:lang w:val="pl-PL"/>
              </w:rPr>
            </w:pPr>
            <w:r w:rsidRPr="00B27AC8">
              <w:rPr>
                <w:rFonts w:cstheme="minorHAnsi"/>
                <w:sz w:val="16"/>
                <w:szCs w:val="16"/>
                <w:lang w:val="pl-PL"/>
              </w:rPr>
              <w:t>Co-ordinating conjunctions</w:t>
            </w:r>
          </w:p>
          <w:p w14:paraId="59905066" w14:textId="77777777" w:rsidR="004A1253" w:rsidRPr="00B27AC8" w:rsidRDefault="004A1253" w:rsidP="004A1253">
            <w:pPr>
              <w:rPr>
                <w:rFonts w:cstheme="minorHAnsi"/>
                <w:sz w:val="16"/>
                <w:szCs w:val="16"/>
                <w:lang w:val="pl-PL"/>
              </w:rPr>
            </w:pPr>
            <w:r w:rsidRPr="00B27AC8">
              <w:rPr>
                <w:rFonts w:cstheme="minorHAnsi"/>
                <w:sz w:val="16"/>
                <w:szCs w:val="16"/>
                <w:lang w:val="pl-PL"/>
              </w:rPr>
              <w:t>Subordinating conjunctions</w:t>
            </w:r>
          </w:p>
          <w:p w14:paraId="77B2EB79" w14:textId="669660FA" w:rsidR="00970FFB" w:rsidRPr="00B27AC8" w:rsidRDefault="00970FFB" w:rsidP="00C13A2E">
            <w:pPr>
              <w:rPr>
                <w:rFonts w:ascii="Twinkl Cursive Unlooped Thin" w:hAnsi="Twinkl Cursive Unlooped Thin"/>
                <w:sz w:val="16"/>
              </w:rPr>
            </w:pPr>
          </w:p>
        </w:tc>
        <w:tc>
          <w:tcPr>
            <w:tcW w:w="3260" w:type="dxa"/>
            <w:shd w:val="clear" w:color="auto" w:fill="C5E0B3" w:themeFill="accent6" w:themeFillTint="66"/>
          </w:tcPr>
          <w:p w14:paraId="47D1959A" w14:textId="77777777" w:rsidR="005E18A9" w:rsidRPr="00B27AC8" w:rsidRDefault="005E18A9" w:rsidP="005E18A9">
            <w:pPr>
              <w:rPr>
                <w:rFonts w:cstheme="minorHAnsi"/>
                <w:sz w:val="18"/>
                <w:szCs w:val="18"/>
                <w:lang w:val="pl-PL"/>
              </w:rPr>
            </w:pPr>
            <w:r w:rsidRPr="00B27AC8">
              <w:rPr>
                <w:rFonts w:cstheme="minorHAnsi"/>
                <w:sz w:val="18"/>
                <w:szCs w:val="18"/>
                <w:lang w:val="pl-PL"/>
              </w:rPr>
              <w:t xml:space="preserve">Conjunctions </w:t>
            </w:r>
          </w:p>
          <w:p w14:paraId="4E650F62" w14:textId="77777777" w:rsidR="005E18A9" w:rsidRPr="00B27AC8" w:rsidRDefault="005E18A9" w:rsidP="005E18A9">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Expanded noun phrases (2A sentences)</w:t>
            </w:r>
          </w:p>
          <w:p w14:paraId="160C05A9" w14:textId="77777777" w:rsidR="005E18A9" w:rsidRPr="00B27AC8" w:rsidRDefault="005E18A9" w:rsidP="005E18A9">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 xml:space="preserve">Similes </w:t>
            </w:r>
          </w:p>
          <w:p w14:paraId="6641DCD0" w14:textId="77777777" w:rsidR="005E18A9" w:rsidRPr="00B27AC8" w:rsidRDefault="005E18A9" w:rsidP="005E18A9">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Imperative verbs</w:t>
            </w:r>
          </w:p>
          <w:p w14:paraId="07C10F27" w14:textId="77777777" w:rsidR="005E18A9" w:rsidRPr="00B27AC8" w:rsidRDefault="005E18A9" w:rsidP="005E18A9">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Punctuation marks</w:t>
            </w:r>
          </w:p>
          <w:p w14:paraId="146EFAC0" w14:textId="77777777" w:rsidR="005E18A9" w:rsidRPr="00B27AC8" w:rsidRDefault="005E18A9" w:rsidP="005E18A9">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 xml:space="preserve">Persuasive language </w:t>
            </w:r>
          </w:p>
          <w:p w14:paraId="61FD87B8" w14:textId="77777777" w:rsidR="00C13A2E" w:rsidRPr="00B27AC8" w:rsidRDefault="00C13A2E" w:rsidP="00C13A2E">
            <w:pPr>
              <w:rPr>
                <w:rFonts w:ascii="Twinkl Cursive Unlooped Thin" w:hAnsi="Twinkl Cursive Unlooped Thin"/>
                <w:sz w:val="20"/>
                <w:szCs w:val="10"/>
              </w:rPr>
            </w:pPr>
          </w:p>
          <w:p w14:paraId="37073CEF" w14:textId="77777777" w:rsidR="00BA48C0" w:rsidRPr="00B27AC8" w:rsidRDefault="00BA48C0" w:rsidP="00BA48C0">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Formal language</w:t>
            </w:r>
          </w:p>
          <w:p w14:paraId="2BB96608" w14:textId="77777777" w:rsidR="00BA48C0" w:rsidRPr="00B27AC8" w:rsidRDefault="00BA48C0" w:rsidP="00BA48C0">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Past tense</w:t>
            </w:r>
          </w:p>
          <w:p w14:paraId="028C0625" w14:textId="77777777" w:rsidR="00BA48C0" w:rsidRPr="00B27AC8" w:rsidRDefault="00BA48C0" w:rsidP="00BA48C0">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Temporal conjunctions</w:t>
            </w:r>
          </w:p>
          <w:p w14:paraId="50D4669F" w14:textId="77777777" w:rsidR="00BA48C0" w:rsidRPr="00B27AC8" w:rsidRDefault="00BA48C0" w:rsidP="00BA48C0">
            <w:pPr>
              <w:pStyle w:val="NormalWeb"/>
              <w:spacing w:before="0" w:beforeAutospacing="0" w:after="0" w:afterAutospacing="0"/>
              <w:rPr>
                <w:rFonts w:asciiTheme="minorHAnsi" w:hAnsiTheme="minorHAnsi" w:cstheme="minorHAnsi"/>
                <w:sz w:val="18"/>
                <w:szCs w:val="18"/>
                <w:lang w:val="pl-PL"/>
              </w:rPr>
            </w:pPr>
            <w:r w:rsidRPr="00B27AC8">
              <w:rPr>
                <w:rFonts w:asciiTheme="minorHAnsi" w:hAnsiTheme="minorHAnsi" w:cstheme="minorHAnsi"/>
                <w:sz w:val="18"/>
                <w:szCs w:val="18"/>
                <w:lang w:val="pl-PL"/>
              </w:rPr>
              <w:t xml:space="preserve">Direct speech (commas and inverted commas) </w:t>
            </w:r>
          </w:p>
          <w:p w14:paraId="260082BC" w14:textId="525D57C8" w:rsidR="005E18A9" w:rsidRPr="00B27AC8" w:rsidRDefault="005E18A9" w:rsidP="00C13A2E">
            <w:pPr>
              <w:rPr>
                <w:rFonts w:ascii="Twinkl Cursive Unlooped Thin" w:hAnsi="Twinkl Cursive Unlooped Thin"/>
                <w:sz w:val="20"/>
                <w:szCs w:val="10"/>
              </w:rPr>
            </w:pPr>
          </w:p>
        </w:tc>
        <w:tc>
          <w:tcPr>
            <w:tcW w:w="3119" w:type="dxa"/>
            <w:shd w:val="clear" w:color="auto" w:fill="C5E0B3" w:themeFill="accent6" w:themeFillTint="66"/>
          </w:tcPr>
          <w:p w14:paraId="58C0C176" w14:textId="77777777" w:rsidR="001A3467" w:rsidRPr="00B27AC8" w:rsidRDefault="001A3467" w:rsidP="001A3467">
            <w:pPr>
              <w:rPr>
                <w:rFonts w:cstheme="minorHAnsi"/>
                <w:sz w:val="18"/>
                <w:szCs w:val="18"/>
                <w:lang w:val="pl-PL"/>
              </w:rPr>
            </w:pPr>
            <w:r w:rsidRPr="00B27AC8">
              <w:rPr>
                <w:rFonts w:cstheme="minorHAnsi"/>
                <w:sz w:val="18"/>
                <w:szCs w:val="18"/>
                <w:lang w:val="pl-PL"/>
              </w:rPr>
              <w:t xml:space="preserve">Complex sentences (subordinating conjunctions and use of commas) </w:t>
            </w:r>
          </w:p>
          <w:p w14:paraId="75CAB091" w14:textId="77777777" w:rsidR="001A3467" w:rsidRPr="00B27AC8" w:rsidRDefault="001A3467" w:rsidP="001A3467">
            <w:pPr>
              <w:rPr>
                <w:rFonts w:cstheme="minorHAnsi"/>
                <w:sz w:val="18"/>
                <w:szCs w:val="18"/>
                <w:lang w:val="pl-PL"/>
              </w:rPr>
            </w:pPr>
            <w:r w:rsidRPr="00B27AC8">
              <w:rPr>
                <w:rFonts w:cstheme="minorHAnsi"/>
                <w:sz w:val="18"/>
                <w:szCs w:val="18"/>
                <w:lang w:val="pl-PL"/>
              </w:rPr>
              <w:t>Powerful verbs</w:t>
            </w:r>
          </w:p>
          <w:p w14:paraId="7BE4AFAC" w14:textId="77777777" w:rsidR="001A3467" w:rsidRPr="00B27AC8" w:rsidRDefault="001A3467" w:rsidP="001A3467">
            <w:pPr>
              <w:rPr>
                <w:rFonts w:cstheme="minorHAnsi"/>
                <w:sz w:val="18"/>
                <w:szCs w:val="18"/>
                <w:lang w:val="pl-PL"/>
              </w:rPr>
            </w:pPr>
            <w:r w:rsidRPr="00B27AC8">
              <w:rPr>
                <w:rFonts w:cstheme="minorHAnsi"/>
                <w:sz w:val="18"/>
                <w:szCs w:val="18"/>
                <w:lang w:val="pl-PL"/>
              </w:rPr>
              <w:t xml:space="preserve">Personification </w:t>
            </w:r>
          </w:p>
          <w:p w14:paraId="0F344336" w14:textId="77777777" w:rsidR="001A3467" w:rsidRPr="00B27AC8" w:rsidRDefault="001A3467" w:rsidP="001A3467">
            <w:pPr>
              <w:rPr>
                <w:rFonts w:cstheme="minorHAnsi"/>
                <w:sz w:val="18"/>
                <w:szCs w:val="18"/>
                <w:lang w:val="pl-PL"/>
              </w:rPr>
            </w:pPr>
            <w:r w:rsidRPr="00B27AC8">
              <w:rPr>
                <w:rFonts w:cstheme="minorHAnsi"/>
                <w:sz w:val="18"/>
                <w:szCs w:val="18"/>
                <w:lang w:val="pl-PL"/>
              </w:rPr>
              <w:t>Similes</w:t>
            </w:r>
          </w:p>
          <w:p w14:paraId="18A58E22" w14:textId="77777777" w:rsidR="00C13A2E" w:rsidRPr="00B27AC8" w:rsidRDefault="001A3467" w:rsidP="001A3467">
            <w:pPr>
              <w:rPr>
                <w:rFonts w:cstheme="minorHAnsi"/>
                <w:sz w:val="16"/>
                <w:szCs w:val="16"/>
              </w:rPr>
            </w:pPr>
            <w:r w:rsidRPr="00B27AC8">
              <w:rPr>
                <w:rFonts w:cstheme="minorHAnsi"/>
                <w:sz w:val="16"/>
                <w:szCs w:val="16"/>
              </w:rPr>
              <w:t>Prepositions</w:t>
            </w:r>
          </w:p>
          <w:p w14:paraId="1BE8248F" w14:textId="77777777" w:rsidR="001A3467" w:rsidRPr="00B27AC8" w:rsidRDefault="001A3467" w:rsidP="001A3467">
            <w:pPr>
              <w:rPr>
                <w:rFonts w:ascii="Twinkl Cursive Unlooped Thin" w:hAnsi="Twinkl Cursive Unlooped Thin"/>
                <w:sz w:val="16"/>
                <w:szCs w:val="16"/>
              </w:rPr>
            </w:pPr>
          </w:p>
          <w:p w14:paraId="6A1D91EA" w14:textId="77777777" w:rsidR="00481BDA" w:rsidRPr="00B27AC8" w:rsidRDefault="00481BDA" w:rsidP="00481BDA">
            <w:pPr>
              <w:pStyle w:val="NormalWeb"/>
              <w:spacing w:before="0" w:beforeAutospacing="0" w:after="0" w:afterAutospacing="0"/>
              <w:rPr>
                <w:rFonts w:asciiTheme="minorHAnsi" w:eastAsiaTheme="minorHAnsi" w:hAnsiTheme="minorHAnsi" w:cstheme="minorHAnsi"/>
                <w:sz w:val="16"/>
                <w:szCs w:val="16"/>
              </w:rPr>
            </w:pPr>
            <w:r w:rsidRPr="00B27AC8">
              <w:rPr>
                <w:rFonts w:asciiTheme="minorHAnsi" w:eastAsiaTheme="minorHAnsi" w:hAnsiTheme="minorHAnsi" w:cstheme="minorHAnsi"/>
                <w:sz w:val="16"/>
                <w:szCs w:val="16"/>
              </w:rPr>
              <w:t xml:space="preserve">Formal language </w:t>
            </w:r>
          </w:p>
          <w:p w14:paraId="0B73C016" w14:textId="77777777" w:rsidR="00481BDA" w:rsidRPr="00B27AC8" w:rsidRDefault="00481BDA" w:rsidP="00481BDA">
            <w:pPr>
              <w:pStyle w:val="NormalWeb"/>
              <w:spacing w:before="0" w:beforeAutospacing="0" w:after="0" w:afterAutospacing="0"/>
              <w:rPr>
                <w:rFonts w:asciiTheme="minorHAnsi" w:eastAsiaTheme="minorHAnsi" w:hAnsiTheme="minorHAnsi" w:cstheme="minorHAnsi"/>
                <w:sz w:val="16"/>
                <w:szCs w:val="16"/>
              </w:rPr>
            </w:pPr>
            <w:r w:rsidRPr="00B27AC8">
              <w:rPr>
                <w:rFonts w:asciiTheme="minorHAnsi" w:eastAsiaTheme="minorHAnsi" w:hAnsiTheme="minorHAnsi" w:cstheme="minorHAnsi"/>
                <w:sz w:val="16"/>
                <w:szCs w:val="16"/>
              </w:rPr>
              <w:t>Past tense</w:t>
            </w:r>
          </w:p>
          <w:p w14:paraId="729CCC0E" w14:textId="77777777" w:rsidR="00481BDA" w:rsidRPr="00B27AC8" w:rsidRDefault="00481BDA" w:rsidP="00481BDA">
            <w:pPr>
              <w:pStyle w:val="NormalWeb"/>
              <w:spacing w:before="0" w:beforeAutospacing="0" w:after="0" w:afterAutospacing="0"/>
              <w:rPr>
                <w:rFonts w:asciiTheme="minorHAnsi" w:eastAsiaTheme="minorHAnsi" w:hAnsiTheme="minorHAnsi" w:cstheme="minorHAnsi"/>
                <w:sz w:val="16"/>
                <w:szCs w:val="16"/>
              </w:rPr>
            </w:pPr>
            <w:r w:rsidRPr="00B27AC8">
              <w:rPr>
                <w:rFonts w:asciiTheme="minorHAnsi" w:eastAsiaTheme="minorHAnsi" w:hAnsiTheme="minorHAnsi" w:cstheme="minorHAnsi"/>
                <w:sz w:val="16"/>
                <w:szCs w:val="16"/>
              </w:rPr>
              <w:t xml:space="preserve">Direct speech – Commas and Inverted commas </w:t>
            </w:r>
          </w:p>
          <w:p w14:paraId="044D1A8B" w14:textId="77777777" w:rsidR="00481BDA" w:rsidRPr="00B27AC8" w:rsidRDefault="00481BDA" w:rsidP="00481BDA">
            <w:pPr>
              <w:pStyle w:val="NormalWeb"/>
              <w:spacing w:before="0" w:beforeAutospacing="0" w:after="0" w:afterAutospacing="0"/>
              <w:rPr>
                <w:rFonts w:asciiTheme="minorHAnsi" w:eastAsiaTheme="minorHAnsi" w:hAnsiTheme="minorHAnsi" w:cstheme="minorHAnsi"/>
                <w:sz w:val="16"/>
                <w:szCs w:val="16"/>
              </w:rPr>
            </w:pPr>
            <w:r w:rsidRPr="00B27AC8">
              <w:rPr>
                <w:rFonts w:asciiTheme="minorHAnsi" w:eastAsiaTheme="minorHAnsi" w:hAnsiTheme="minorHAnsi" w:cstheme="minorHAnsi"/>
                <w:sz w:val="16"/>
                <w:szCs w:val="16"/>
              </w:rPr>
              <w:t xml:space="preserve">Embedded clause </w:t>
            </w:r>
          </w:p>
          <w:p w14:paraId="47718C3B" w14:textId="1CFFF7E0" w:rsidR="001A3467" w:rsidRPr="00B27AC8" w:rsidRDefault="00481BDA" w:rsidP="00481BDA">
            <w:pPr>
              <w:rPr>
                <w:rFonts w:ascii="Twinkl Cursive Unlooped Thin" w:hAnsi="Twinkl Cursive Unlooped Thin"/>
                <w:sz w:val="20"/>
                <w:szCs w:val="10"/>
              </w:rPr>
            </w:pPr>
            <w:r w:rsidRPr="00B27AC8">
              <w:rPr>
                <w:rFonts w:cstheme="minorHAnsi"/>
                <w:sz w:val="16"/>
                <w:szCs w:val="16"/>
              </w:rPr>
              <w:t xml:space="preserve">Fronted adverbials  </w:t>
            </w:r>
          </w:p>
          <w:p w14:paraId="7CA430D9" w14:textId="1D46FD56" w:rsidR="00481BDA" w:rsidRPr="00B27AC8" w:rsidRDefault="00481BDA" w:rsidP="001A3467">
            <w:pPr>
              <w:rPr>
                <w:rFonts w:ascii="Twinkl Cursive Unlooped Thin" w:hAnsi="Twinkl Cursive Unlooped Thin"/>
                <w:sz w:val="20"/>
                <w:szCs w:val="10"/>
              </w:rPr>
            </w:pPr>
          </w:p>
        </w:tc>
        <w:tc>
          <w:tcPr>
            <w:tcW w:w="3402" w:type="dxa"/>
            <w:shd w:val="clear" w:color="auto" w:fill="C5E0B3" w:themeFill="accent6" w:themeFillTint="66"/>
          </w:tcPr>
          <w:p w14:paraId="7CD67EAD" w14:textId="77777777" w:rsidR="004F2FC2" w:rsidRPr="00B27AC8" w:rsidRDefault="004F2FC2" w:rsidP="004F2FC2">
            <w:pPr>
              <w:rPr>
                <w:rFonts w:cstheme="minorHAnsi"/>
                <w:sz w:val="18"/>
                <w:szCs w:val="18"/>
                <w:lang w:val="pl-PL"/>
              </w:rPr>
            </w:pPr>
            <w:r w:rsidRPr="00B27AC8">
              <w:rPr>
                <w:rFonts w:cstheme="minorHAnsi"/>
                <w:sz w:val="18"/>
                <w:szCs w:val="18"/>
                <w:lang w:val="pl-PL"/>
              </w:rPr>
              <w:t xml:space="preserve">Parenthesis </w:t>
            </w:r>
          </w:p>
          <w:p w14:paraId="4BC69B13" w14:textId="77777777" w:rsidR="004F2FC2" w:rsidRPr="00B27AC8" w:rsidRDefault="004F2FC2" w:rsidP="004F2FC2">
            <w:pPr>
              <w:rPr>
                <w:rFonts w:cstheme="minorHAnsi"/>
                <w:sz w:val="18"/>
                <w:szCs w:val="18"/>
                <w:lang w:val="pl-PL"/>
              </w:rPr>
            </w:pPr>
            <w:r w:rsidRPr="00B27AC8">
              <w:rPr>
                <w:rFonts w:cstheme="minorHAnsi"/>
                <w:sz w:val="18"/>
                <w:szCs w:val="18"/>
                <w:lang w:val="pl-PL"/>
              </w:rPr>
              <w:t>Conjunctions</w:t>
            </w:r>
          </w:p>
          <w:p w14:paraId="1D37F4DB" w14:textId="77777777" w:rsidR="004F2FC2" w:rsidRPr="00B27AC8" w:rsidRDefault="004F2FC2" w:rsidP="004F2FC2">
            <w:pPr>
              <w:rPr>
                <w:rFonts w:cstheme="minorHAnsi"/>
                <w:sz w:val="18"/>
                <w:szCs w:val="18"/>
                <w:lang w:val="pl-PL"/>
              </w:rPr>
            </w:pPr>
            <w:r w:rsidRPr="00B27AC8">
              <w:rPr>
                <w:rFonts w:cstheme="minorHAnsi"/>
                <w:sz w:val="18"/>
                <w:szCs w:val="18"/>
                <w:lang w:val="pl-PL"/>
              </w:rPr>
              <w:t>Relative prounouns/clauses</w:t>
            </w:r>
          </w:p>
          <w:p w14:paraId="06B93DF1" w14:textId="77777777" w:rsidR="004F2FC2" w:rsidRPr="00B27AC8" w:rsidRDefault="004F2FC2" w:rsidP="004F2FC2">
            <w:pPr>
              <w:rPr>
                <w:rFonts w:cstheme="minorHAnsi"/>
                <w:sz w:val="18"/>
                <w:szCs w:val="18"/>
                <w:lang w:val="pl-PL"/>
              </w:rPr>
            </w:pPr>
            <w:r w:rsidRPr="00B27AC8">
              <w:rPr>
                <w:rFonts w:cstheme="minorHAnsi"/>
                <w:sz w:val="18"/>
                <w:szCs w:val="18"/>
                <w:lang w:val="pl-PL"/>
              </w:rPr>
              <w:t>Modal verbs</w:t>
            </w:r>
          </w:p>
          <w:p w14:paraId="0B8A0BDD" w14:textId="77777777" w:rsidR="004F2FC2" w:rsidRPr="00B27AC8" w:rsidRDefault="004F2FC2" w:rsidP="004F2FC2">
            <w:pPr>
              <w:pStyle w:val="NormalWeb"/>
              <w:spacing w:before="0" w:beforeAutospacing="0" w:after="0" w:afterAutospacing="0"/>
              <w:rPr>
                <w:rFonts w:ascii="Segoe UI" w:hAnsi="Segoe UI" w:cs="Segoe UI"/>
                <w:sz w:val="16"/>
                <w:szCs w:val="16"/>
              </w:rPr>
            </w:pPr>
            <w:r w:rsidRPr="00B27AC8">
              <w:rPr>
                <w:rFonts w:asciiTheme="minorHAnsi" w:hAnsiTheme="minorHAnsi" w:cstheme="minorHAnsi"/>
                <w:sz w:val="18"/>
                <w:szCs w:val="18"/>
                <w:lang w:val="pl-PL"/>
              </w:rPr>
              <w:t xml:space="preserve">The more, the more </w:t>
            </w:r>
          </w:p>
          <w:p w14:paraId="30E725EC" w14:textId="77777777" w:rsidR="00C13A2E" w:rsidRPr="00B27AC8" w:rsidRDefault="00C13A2E" w:rsidP="00C13A2E">
            <w:pPr>
              <w:rPr>
                <w:rFonts w:ascii="Twinkl Cursive Unlooped Thin" w:hAnsi="Twinkl Cursive Unlooped Thin"/>
                <w:sz w:val="20"/>
                <w:szCs w:val="10"/>
              </w:rPr>
            </w:pPr>
          </w:p>
          <w:p w14:paraId="13D77CA8" w14:textId="77777777" w:rsidR="00B27AC8" w:rsidRPr="00B27AC8" w:rsidRDefault="00B27AC8" w:rsidP="00B27AC8">
            <w:pPr>
              <w:rPr>
                <w:rFonts w:cstheme="minorHAnsi"/>
                <w:sz w:val="16"/>
                <w:szCs w:val="16"/>
                <w:lang w:val="pl-PL"/>
              </w:rPr>
            </w:pPr>
            <w:r w:rsidRPr="00B27AC8">
              <w:rPr>
                <w:rFonts w:cstheme="minorHAnsi"/>
                <w:sz w:val="16"/>
                <w:szCs w:val="16"/>
                <w:lang w:val="pl-PL"/>
              </w:rPr>
              <w:t xml:space="preserve">Figurative language (particularly?) </w:t>
            </w:r>
          </w:p>
          <w:p w14:paraId="4CD5E4B7" w14:textId="77777777" w:rsidR="00B27AC8" w:rsidRPr="00B27AC8" w:rsidRDefault="00B27AC8" w:rsidP="00B27AC8">
            <w:pPr>
              <w:rPr>
                <w:rFonts w:cstheme="minorHAnsi"/>
                <w:sz w:val="16"/>
                <w:szCs w:val="16"/>
                <w:lang w:val="pl-PL"/>
              </w:rPr>
            </w:pPr>
            <w:r w:rsidRPr="00B27AC8">
              <w:rPr>
                <w:rFonts w:cstheme="minorHAnsi"/>
                <w:sz w:val="16"/>
                <w:szCs w:val="16"/>
                <w:lang w:val="pl-PL"/>
              </w:rPr>
              <w:t>Prepositions</w:t>
            </w:r>
          </w:p>
          <w:p w14:paraId="44B41659" w14:textId="77777777" w:rsidR="00B27AC8" w:rsidRPr="00B27AC8" w:rsidRDefault="00B27AC8" w:rsidP="00B27AC8">
            <w:pPr>
              <w:rPr>
                <w:rFonts w:cstheme="minorHAnsi"/>
                <w:sz w:val="16"/>
                <w:szCs w:val="16"/>
                <w:lang w:val="pl-PL"/>
              </w:rPr>
            </w:pPr>
            <w:r w:rsidRPr="00B27AC8">
              <w:rPr>
                <w:rFonts w:cstheme="minorHAnsi"/>
                <w:sz w:val="16"/>
                <w:szCs w:val="16"/>
                <w:lang w:val="pl-PL"/>
              </w:rPr>
              <w:t>Fronted adverbials</w:t>
            </w:r>
          </w:p>
          <w:p w14:paraId="4BCA3451" w14:textId="77777777" w:rsidR="00B27AC8" w:rsidRPr="00B27AC8" w:rsidRDefault="00B27AC8" w:rsidP="00B27AC8">
            <w:pPr>
              <w:rPr>
                <w:rFonts w:cstheme="minorHAnsi"/>
                <w:sz w:val="16"/>
                <w:szCs w:val="16"/>
                <w:lang w:val="pl-PL"/>
              </w:rPr>
            </w:pPr>
            <w:r w:rsidRPr="00B27AC8">
              <w:rPr>
                <w:rFonts w:cstheme="minorHAnsi"/>
                <w:sz w:val="16"/>
                <w:szCs w:val="16"/>
                <w:lang w:val="pl-PL"/>
              </w:rPr>
              <w:t>Conjunctions</w:t>
            </w:r>
          </w:p>
          <w:p w14:paraId="2745D50E" w14:textId="77777777" w:rsidR="00B27AC8" w:rsidRPr="00B27AC8" w:rsidRDefault="00B27AC8" w:rsidP="00B27AC8">
            <w:pPr>
              <w:rPr>
                <w:rFonts w:cstheme="minorHAnsi"/>
                <w:sz w:val="16"/>
                <w:szCs w:val="16"/>
                <w:lang w:val="pl-PL"/>
              </w:rPr>
            </w:pPr>
            <w:r w:rsidRPr="00B27AC8">
              <w:rPr>
                <w:rFonts w:cstheme="minorHAnsi"/>
                <w:sz w:val="16"/>
                <w:szCs w:val="16"/>
                <w:lang w:val="pl-PL"/>
              </w:rPr>
              <w:t xml:space="preserve">Adjectives/Expanded noun phrases </w:t>
            </w:r>
          </w:p>
          <w:p w14:paraId="3D0B3475" w14:textId="77777777" w:rsidR="00B27AC8" w:rsidRPr="00B27AC8" w:rsidRDefault="00B27AC8" w:rsidP="00B27AC8">
            <w:pPr>
              <w:pStyle w:val="NormalWeb"/>
              <w:spacing w:before="0" w:beforeAutospacing="0" w:after="0" w:afterAutospacing="0"/>
              <w:rPr>
                <w:rFonts w:ascii="Segoe UI" w:hAnsi="Segoe UI" w:cs="Segoe UI"/>
                <w:sz w:val="16"/>
                <w:szCs w:val="16"/>
              </w:rPr>
            </w:pPr>
            <w:r w:rsidRPr="00B27AC8">
              <w:rPr>
                <w:rFonts w:ascii="Segoe UI" w:hAnsi="Segoe UI" w:cs="Segoe UI"/>
                <w:sz w:val="16"/>
                <w:szCs w:val="16"/>
              </w:rPr>
              <w:t>____</w:t>
            </w:r>
            <w:proofErr w:type="spellStart"/>
            <w:r w:rsidRPr="00B27AC8">
              <w:rPr>
                <w:rFonts w:ascii="Segoe UI" w:hAnsi="Segoe UI" w:cs="Segoe UI"/>
                <w:sz w:val="16"/>
                <w:szCs w:val="16"/>
              </w:rPr>
              <w:t>ing</w:t>
            </w:r>
            <w:proofErr w:type="spellEnd"/>
            <w:r w:rsidRPr="00B27AC8">
              <w:rPr>
                <w:rFonts w:ascii="Segoe UI" w:hAnsi="Segoe UI" w:cs="Segoe UI"/>
                <w:sz w:val="16"/>
                <w:szCs w:val="16"/>
              </w:rPr>
              <w:t xml:space="preserve">, ____ ed sentences </w:t>
            </w:r>
          </w:p>
          <w:p w14:paraId="71E83315" w14:textId="77777777" w:rsidR="00B27AC8" w:rsidRPr="00B27AC8" w:rsidRDefault="00B27AC8" w:rsidP="00B27AC8">
            <w:pPr>
              <w:pStyle w:val="NormalWeb"/>
              <w:spacing w:before="0" w:beforeAutospacing="0" w:after="0" w:afterAutospacing="0"/>
              <w:rPr>
                <w:rFonts w:ascii="Segoe UI" w:hAnsi="Segoe UI" w:cs="Segoe UI"/>
                <w:sz w:val="16"/>
                <w:szCs w:val="16"/>
              </w:rPr>
            </w:pPr>
            <w:r w:rsidRPr="00B27AC8">
              <w:rPr>
                <w:rFonts w:ascii="Segoe UI" w:hAnsi="Segoe UI" w:cs="Segoe UI"/>
                <w:sz w:val="16"/>
                <w:szCs w:val="16"/>
              </w:rPr>
              <w:t>Active and passive voice</w:t>
            </w:r>
          </w:p>
          <w:p w14:paraId="41F2EAC5" w14:textId="4E7D1DA5" w:rsidR="00BA48C0" w:rsidRPr="00B27AC8" w:rsidRDefault="00BA48C0" w:rsidP="00C13A2E">
            <w:pPr>
              <w:rPr>
                <w:rFonts w:ascii="Twinkl Cursive Unlooped Thin" w:hAnsi="Twinkl Cursive Unlooped Thin"/>
                <w:sz w:val="20"/>
                <w:szCs w:val="10"/>
              </w:rPr>
            </w:pPr>
          </w:p>
        </w:tc>
        <w:tc>
          <w:tcPr>
            <w:tcW w:w="3318" w:type="dxa"/>
            <w:shd w:val="clear" w:color="auto" w:fill="C5E0B3" w:themeFill="accent6" w:themeFillTint="66"/>
          </w:tcPr>
          <w:p w14:paraId="2EE4BA9C"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 xml:space="preserve">Expanded noun </w:t>
            </w:r>
            <w:proofErr w:type="gramStart"/>
            <w:r w:rsidRPr="00B27AC8">
              <w:rPr>
                <w:rFonts w:cstheme="minorHAnsi"/>
                <w:sz w:val="18"/>
                <w:szCs w:val="18"/>
              </w:rPr>
              <w:t>phrases</w:t>
            </w:r>
            <w:proofErr w:type="gramEnd"/>
          </w:p>
          <w:p w14:paraId="17D7BC54"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Semi colon between two clauses</w:t>
            </w:r>
          </w:p>
          <w:p w14:paraId="4A60AB32"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Alliteration</w:t>
            </w:r>
          </w:p>
          <w:p w14:paraId="79947E58"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Emotion word sentence (comma)</w:t>
            </w:r>
          </w:p>
          <w:p w14:paraId="50BFE65C"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Short sentence for impact</w:t>
            </w:r>
          </w:p>
          <w:p w14:paraId="6CF542F1"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 xml:space="preserve">Double </w:t>
            </w:r>
            <w:proofErr w:type="spellStart"/>
            <w:r w:rsidRPr="00B27AC8">
              <w:rPr>
                <w:rFonts w:cstheme="minorHAnsi"/>
                <w:sz w:val="18"/>
                <w:szCs w:val="18"/>
              </w:rPr>
              <w:t>ly</w:t>
            </w:r>
            <w:proofErr w:type="spellEnd"/>
            <w:r w:rsidRPr="00B27AC8">
              <w:rPr>
                <w:rFonts w:cstheme="minorHAnsi"/>
                <w:sz w:val="18"/>
                <w:szCs w:val="18"/>
              </w:rPr>
              <w:t xml:space="preserve"> sentence (adverbs)</w:t>
            </w:r>
          </w:p>
          <w:p w14:paraId="18160A7E"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3 ed sentence (commas)</w:t>
            </w:r>
          </w:p>
          <w:p w14:paraId="209D4FD4" w14:textId="77777777" w:rsidR="00963553" w:rsidRPr="00B27AC8" w:rsidRDefault="00963553" w:rsidP="00963553">
            <w:pPr>
              <w:autoSpaceDE w:val="0"/>
              <w:autoSpaceDN w:val="0"/>
              <w:adjustRightInd w:val="0"/>
              <w:rPr>
                <w:rFonts w:cstheme="minorHAnsi"/>
                <w:sz w:val="18"/>
                <w:szCs w:val="18"/>
              </w:rPr>
            </w:pPr>
            <w:proofErr w:type="spellStart"/>
            <w:r w:rsidRPr="00B27AC8">
              <w:rPr>
                <w:rFonts w:cstheme="minorHAnsi"/>
                <w:sz w:val="18"/>
                <w:szCs w:val="18"/>
              </w:rPr>
              <w:t>Ellipis</w:t>
            </w:r>
            <w:proofErr w:type="spellEnd"/>
          </w:p>
          <w:p w14:paraId="4E0C3981" w14:textId="77777777" w:rsidR="00963553" w:rsidRPr="00B27AC8" w:rsidRDefault="00963553" w:rsidP="00963553">
            <w:pPr>
              <w:autoSpaceDE w:val="0"/>
              <w:autoSpaceDN w:val="0"/>
              <w:adjustRightInd w:val="0"/>
              <w:rPr>
                <w:rFonts w:cstheme="minorHAnsi"/>
                <w:sz w:val="18"/>
                <w:szCs w:val="18"/>
              </w:rPr>
            </w:pPr>
            <w:r w:rsidRPr="00B27AC8">
              <w:rPr>
                <w:rFonts w:cstheme="minorHAnsi"/>
                <w:sz w:val="18"/>
                <w:szCs w:val="18"/>
              </w:rPr>
              <w:t>Passive voice</w:t>
            </w:r>
          </w:p>
          <w:p w14:paraId="1537D308" w14:textId="77777777" w:rsidR="00C13A2E" w:rsidRPr="00B27AC8" w:rsidRDefault="00963553" w:rsidP="00963553">
            <w:pPr>
              <w:rPr>
                <w:rFonts w:cstheme="minorHAnsi"/>
                <w:sz w:val="18"/>
                <w:szCs w:val="18"/>
              </w:rPr>
            </w:pPr>
            <w:r w:rsidRPr="00B27AC8">
              <w:rPr>
                <w:rFonts w:cstheme="minorHAnsi"/>
                <w:sz w:val="18"/>
                <w:szCs w:val="18"/>
              </w:rPr>
              <w:t>Parenthesis</w:t>
            </w:r>
          </w:p>
          <w:p w14:paraId="4D7FE7E9" w14:textId="77777777" w:rsidR="00963553" w:rsidRPr="00B27AC8" w:rsidRDefault="00963553" w:rsidP="00963553">
            <w:pPr>
              <w:rPr>
                <w:rFonts w:ascii="Twinkl Cursive Unlooped Thin" w:hAnsi="Twinkl Cursive Unlooped Thin"/>
                <w:sz w:val="20"/>
                <w:szCs w:val="10"/>
              </w:rPr>
            </w:pPr>
          </w:p>
          <w:p w14:paraId="01ECC1AC" w14:textId="77777777" w:rsidR="00673219" w:rsidRPr="00B27AC8" w:rsidRDefault="00673219" w:rsidP="00673219">
            <w:pPr>
              <w:autoSpaceDE w:val="0"/>
              <w:autoSpaceDN w:val="0"/>
              <w:adjustRightInd w:val="0"/>
              <w:rPr>
                <w:rFonts w:cstheme="minorHAnsi"/>
                <w:noProof/>
                <w:sz w:val="18"/>
                <w:szCs w:val="18"/>
              </w:rPr>
            </w:pPr>
            <w:r w:rsidRPr="00B27AC8">
              <w:rPr>
                <w:rFonts w:cstheme="minorHAnsi"/>
                <w:noProof/>
                <w:sz w:val="18"/>
                <w:szCs w:val="18"/>
              </w:rPr>
              <w:t xml:space="preserve">Speech (commas and inverted commas) </w:t>
            </w:r>
          </w:p>
          <w:p w14:paraId="72CE9F6D" w14:textId="77777777" w:rsidR="00673219" w:rsidRPr="00B27AC8" w:rsidRDefault="00673219" w:rsidP="00673219">
            <w:pPr>
              <w:autoSpaceDE w:val="0"/>
              <w:autoSpaceDN w:val="0"/>
              <w:adjustRightInd w:val="0"/>
              <w:rPr>
                <w:rFonts w:cstheme="minorHAnsi"/>
                <w:noProof/>
                <w:sz w:val="18"/>
                <w:szCs w:val="18"/>
              </w:rPr>
            </w:pPr>
            <w:r w:rsidRPr="00B27AC8">
              <w:rPr>
                <w:rFonts w:cstheme="minorHAnsi"/>
                <w:noProof/>
                <w:sz w:val="18"/>
                <w:szCs w:val="18"/>
              </w:rPr>
              <w:t>Formal language</w:t>
            </w:r>
          </w:p>
          <w:p w14:paraId="7BC6FE6D" w14:textId="77777777" w:rsidR="00673219" w:rsidRPr="00B27AC8" w:rsidRDefault="00673219" w:rsidP="00673219">
            <w:pPr>
              <w:autoSpaceDE w:val="0"/>
              <w:autoSpaceDN w:val="0"/>
              <w:adjustRightInd w:val="0"/>
              <w:rPr>
                <w:rFonts w:cstheme="minorHAnsi"/>
                <w:noProof/>
                <w:sz w:val="18"/>
                <w:szCs w:val="18"/>
              </w:rPr>
            </w:pPr>
            <w:r w:rsidRPr="00B27AC8">
              <w:rPr>
                <w:rFonts w:cstheme="minorHAnsi"/>
                <w:noProof/>
                <w:sz w:val="18"/>
                <w:szCs w:val="18"/>
              </w:rPr>
              <w:t xml:space="preserve">Past tense </w:t>
            </w:r>
          </w:p>
          <w:p w14:paraId="1C1B86AC" w14:textId="77777777" w:rsidR="00673219" w:rsidRDefault="00673219" w:rsidP="00673219">
            <w:pPr>
              <w:autoSpaceDE w:val="0"/>
              <w:autoSpaceDN w:val="0"/>
              <w:adjustRightInd w:val="0"/>
              <w:rPr>
                <w:rFonts w:cstheme="minorHAnsi"/>
                <w:noProof/>
                <w:sz w:val="18"/>
                <w:szCs w:val="18"/>
              </w:rPr>
            </w:pPr>
            <w:r w:rsidRPr="00B27AC8">
              <w:rPr>
                <w:rFonts w:cstheme="minorHAnsi"/>
                <w:noProof/>
                <w:sz w:val="18"/>
                <w:szCs w:val="18"/>
              </w:rPr>
              <w:t>Semi-colons</w:t>
            </w:r>
          </w:p>
          <w:p w14:paraId="7F3F85E4" w14:textId="77777777" w:rsidR="00B27AC8" w:rsidRDefault="00B27AC8" w:rsidP="00673219">
            <w:pPr>
              <w:autoSpaceDE w:val="0"/>
              <w:autoSpaceDN w:val="0"/>
              <w:adjustRightInd w:val="0"/>
              <w:rPr>
                <w:rFonts w:cstheme="minorHAnsi"/>
                <w:noProof/>
                <w:sz w:val="18"/>
                <w:szCs w:val="18"/>
              </w:rPr>
            </w:pPr>
          </w:p>
          <w:p w14:paraId="1F255DD0" w14:textId="19A79806" w:rsidR="00963553" w:rsidRPr="00B27AC8" w:rsidRDefault="00963553" w:rsidP="00963553">
            <w:pPr>
              <w:rPr>
                <w:rFonts w:ascii="Twinkl Cursive Unlooped Thin" w:hAnsi="Twinkl Cursive Unlooped Thin"/>
                <w:sz w:val="20"/>
                <w:szCs w:val="10"/>
              </w:rPr>
            </w:pPr>
          </w:p>
        </w:tc>
      </w:tr>
      <w:tr w:rsidR="005A27B9" w14:paraId="0E6F7A43" w14:textId="77777777" w:rsidTr="00DF10D7">
        <w:trPr>
          <w:cantSplit/>
          <w:trHeight w:val="1135"/>
        </w:trPr>
        <w:tc>
          <w:tcPr>
            <w:tcW w:w="1401" w:type="dxa"/>
            <w:shd w:val="clear" w:color="auto" w:fill="C5E0B3" w:themeFill="accent6" w:themeFillTint="66"/>
            <w:textDirection w:val="tbRl"/>
          </w:tcPr>
          <w:p w14:paraId="3B617DC6" w14:textId="2C2C42B7" w:rsidR="005A27B9" w:rsidRDefault="005A27B9" w:rsidP="00C13A2E">
            <w:pPr>
              <w:ind w:left="113" w:right="113"/>
              <w:rPr>
                <w:rFonts w:ascii="Twinkl Cursive Unlooped Thin" w:hAnsi="Twinkl Cursive Unlooped Thin"/>
                <w:b/>
                <w:sz w:val="16"/>
                <w:szCs w:val="10"/>
              </w:rPr>
            </w:pPr>
            <w:r>
              <w:rPr>
                <w:rFonts w:ascii="Twinkl Cursive Unlooped Thin" w:hAnsi="Twinkl Cursive Unlooped Thin"/>
                <w:b/>
                <w:sz w:val="16"/>
                <w:szCs w:val="10"/>
              </w:rPr>
              <w:t>Model texts</w:t>
            </w:r>
          </w:p>
        </w:tc>
        <w:tc>
          <w:tcPr>
            <w:tcW w:w="1718" w:type="dxa"/>
            <w:shd w:val="clear" w:color="auto" w:fill="C5E0B3" w:themeFill="accent6" w:themeFillTint="66"/>
          </w:tcPr>
          <w:p w14:paraId="2622EE19" w14:textId="77777777" w:rsidR="005A27B9" w:rsidRPr="00186353" w:rsidRDefault="005A27B9" w:rsidP="00C13A2E">
            <w:pPr>
              <w:rPr>
                <w:rFonts w:ascii="Twinkl Cursive Unlooped Thin" w:hAnsi="Twinkl Cursive Unlooped Thin"/>
                <w:sz w:val="20"/>
                <w:szCs w:val="10"/>
              </w:rPr>
            </w:pPr>
          </w:p>
        </w:tc>
        <w:tc>
          <w:tcPr>
            <w:tcW w:w="3261" w:type="dxa"/>
            <w:shd w:val="clear" w:color="auto" w:fill="C5E0B3" w:themeFill="accent6" w:themeFillTint="66"/>
          </w:tcPr>
          <w:p w14:paraId="2514EE67" w14:textId="77777777" w:rsidR="005A27B9" w:rsidRPr="00B27AC8" w:rsidRDefault="005A27B9" w:rsidP="00715661">
            <w:pPr>
              <w:rPr>
                <w:rFonts w:cstheme="minorHAnsi"/>
                <w:sz w:val="18"/>
                <w:szCs w:val="18"/>
                <w:lang w:val="pl-PL"/>
              </w:rPr>
            </w:pPr>
          </w:p>
        </w:tc>
        <w:tc>
          <w:tcPr>
            <w:tcW w:w="3118" w:type="dxa"/>
            <w:shd w:val="clear" w:color="auto" w:fill="C5E0B3" w:themeFill="accent6" w:themeFillTint="66"/>
          </w:tcPr>
          <w:p w14:paraId="2F0ABD89" w14:textId="77777777" w:rsidR="005A27B9" w:rsidRPr="00B27AC8" w:rsidRDefault="005A27B9" w:rsidP="00970FFB">
            <w:pPr>
              <w:rPr>
                <w:rFonts w:cstheme="minorHAnsi"/>
                <w:sz w:val="18"/>
                <w:szCs w:val="18"/>
                <w:lang w:val="pl-PL"/>
              </w:rPr>
            </w:pPr>
          </w:p>
        </w:tc>
        <w:tc>
          <w:tcPr>
            <w:tcW w:w="3260" w:type="dxa"/>
            <w:shd w:val="clear" w:color="auto" w:fill="C5E0B3" w:themeFill="accent6" w:themeFillTint="66"/>
          </w:tcPr>
          <w:p w14:paraId="4A15FB9F" w14:textId="77777777" w:rsidR="005A27B9" w:rsidRPr="00B27AC8" w:rsidRDefault="005A27B9" w:rsidP="005E18A9">
            <w:pPr>
              <w:rPr>
                <w:rFonts w:cstheme="minorHAnsi"/>
                <w:sz w:val="18"/>
                <w:szCs w:val="18"/>
                <w:lang w:val="pl-PL"/>
              </w:rPr>
            </w:pPr>
          </w:p>
        </w:tc>
        <w:tc>
          <w:tcPr>
            <w:tcW w:w="3119" w:type="dxa"/>
            <w:shd w:val="clear" w:color="auto" w:fill="C5E0B3" w:themeFill="accent6" w:themeFillTint="66"/>
          </w:tcPr>
          <w:p w14:paraId="4862EE35" w14:textId="77777777" w:rsidR="005A27B9" w:rsidRPr="00B27AC8" w:rsidRDefault="005A27B9" w:rsidP="001A3467">
            <w:pPr>
              <w:rPr>
                <w:rFonts w:cstheme="minorHAnsi"/>
                <w:sz w:val="18"/>
                <w:szCs w:val="18"/>
                <w:lang w:val="pl-PL"/>
              </w:rPr>
            </w:pPr>
          </w:p>
        </w:tc>
        <w:tc>
          <w:tcPr>
            <w:tcW w:w="3402" w:type="dxa"/>
            <w:shd w:val="clear" w:color="auto" w:fill="C5E0B3" w:themeFill="accent6" w:themeFillTint="66"/>
          </w:tcPr>
          <w:p w14:paraId="1659533A" w14:textId="77777777" w:rsidR="005A27B9" w:rsidRPr="00B27AC8" w:rsidRDefault="005A27B9" w:rsidP="004F2FC2">
            <w:pPr>
              <w:rPr>
                <w:rFonts w:cstheme="minorHAnsi"/>
                <w:sz w:val="18"/>
                <w:szCs w:val="18"/>
                <w:lang w:val="pl-PL"/>
              </w:rPr>
            </w:pPr>
          </w:p>
        </w:tc>
        <w:tc>
          <w:tcPr>
            <w:tcW w:w="3318" w:type="dxa"/>
            <w:shd w:val="clear" w:color="auto" w:fill="C5E0B3" w:themeFill="accent6" w:themeFillTint="66"/>
          </w:tcPr>
          <w:p w14:paraId="7BDAA817" w14:textId="77777777" w:rsidR="005A27B9" w:rsidRPr="00B27AC8" w:rsidRDefault="005A27B9" w:rsidP="00963553">
            <w:pPr>
              <w:autoSpaceDE w:val="0"/>
              <w:autoSpaceDN w:val="0"/>
              <w:adjustRightInd w:val="0"/>
              <w:rPr>
                <w:rFonts w:cstheme="minorHAnsi"/>
                <w:sz w:val="18"/>
                <w:szCs w:val="18"/>
              </w:rPr>
            </w:pPr>
          </w:p>
        </w:tc>
      </w:tr>
      <w:tr w:rsidR="00BC7581" w14:paraId="44E2949B" w14:textId="77777777" w:rsidTr="00DF10D7">
        <w:trPr>
          <w:cantSplit/>
          <w:trHeight w:val="1135"/>
        </w:trPr>
        <w:tc>
          <w:tcPr>
            <w:tcW w:w="1401" w:type="dxa"/>
            <w:shd w:val="clear" w:color="auto" w:fill="FFF2CC" w:themeFill="accent4" w:themeFillTint="33"/>
            <w:textDirection w:val="tbRl"/>
          </w:tcPr>
          <w:p w14:paraId="1C5E837B" w14:textId="212025E3" w:rsidR="00BC7581" w:rsidRPr="00910D23" w:rsidRDefault="00BC7581" w:rsidP="00BC7581">
            <w:pPr>
              <w:ind w:left="113" w:right="113"/>
              <w:rPr>
                <w:rFonts w:ascii="Avenir Roman" w:hAnsi="Avenir Roman"/>
                <w:sz w:val="10"/>
                <w:szCs w:val="10"/>
              </w:rPr>
            </w:pPr>
            <w:r w:rsidRPr="00910D23">
              <w:rPr>
                <w:rFonts w:ascii="Twinkl Cursive Unlooped Thin" w:hAnsi="Twinkl Cursive Unlooped Thin"/>
                <w:sz w:val="16"/>
              </w:rPr>
              <w:t>SUMMER 1</w:t>
            </w:r>
          </w:p>
        </w:tc>
        <w:tc>
          <w:tcPr>
            <w:tcW w:w="1718" w:type="dxa"/>
            <w:shd w:val="clear" w:color="auto" w:fill="FFF2CC" w:themeFill="accent4" w:themeFillTint="33"/>
          </w:tcPr>
          <w:p w14:paraId="70E6CCB7" w14:textId="0370F527" w:rsidR="00BC7581" w:rsidRPr="00186353" w:rsidRDefault="00BE4D29" w:rsidP="00BC7581">
            <w:pPr>
              <w:rPr>
                <w:rFonts w:ascii="Twinkl Cursive Unlooped Thin" w:hAnsi="Twinkl Cursive Unlooped Thin"/>
                <w:sz w:val="20"/>
                <w:szCs w:val="10"/>
              </w:rPr>
            </w:pPr>
            <w:r>
              <w:rPr>
                <w:rFonts w:ascii="Twinkl Cursive Unlooped Thin" w:hAnsi="Twinkl Cursive Unlooped Thin"/>
                <w:sz w:val="20"/>
                <w:szCs w:val="10"/>
              </w:rPr>
              <w:t xml:space="preserve">Ticket to Ride </w:t>
            </w:r>
          </w:p>
        </w:tc>
        <w:tc>
          <w:tcPr>
            <w:tcW w:w="3261" w:type="dxa"/>
            <w:shd w:val="clear" w:color="auto" w:fill="FFF2CC" w:themeFill="accent4" w:themeFillTint="33"/>
          </w:tcPr>
          <w:p w14:paraId="614869D0" w14:textId="48740EB9"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Why can’t a meerkat live in the North Pole? Why can’t a penguin live near the equator? </w:t>
            </w:r>
          </w:p>
        </w:tc>
        <w:tc>
          <w:tcPr>
            <w:tcW w:w="3118" w:type="dxa"/>
            <w:shd w:val="clear" w:color="auto" w:fill="FFF2CC" w:themeFill="accent4" w:themeFillTint="33"/>
          </w:tcPr>
          <w:p w14:paraId="3210289B" w14:textId="0AF4CC03"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Which is the best route for Scaredy Squirrel to take to the dam? </w:t>
            </w:r>
          </w:p>
        </w:tc>
        <w:tc>
          <w:tcPr>
            <w:tcW w:w="3260" w:type="dxa"/>
            <w:shd w:val="clear" w:color="auto" w:fill="FFF2CC" w:themeFill="accent4" w:themeFillTint="33"/>
          </w:tcPr>
          <w:p w14:paraId="30F28632" w14:textId="743D7408" w:rsidR="00BC7581" w:rsidRPr="00D665F7" w:rsidRDefault="00BC7581" w:rsidP="00BC7581">
            <w:pPr>
              <w:rPr>
                <w:rFonts w:ascii="Twinkl Cursive Unlooped Thin" w:hAnsi="Twinkl Cursive Unlooped Thin"/>
                <w:sz w:val="16"/>
                <w:szCs w:val="10"/>
                <w:highlight w:val="magenta"/>
              </w:rPr>
            </w:pPr>
            <w:r w:rsidRPr="009B55B3">
              <w:rPr>
                <w:rFonts w:ascii="Twinkl Cursive Unlooped Thin" w:hAnsi="Twinkl Cursive Unlooped Thin"/>
                <w:sz w:val="20"/>
                <w:szCs w:val="14"/>
              </w:rPr>
              <w:t xml:space="preserve">How did the desire to conquer space create many heroes and heroines? </w:t>
            </w:r>
          </w:p>
        </w:tc>
        <w:tc>
          <w:tcPr>
            <w:tcW w:w="3119" w:type="dxa"/>
            <w:shd w:val="clear" w:color="auto" w:fill="FFF2CC" w:themeFill="accent4" w:themeFillTint="33"/>
          </w:tcPr>
          <w:p w14:paraId="135D127C" w14:textId="77777777" w:rsidR="00BC7581"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What causes an earthquake? </w:t>
            </w:r>
          </w:p>
          <w:p w14:paraId="7500B407" w14:textId="77777777" w:rsidR="000D694F" w:rsidRDefault="000D694F" w:rsidP="00BC7581">
            <w:pPr>
              <w:rPr>
                <w:rFonts w:ascii="Twinkl Cursive Unlooped Thin" w:hAnsi="Twinkl Cursive Unlooped Thin"/>
                <w:sz w:val="20"/>
                <w:szCs w:val="14"/>
              </w:rPr>
            </w:pPr>
          </w:p>
          <w:p w14:paraId="6312F55E" w14:textId="62342CDF" w:rsidR="000D694F" w:rsidRPr="009B55B3" w:rsidRDefault="000D694F" w:rsidP="00BC7581">
            <w:pPr>
              <w:rPr>
                <w:rFonts w:ascii="Twinkl Cursive Unlooped Thin" w:hAnsi="Twinkl Cursive Unlooped Thin"/>
                <w:sz w:val="20"/>
                <w:szCs w:val="14"/>
              </w:rPr>
            </w:pPr>
          </w:p>
        </w:tc>
        <w:tc>
          <w:tcPr>
            <w:tcW w:w="3402" w:type="dxa"/>
            <w:shd w:val="clear" w:color="auto" w:fill="FFF2CC" w:themeFill="accent4" w:themeFillTint="33"/>
          </w:tcPr>
          <w:p w14:paraId="695C02BE" w14:textId="7223B187" w:rsidR="00BC7581" w:rsidRPr="00FE243B" w:rsidRDefault="00BC7581" w:rsidP="00BC7581">
            <w:pPr>
              <w:jc w:val="center"/>
              <w:rPr>
                <w:rFonts w:ascii="Twinkl Cursive Unlooped Thin" w:hAnsi="Twinkl Cursive Unlooped Thin"/>
                <w:sz w:val="20"/>
                <w:szCs w:val="14"/>
              </w:rPr>
            </w:pPr>
            <w:r>
              <w:rPr>
                <w:rFonts w:ascii="Twinkl Cursive Unlooped Thin" w:hAnsi="Twinkl Cursive Unlooped Thin"/>
                <w:sz w:val="20"/>
                <w:szCs w:val="14"/>
              </w:rPr>
              <w:t xml:space="preserve">Why should rainforests matter to all of us? </w:t>
            </w:r>
          </w:p>
        </w:tc>
        <w:tc>
          <w:tcPr>
            <w:tcW w:w="3318" w:type="dxa"/>
            <w:shd w:val="clear" w:color="auto" w:fill="FFF2CC" w:themeFill="accent4" w:themeFillTint="33"/>
          </w:tcPr>
          <w:p w14:paraId="09E22CEF" w14:textId="5FF55E34" w:rsidR="00BC7581" w:rsidRPr="009B55B3"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When was the Golden Age of Islamic history? </w:t>
            </w:r>
          </w:p>
        </w:tc>
      </w:tr>
      <w:tr w:rsidR="00BC7581" w14:paraId="54A5C8CF" w14:textId="77777777" w:rsidTr="00DF10D7">
        <w:trPr>
          <w:cantSplit/>
          <w:trHeight w:val="1135"/>
        </w:trPr>
        <w:tc>
          <w:tcPr>
            <w:tcW w:w="1401" w:type="dxa"/>
            <w:shd w:val="clear" w:color="auto" w:fill="FFF2CC" w:themeFill="accent4" w:themeFillTint="33"/>
            <w:textDirection w:val="tbRl"/>
          </w:tcPr>
          <w:p w14:paraId="365D3E66" w14:textId="2077C2DC" w:rsidR="00BC7581" w:rsidRPr="00910D23" w:rsidRDefault="00BC7581" w:rsidP="00BC7581">
            <w:pPr>
              <w:ind w:left="113" w:right="113"/>
              <w:rPr>
                <w:rFonts w:ascii="Twinkl Cursive Unlooped Thin" w:hAnsi="Twinkl Cursive Unlooped Thin"/>
                <w:sz w:val="16"/>
              </w:rPr>
            </w:pPr>
            <w:r w:rsidRPr="00B4417D">
              <w:rPr>
                <w:rFonts w:ascii="Twinkl Cursive Unlooped Thin" w:hAnsi="Twinkl Cursive Unlooped Thin"/>
                <w:b/>
                <w:sz w:val="20"/>
                <w:szCs w:val="32"/>
              </w:rPr>
              <w:t>Key supporting texts</w:t>
            </w:r>
          </w:p>
        </w:tc>
        <w:tc>
          <w:tcPr>
            <w:tcW w:w="1718" w:type="dxa"/>
            <w:shd w:val="clear" w:color="auto" w:fill="FFF2CC" w:themeFill="accent4" w:themeFillTint="33"/>
          </w:tcPr>
          <w:p w14:paraId="19585DB1" w14:textId="77777777" w:rsidR="00BC7581" w:rsidRDefault="000C050A" w:rsidP="00BC7581">
            <w:pPr>
              <w:rPr>
                <w:rFonts w:ascii="Twinkl Cursive Unlooped Thin" w:hAnsi="Twinkl Cursive Unlooped Thin"/>
                <w:sz w:val="20"/>
                <w:szCs w:val="10"/>
              </w:rPr>
            </w:pPr>
            <w:r>
              <w:rPr>
                <w:rFonts w:ascii="Twinkl Cursive Unlooped Thin" w:hAnsi="Twinkl Cursive Unlooped Thin"/>
                <w:sz w:val="20"/>
                <w:szCs w:val="10"/>
              </w:rPr>
              <w:t xml:space="preserve">Mr </w:t>
            </w:r>
            <w:proofErr w:type="spellStart"/>
            <w:r>
              <w:rPr>
                <w:rFonts w:ascii="Twinkl Cursive Unlooped Thin" w:hAnsi="Twinkl Cursive Unlooped Thin"/>
                <w:sz w:val="20"/>
                <w:szCs w:val="10"/>
              </w:rPr>
              <w:t>Grumpy’s</w:t>
            </w:r>
            <w:proofErr w:type="spellEnd"/>
            <w:r>
              <w:rPr>
                <w:rFonts w:ascii="Twinkl Cursive Unlooped Thin" w:hAnsi="Twinkl Cursive Unlooped Thin"/>
                <w:sz w:val="20"/>
                <w:szCs w:val="10"/>
              </w:rPr>
              <w:t xml:space="preserve"> Outing</w:t>
            </w:r>
          </w:p>
          <w:p w14:paraId="52828B9A" w14:textId="77777777" w:rsidR="000C050A" w:rsidRDefault="000C050A" w:rsidP="00BC7581">
            <w:pPr>
              <w:rPr>
                <w:rFonts w:ascii="Twinkl Cursive Unlooped Thin" w:hAnsi="Twinkl Cursive Unlooped Thin"/>
                <w:sz w:val="20"/>
                <w:szCs w:val="10"/>
              </w:rPr>
            </w:pPr>
          </w:p>
          <w:p w14:paraId="18805458" w14:textId="77777777" w:rsidR="000C050A" w:rsidRDefault="000C050A" w:rsidP="00BC7581">
            <w:pPr>
              <w:rPr>
                <w:rFonts w:ascii="Twinkl Cursive Unlooped Thin" w:hAnsi="Twinkl Cursive Unlooped Thin"/>
                <w:sz w:val="20"/>
                <w:szCs w:val="10"/>
              </w:rPr>
            </w:pPr>
            <w:proofErr w:type="spellStart"/>
            <w:r>
              <w:rPr>
                <w:rFonts w:ascii="Twinkl Cursive Unlooped Thin" w:hAnsi="Twinkl Cursive Unlooped Thin"/>
                <w:sz w:val="20"/>
                <w:szCs w:val="10"/>
              </w:rPr>
              <w:t>Handa’s</w:t>
            </w:r>
            <w:proofErr w:type="spellEnd"/>
            <w:r>
              <w:rPr>
                <w:rFonts w:ascii="Twinkl Cursive Unlooped Thin" w:hAnsi="Twinkl Cursive Unlooped Thin"/>
                <w:sz w:val="20"/>
                <w:szCs w:val="10"/>
              </w:rPr>
              <w:t xml:space="preserve"> Surprise</w:t>
            </w:r>
          </w:p>
          <w:p w14:paraId="322F8EBF" w14:textId="0DC3EE91" w:rsidR="000C050A" w:rsidRPr="00186353" w:rsidRDefault="000C050A" w:rsidP="00BC7581">
            <w:pPr>
              <w:rPr>
                <w:rFonts w:ascii="Twinkl Cursive Unlooped Thin" w:hAnsi="Twinkl Cursive Unlooped Thin"/>
                <w:sz w:val="20"/>
                <w:szCs w:val="10"/>
              </w:rPr>
            </w:pPr>
          </w:p>
        </w:tc>
        <w:tc>
          <w:tcPr>
            <w:tcW w:w="3261" w:type="dxa"/>
            <w:shd w:val="clear" w:color="auto" w:fill="FFF2CC" w:themeFill="accent4" w:themeFillTint="33"/>
          </w:tcPr>
          <w:p w14:paraId="064ECB33" w14:textId="77777777" w:rsidR="001C1770" w:rsidRPr="008E67B2" w:rsidRDefault="00BC7581" w:rsidP="001C1770">
            <w:pPr>
              <w:rPr>
                <w:rFonts w:ascii="Twinkl Cursive Unlooped Thin" w:hAnsi="Twinkl Cursive Unlooped Thin"/>
                <w:sz w:val="22"/>
                <w:szCs w:val="36"/>
              </w:rPr>
            </w:pPr>
            <w:r>
              <w:rPr>
                <w:rFonts w:ascii="Twinkl Cursive Unlooped Thin" w:hAnsi="Twinkl Cursive Unlooped Thin"/>
                <w:b/>
                <w:sz w:val="20"/>
              </w:rPr>
              <w:t xml:space="preserve"> </w:t>
            </w:r>
            <w:r w:rsidR="001C1770" w:rsidRPr="008E67B2">
              <w:rPr>
                <w:rFonts w:ascii="Twinkl Cursive Unlooped Thin" w:hAnsi="Twinkl Cursive Unlooped Thin"/>
                <w:sz w:val="22"/>
                <w:szCs w:val="36"/>
              </w:rPr>
              <w:t xml:space="preserve">Lost and Found </w:t>
            </w:r>
          </w:p>
          <w:p w14:paraId="643B8398" w14:textId="77777777" w:rsidR="001C1770" w:rsidRPr="008E67B2" w:rsidRDefault="001C1770" w:rsidP="00BC7581">
            <w:pPr>
              <w:rPr>
                <w:rFonts w:ascii="Twinkl Cursive Unlooped Thin" w:hAnsi="Twinkl Cursive Unlooped Thin"/>
                <w:sz w:val="22"/>
                <w:szCs w:val="36"/>
              </w:rPr>
            </w:pPr>
          </w:p>
          <w:p w14:paraId="27659A10" w14:textId="5C41D2A9" w:rsidR="00BC7581" w:rsidRPr="008E67B2" w:rsidRDefault="00BC7581" w:rsidP="00BC7581">
            <w:pPr>
              <w:rPr>
                <w:rFonts w:ascii="Twinkl Cursive Unlooped Thin" w:hAnsi="Twinkl Cursive Unlooped Thin"/>
                <w:sz w:val="22"/>
                <w:szCs w:val="36"/>
              </w:rPr>
            </w:pPr>
            <w:r w:rsidRPr="008E67B2">
              <w:rPr>
                <w:rFonts w:ascii="Twinkl Cursive Unlooped Thin" w:hAnsi="Twinkl Cursive Unlooped Thin"/>
                <w:sz w:val="22"/>
                <w:szCs w:val="36"/>
              </w:rPr>
              <w:t xml:space="preserve">Meerkat Mail </w:t>
            </w:r>
          </w:p>
          <w:p w14:paraId="7FD41CE5" w14:textId="77777777" w:rsidR="00BC7581" w:rsidRPr="00162CF6" w:rsidRDefault="00BC7581" w:rsidP="00BC7581">
            <w:pPr>
              <w:rPr>
                <w:rFonts w:ascii="Twinkl Cursive Unlooped Thin" w:hAnsi="Twinkl Cursive Unlooped Thin"/>
                <w:sz w:val="22"/>
                <w:szCs w:val="36"/>
                <w:highlight w:val="yellow"/>
              </w:rPr>
            </w:pPr>
          </w:p>
          <w:p w14:paraId="5880405B" w14:textId="77777777" w:rsidR="00BC7581" w:rsidRDefault="00BC7581" w:rsidP="00BC7581">
            <w:pPr>
              <w:rPr>
                <w:rFonts w:ascii="Twinkl Cursive Unlooped Thin" w:hAnsi="Twinkl Cursive Unlooped Thin"/>
                <w:b/>
                <w:sz w:val="20"/>
              </w:rPr>
            </w:pPr>
          </w:p>
          <w:p w14:paraId="6583F7FF" w14:textId="777DFB9D" w:rsidR="00BC7581" w:rsidRDefault="00BC7581" w:rsidP="00BC7581">
            <w:pPr>
              <w:jc w:val="center"/>
              <w:rPr>
                <w:rFonts w:ascii="Twinkl Cursive Unlooped Thin" w:hAnsi="Twinkl Cursive Unlooped Thin"/>
              </w:rPr>
            </w:pPr>
          </w:p>
        </w:tc>
        <w:tc>
          <w:tcPr>
            <w:tcW w:w="3118" w:type="dxa"/>
            <w:shd w:val="clear" w:color="auto" w:fill="FFF2CC" w:themeFill="accent4" w:themeFillTint="33"/>
          </w:tcPr>
          <w:p w14:paraId="77074E63" w14:textId="77777777" w:rsidR="00BC7581" w:rsidRDefault="00BC7581" w:rsidP="00BC7581">
            <w:pPr>
              <w:rPr>
                <w:rFonts w:ascii="Twinkl Cursive Unlooped Thin" w:hAnsi="Twinkl Cursive Unlooped Thin"/>
                <w:sz w:val="22"/>
                <w:szCs w:val="36"/>
              </w:rPr>
            </w:pPr>
            <w:r w:rsidRPr="009D5EBF">
              <w:rPr>
                <w:rFonts w:ascii="Twinkl Cursive Unlooped Thin" w:hAnsi="Twinkl Cursive Unlooped Thin"/>
                <w:sz w:val="22"/>
                <w:szCs w:val="36"/>
                <w:highlight w:val="magenta"/>
              </w:rPr>
              <w:t>Scaredy Squirrel</w:t>
            </w:r>
            <w:r w:rsidRPr="00162CF6">
              <w:rPr>
                <w:rFonts w:ascii="Twinkl Cursive Unlooped Thin" w:hAnsi="Twinkl Cursive Unlooped Thin"/>
                <w:sz w:val="22"/>
                <w:szCs w:val="36"/>
              </w:rPr>
              <w:t xml:space="preserve"> </w:t>
            </w:r>
          </w:p>
          <w:p w14:paraId="1E04A4E0" w14:textId="77777777" w:rsidR="009D5EBF" w:rsidRDefault="009D5EBF" w:rsidP="00BC7581">
            <w:pPr>
              <w:rPr>
                <w:rFonts w:ascii="Twinkl Cursive Unlooped Thin" w:hAnsi="Twinkl Cursive Unlooped Thin"/>
                <w:sz w:val="22"/>
                <w:szCs w:val="36"/>
              </w:rPr>
            </w:pPr>
          </w:p>
          <w:p w14:paraId="5D341FCB" w14:textId="77777777" w:rsidR="009D5EBF" w:rsidRDefault="009D5EBF" w:rsidP="00BC7581">
            <w:pPr>
              <w:rPr>
                <w:rFonts w:ascii="Twinkl Cursive Unlooped Thin" w:hAnsi="Twinkl Cursive Unlooped Thin"/>
                <w:sz w:val="22"/>
                <w:szCs w:val="36"/>
              </w:rPr>
            </w:pPr>
            <w:r>
              <w:rPr>
                <w:rFonts w:ascii="Twinkl Cursive Unlooped Thin" w:hAnsi="Twinkl Cursive Unlooped Thin"/>
                <w:sz w:val="22"/>
                <w:szCs w:val="36"/>
              </w:rPr>
              <w:t>The Secret Garden</w:t>
            </w:r>
          </w:p>
          <w:p w14:paraId="7E855962" w14:textId="77777777" w:rsidR="009D5EBF" w:rsidRDefault="009D5EBF" w:rsidP="00BC7581">
            <w:pPr>
              <w:rPr>
                <w:rFonts w:ascii="Twinkl Cursive Unlooped Thin" w:hAnsi="Twinkl Cursive Unlooped Thin"/>
                <w:sz w:val="22"/>
                <w:szCs w:val="36"/>
              </w:rPr>
            </w:pPr>
          </w:p>
          <w:p w14:paraId="12CDDDD6" w14:textId="4BAEC66E" w:rsidR="009D5EBF" w:rsidRPr="009D5EBF" w:rsidRDefault="009D5EBF" w:rsidP="00BC7581">
            <w:pPr>
              <w:rPr>
                <w:rFonts w:ascii="Twinkl Cursive Unlooped Thin" w:hAnsi="Twinkl Cursive Unlooped Thin"/>
                <w:sz w:val="22"/>
                <w:szCs w:val="36"/>
              </w:rPr>
            </w:pPr>
            <w:r>
              <w:rPr>
                <w:rFonts w:ascii="Twinkl Cursive Unlooped Thin" w:hAnsi="Twinkl Cursive Unlooped Thin"/>
                <w:sz w:val="22"/>
                <w:szCs w:val="36"/>
              </w:rPr>
              <w:t>The Story Machine</w:t>
            </w:r>
          </w:p>
        </w:tc>
        <w:tc>
          <w:tcPr>
            <w:tcW w:w="3260" w:type="dxa"/>
            <w:shd w:val="clear" w:color="auto" w:fill="FFF2CC" w:themeFill="accent4" w:themeFillTint="33"/>
          </w:tcPr>
          <w:p w14:paraId="157BD2ED" w14:textId="77777777" w:rsidR="00BC7581" w:rsidRPr="00C95306" w:rsidRDefault="00BC7581" w:rsidP="00BC7581">
            <w:pPr>
              <w:rPr>
                <w:rFonts w:ascii="Twinkl Cursive Unlooped Thin" w:hAnsi="Twinkl Cursive Unlooped Thin"/>
                <w:sz w:val="20"/>
                <w:szCs w:val="10"/>
              </w:rPr>
            </w:pPr>
            <w:r w:rsidRPr="00C95306">
              <w:rPr>
                <w:rFonts w:ascii="Twinkl Cursive Unlooped Thin" w:hAnsi="Twinkl Cursive Unlooped Thin"/>
                <w:sz w:val="20"/>
                <w:szCs w:val="10"/>
              </w:rPr>
              <w:t xml:space="preserve">Field Trip to the Moon </w:t>
            </w:r>
          </w:p>
          <w:p w14:paraId="193B1FC7" w14:textId="77777777" w:rsidR="00BC7581" w:rsidRPr="00C95306" w:rsidRDefault="00BC7581" w:rsidP="00BC7581">
            <w:pPr>
              <w:rPr>
                <w:rFonts w:ascii="Twinkl Cursive Unlooped Thin" w:hAnsi="Twinkl Cursive Unlooped Thin"/>
                <w:sz w:val="20"/>
                <w:szCs w:val="10"/>
              </w:rPr>
            </w:pPr>
          </w:p>
          <w:p w14:paraId="785F47FC" w14:textId="77777777" w:rsidR="00BC7581" w:rsidRPr="00C95306" w:rsidRDefault="00BC7581" w:rsidP="00BC7581">
            <w:pPr>
              <w:rPr>
                <w:rFonts w:ascii="Twinkl Cursive Unlooped Thin" w:hAnsi="Twinkl Cursive Unlooped Thin"/>
                <w:sz w:val="20"/>
                <w:szCs w:val="10"/>
              </w:rPr>
            </w:pPr>
            <w:r w:rsidRPr="00C95306">
              <w:rPr>
                <w:rFonts w:ascii="Twinkl Cursive Unlooped Thin" w:hAnsi="Twinkl Cursive Unlooped Thin"/>
                <w:sz w:val="20"/>
                <w:szCs w:val="10"/>
              </w:rPr>
              <w:t xml:space="preserve">The Darkest Dark </w:t>
            </w:r>
          </w:p>
          <w:p w14:paraId="56AF858D" w14:textId="77777777" w:rsidR="00BC7581" w:rsidRPr="00AC4F4C" w:rsidRDefault="00BC7581" w:rsidP="00BC7581">
            <w:pPr>
              <w:rPr>
                <w:rFonts w:ascii="Twinkl Cursive Unlooped Thin" w:hAnsi="Twinkl Cursive Unlooped Thin"/>
                <w:sz w:val="20"/>
                <w:szCs w:val="10"/>
                <w:highlight w:val="yellow"/>
              </w:rPr>
            </w:pPr>
          </w:p>
          <w:p w14:paraId="7EC4194E" w14:textId="0C5B8D2F" w:rsidR="00BC7581" w:rsidRPr="00186353" w:rsidRDefault="00BC7581" w:rsidP="00C95306">
            <w:pPr>
              <w:rPr>
                <w:rFonts w:ascii="Twinkl Cursive Unlooped Thin" w:hAnsi="Twinkl Cursive Unlooped Thin"/>
                <w:sz w:val="20"/>
                <w:szCs w:val="10"/>
              </w:rPr>
            </w:pPr>
          </w:p>
        </w:tc>
        <w:tc>
          <w:tcPr>
            <w:tcW w:w="3119" w:type="dxa"/>
            <w:shd w:val="clear" w:color="auto" w:fill="FFF2CC" w:themeFill="accent4" w:themeFillTint="33"/>
          </w:tcPr>
          <w:p w14:paraId="4613C27E" w14:textId="77777777" w:rsidR="00BC7581" w:rsidRDefault="00BC7581" w:rsidP="00BC7581">
            <w:pPr>
              <w:rPr>
                <w:rFonts w:ascii="Twinkl Cursive Unlooped Thin" w:hAnsi="Twinkl Cursive Unlooped Thin"/>
                <w:sz w:val="20"/>
                <w:szCs w:val="10"/>
              </w:rPr>
            </w:pPr>
            <w:r w:rsidRPr="00371FEA">
              <w:rPr>
                <w:rFonts w:ascii="Twinkl Cursive Unlooped Thin" w:hAnsi="Twinkl Cursive Unlooped Thin"/>
                <w:sz w:val="20"/>
                <w:szCs w:val="10"/>
                <w:highlight w:val="magenta"/>
              </w:rPr>
              <w:t>Earth Shattering Events</w:t>
            </w:r>
          </w:p>
          <w:p w14:paraId="029B3733" w14:textId="77777777" w:rsidR="00BC7581" w:rsidRDefault="00BC7581" w:rsidP="00BC7581">
            <w:pPr>
              <w:rPr>
                <w:rFonts w:ascii="Twinkl Cursive Unlooped Thin" w:hAnsi="Twinkl Cursive Unlooped Thin"/>
                <w:sz w:val="20"/>
                <w:szCs w:val="10"/>
              </w:rPr>
            </w:pPr>
          </w:p>
          <w:p w14:paraId="2BCB5C2A" w14:textId="6EE949EA" w:rsidR="00371FEA" w:rsidRDefault="00371FEA" w:rsidP="00BC7581">
            <w:pPr>
              <w:rPr>
                <w:rFonts w:ascii="Twinkl Cursive Unlooped Thin" w:hAnsi="Twinkl Cursive Unlooped Thin"/>
                <w:sz w:val="20"/>
                <w:szCs w:val="10"/>
              </w:rPr>
            </w:pPr>
            <w:r>
              <w:rPr>
                <w:rFonts w:ascii="Twinkl Cursive Unlooped Thin" w:hAnsi="Twinkl Cursive Unlooped Thin"/>
                <w:sz w:val="20"/>
                <w:szCs w:val="10"/>
              </w:rPr>
              <w:t xml:space="preserve">Harry Potter and the </w:t>
            </w:r>
            <w:r w:rsidR="000D694F">
              <w:rPr>
                <w:rFonts w:ascii="Twinkl Cursive Unlooped Thin" w:hAnsi="Twinkl Cursive Unlooped Thin"/>
                <w:sz w:val="20"/>
                <w:szCs w:val="10"/>
              </w:rPr>
              <w:t xml:space="preserve">Philosopher’s Stone </w:t>
            </w:r>
          </w:p>
          <w:p w14:paraId="65C1601F" w14:textId="77777777" w:rsidR="000D694F" w:rsidRDefault="000D694F" w:rsidP="00BC7581">
            <w:pPr>
              <w:rPr>
                <w:rFonts w:ascii="Twinkl Cursive Unlooped Thin" w:hAnsi="Twinkl Cursive Unlooped Thin"/>
                <w:sz w:val="20"/>
                <w:szCs w:val="10"/>
              </w:rPr>
            </w:pPr>
          </w:p>
          <w:p w14:paraId="52DD4FE6" w14:textId="20E0B500" w:rsidR="000D694F" w:rsidRDefault="000D694F" w:rsidP="00BC7581">
            <w:pPr>
              <w:rPr>
                <w:rFonts w:ascii="Twinkl Cursive Unlooped Thin" w:hAnsi="Twinkl Cursive Unlooped Thin"/>
                <w:sz w:val="20"/>
                <w:szCs w:val="10"/>
              </w:rPr>
            </w:pPr>
            <w:r>
              <w:rPr>
                <w:rFonts w:ascii="Twinkl Cursive Unlooped Thin" w:hAnsi="Twinkl Cursive Unlooped Thin"/>
                <w:sz w:val="20"/>
                <w:szCs w:val="10"/>
              </w:rPr>
              <w:t>The Apprentice Witch</w:t>
            </w:r>
          </w:p>
          <w:p w14:paraId="440BB8E0" w14:textId="7F192486" w:rsidR="00BC7581" w:rsidRPr="00186353" w:rsidRDefault="00BC7581" w:rsidP="00BC7581">
            <w:pPr>
              <w:rPr>
                <w:rFonts w:ascii="Twinkl Cursive Unlooped Thin" w:hAnsi="Twinkl Cursive Unlooped Thin"/>
                <w:sz w:val="20"/>
                <w:szCs w:val="10"/>
              </w:rPr>
            </w:pPr>
          </w:p>
        </w:tc>
        <w:tc>
          <w:tcPr>
            <w:tcW w:w="3402" w:type="dxa"/>
            <w:shd w:val="clear" w:color="auto" w:fill="FFF2CC" w:themeFill="accent4" w:themeFillTint="33"/>
          </w:tcPr>
          <w:p w14:paraId="55E84AB5" w14:textId="77777777" w:rsidR="00BC7581" w:rsidRPr="00660F43" w:rsidRDefault="00BC7581" w:rsidP="00BC7581">
            <w:pPr>
              <w:rPr>
                <w:rFonts w:ascii="Twinkl Cursive Unlooped Thin" w:hAnsi="Twinkl Cursive Unlooped Thin"/>
                <w:sz w:val="20"/>
                <w:szCs w:val="10"/>
                <w:highlight w:val="magenta"/>
              </w:rPr>
            </w:pPr>
            <w:r w:rsidRPr="00660F43">
              <w:rPr>
                <w:rFonts w:ascii="Twinkl Cursive Unlooped Thin" w:hAnsi="Twinkl Cursive Unlooped Thin"/>
                <w:sz w:val="20"/>
                <w:szCs w:val="10"/>
                <w:highlight w:val="magenta"/>
              </w:rPr>
              <w:t>The Explorer</w:t>
            </w:r>
          </w:p>
          <w:p w14:paraId="119D1122" w14:textId="77777777" w:rsidR="00BC7581" w:rsidRPr="00660F43" w:rsidRDefault="00BC7581" w:rsidP="00BC7581">
            <w:pPr>
              <w:rPr>
                <w:rFonts w:ascii="Twinkl Cursive Unlooped Thin" w:hAnsi="Twinkl Cursive Unlooped Thin"/>
                <w:sz w:val="20"/>
                <w:szCs w:val="10"/>
                <w:highlight w:val="magenta"/>
              </w:rPr>
            </w:pPr>
          </w:p>
          <w:p w14:paraId="6E7077E5" w14:textId="77777777" w:rsidR="00BC7581" w:rsidRDefault="00BC7581" w:rsidP="00BC7581">
            <w:pPr>
              <w:rPr>
                <w:rFonts w:ascii="Twinkl Cursive Unlooped Thin" w:hAnsi="Twinkl Cursive Unlooped Thin"/>
                <w:sz w:val="20"/>
                <w:szCs w:val="10"/>
              </w:rPr>
            </w:pPr>
            <w:r w:rsidRPr="00660F43">
              <w:rPr>
                <w:rFonts w:ascii="Twinkl Cursive Unlooped Thin" w:hAnsi="Twinkl Cursive Unlooped Thin"/>
                <w:sz w:val="20"/>
                <w:szCs w:val="10"/>
                <w:highlight w:val="magenta"/>
              </w:rPr>
              <w:t>The Forever Forest</w:t>
            </w:r>
          </w:p>
          <w:p w14:paraId="08F0AB11" w14:textId="77777777" w:rsidR="0050132F" w:rsidRDefault="0050132F" w:rsidP="00BC7581">
            <w:pPr>
              <w:rPr>
                <w:rFonts w:ascii="Twinkl Cursive Unlooped Thin" w:hAnsi="Twinkl Cursive Unlooped Thin"/>
                <w:sz w:val="20"/>
                <w:szCs w:val="10"/>
              </w:rPr>
            </w:pPr>
          </w:p>
          <w:p w14:paraId="5255B31E" w14:textId="77777777" w:rsidR="0050132F" w:rsidRDefault="00D9072B" w:rsidP="00BC7581">
            <w:pPr>
              <w:rPr>
                <w:rFonts w:ascii="Twinkl Cursive Unlooped Thin" w:hAnsi="Twinkl Cursive Unlooped Thin"/>
                <w:sz w:val="20"/>
                <w:szCs w:val="10"/>
              </w:rPr>
            </w:pPr>
            <w:r>
              <w:rPr>
                <w:rFonts w:ascii="Twinkl Cursive Unlooped Thin" w:hAnsi="Twinkl Cursive Unlooped Thin"/>
                <w:sz w:val="20"/>
                <w:szCs w:val="10"/>
              </w:rPr>
              <w:t xml:space="preserve">Literacy Shed </w:t>
            </w:r>
            <w:r w:rsidR="008A3972">
              <w:rPr>
                <w:rFonts w:ascii="Twinkl Cursive Unlooped Thin" w:hAnsi="Twinkl Cursive Unlooped Thin"/>
                <w:sz w:val="20"/>
                <w:szCs w:val="10"/>
              </w:rPr>
              <w:t>–</w:t>
            </w:r>
            <w:r>
              <w:rPr>
                <w:rFonts w:ascii="Twinkl Cursive Unlooped Thin" w:hAnsi="Twinkl Cursive Unlooped Thin"/>
                <w:sz w:val="20"/>
                <w:szCs w:val="10"/>
              </w:rPr>
              <w:t xml:space="preserve"> Plan</w:t>
            </w:r>
            <w:r w:rsidR="008A3972">
              <w:rPr>
                <w:rFonts w:ascii="Twinkl Cursive Unlooped Thin" w:hAnsi="Twinkl Cursive Unlooped Thin"/>
                <w:sz w:val="20"/>
                <w:szCs w:val="10"/>
              </w:rPr>
              <w:t xml:space="preserve">ets Space </w:t>
            </w:r>
          </w:p>
          <w:p w14:paraId="7AEB27D9" w14:textId="77777777" w:rsidR="008A3972" w:rsidRDefault="008A3972" w:rsidP="00BC7581">
            <w:pPr>
              <w:rPr>
                <w:rFonts w:ascii="Twinkl Cursive Unlooped Thin" w:hAnsi="Twinkl Cursive Unlooped Thin"/>
                <w:sz w:val="20"/>
                <w:szCs w:val="10"/>
              </w:rPr>
            </w:pPr>
          </w:p>
          <w:p w14:paraId="10C046D0" w14:textId="41234410" w:rsidR="008A3972" w:rsidRPr="00186353" w:rsidRDefault="00BB33E2" w:rsidP="00BC7581">
            <w:pPr>
              <w:rPr>
                <w:rFonts w:ascii="Twinkl Cursive Unlooped Thin" w:hAnsi="Twinkl Cursive Unlooped Thin"/>
                <w:sz w:val="20"/>
                <w:szCs w:val="10"/>
              </w:rPr>
            </w:pPr>
            <w:r>
              <w:rPr>
                <w:rFonts w:ascii="Twinkl Cursive Unlooped Thin" w:hAnsi="Twinkl Cursive Unlooped Thin"/>
                <w:sz w:val="20"/>
                <w:szCs w:val="10"/>
              </w:rPr>
              <w:t xml:space="preserve">Phoenix </w:t>
            </w:r>
          </w:p>
        </w:tc>
        <w:tc>
          <w:tcPr>
            <w:tcW w:w="3318" w:type="dxa"/>
            <w:shd w:val="clear" w:color="auto" w:fill="FFF2CC" w:themeFill="accent4" w:themeFillTint="33"/>
          </w:tcPr>
          <w:p w14:paraId="06EE4441" w14:textId="77777777" w:rsidR="00BC7581" w:rsidRDefault="00BC7581" w:rsidP="00BC7581">
            <w:pPr>
              <w:rPr>
                <w:rFonts w:ascii="Twinkl Cursive Unlooped Thin" w:hAnsi="Twinkl Cursive Unlooped Thin"/>
                <w:sz w:val="20"/>
                <w:szCs w:val="10"/>
              </w:rPr>
            </w:pPr>
            <w:r w:rsidRPr="00660F43">
              <w:rPr>
                <w:rFonts w:ascii="Twinkl Cursive Unlooped Thin" w:hAnsi="Twinkl Cursive Unlooped Thin"/>
                <w:sz w:val="20"/>
                <w:szCs w:val="10"/>
              </w:rPr>
              <w:t>Black Dog</w:t>
            </w:r>
            <w:r>
              <w:rPr>
                <w:rFonts w:ascii="Twinkl Cursive Unlooped Thin" w:hAnsi="Twinkl Cursive Unlooped Thin"/>
                <w:sz w:val="20"/>
                <w:szCs w:val="10"/>
              </w:rPr>
              <w:t xml:space="preserve"> </w:t>
            </w:r>
          </w:p>
          <w:p w14:paraId="5C953168" w14:textId="77777777" w:rsidR="00660F43" w:rsidRDefault="00660F43" w:rsidP="00BC7581">
            <w:pPr>
              <w:rPr>
                <w:rFonts w:ascii="Twinkl Cursive Unlooped Thin" w:hAnsi="Twinkl Cursive Unlooped Thin"/>
                <w:sz w:val="20"/>
                <w:szCs w:val="10"/>
              </w:rPr>
            </w:pPr>
          </w:p>
          <w:p w14:paraId="3B696072" w14:textId="6A6BDE09" w:rsidR="00660F43" w:rsidRPr="00186353" w:rsidRDefault="00660F43" w:rsidP="00BC7581">
            <w:pPr>
              <w:rPr>
                <w:rFonts w:ascii="Twinkl Cursive Unlooped Thin" w:hAnsi="Twinkl Cursive Unlooped Thin"/>
                <w:sz w:val="20"/>
                <w:szCs w:val="10"/>
              </w:rPr>
            </w:pPr>
            <w:r>
              <w:rPr>
                <w:rFonts w:ascii="Twinkl Cursive Unlooped Thin" w:hAnsi="Twinkl Cursive Unlooped Thin"/>
                <w:sz w:val="20"/>
                <w:szCs w:val="10"/>
              </w:rPr>
              <w:t xml:space="preserve">Blessing </w:t>
            </w:r>
          </w:p>
        </w:tc>
      </w:tr>
      <w:tr w:rsidR="00BC7581" w14:paraId="0C0135C1" w14:textId="77777777" w:rsidTr="00DF10D7">
        <w:trPr>
          <w:cantSplit/>
          <w:trHeight w:val="1135"/>
        </w:trPr>
        <w:tc>
          <w:tcPr>
            <w:tcW w:w="1401" w:type="dxa"/>
            <w:shd w:val="clear" w:color="auto" w:fill="FFF2CC" w:themeFill="accent4" w:themeFillTint="33"/>
            <w:textDirection w:val="tbRl"/>
          </w:tcPr>
          <w:p w14:paraId="239E69CB" w14:textId="2D7B42FF" w:rsidR="00BC7581" w:rsidRPr="00910D23" w:rsidRDefault="00BC7581" w:rsidP="00BC7581">
            <w:pPr>
              <w:ind w:left="113" w:right="113"/>
              <w:rPr>
                <w:rFonts w:ascii="Twinkl Cursive Unlooped Thin" w:hAnsi="Twinkl Cursive Unlooped Thin"/>
                <w:sz w:val="16"/>
              </w:rPr>
            </w:pPr>
            <w:r w:rsidRPr="00B4417D">
              <w:rPr>
                <w:rFonts w:ascii="Twinkl Cursive Unlooped Thin" w:hAnsi="Twinkl Cursive Unlooped Thin"/>
                <w:b/>
                <w:sz w:val="20"/>
                <w:szCs w:val="32"/>
              </w:rPr>
              <w:t xml:space="preserve">Text types </w:t>
            </w:r>
          </w:p>
        </w:tc>
        <w:tc>
          <w:tcPr>
            <w:tcW w:w="1718" w:type="dxa"/>
            <w:shd w:val="clear" w:color="auto" w:fill="FFF2CC" w:themeFill="accent4" w:themeFillTint="33"/>
          </w:tcPr>
          <w:p w14:paraId="11DDABE2" w14:textId="4104BCCA" w:rsidR="000C050A" w:rsidRPr="0055533E" w:rsidRDefault="000C050A" w:rsidP="000C050A">
            <w:pPr>
              <w:rPr>
                <w:rFonts w:ascii="Arial" w:hAnsi="Arial" w:cs="Arial"/>
                <w:sz w:val="16"/>
                <w:szCs w:val="16"/>
              </w:rPr>
            </w:pPr>
            <w:r>
              <w:rPr>
                <w:rFonts w:ascii="Arial" w:hAnsi="Arial" w:cs="Arial"/>
                <w:b/>
                <w:bCs/>
                <w:sz w:val="16"/>
                <w:szCs w:val="16"/>
              </w:rPr>
              <w:t>T</w:t>
            </w:r>
            <w:r w:rsidRPr="0055533E">
              <w:rPr>
                <w:rFonts w:ascii="Arial" w:hAnsi="Arial" w:cs="Arial"/>
                <w:b/>
                <w:bCs/>
                <w:sz w:val="16"/>
                <w:szCs w:val="16"/>
              </w:rPr>
              <w:t>exts as a Stimulus:</w:t>
            </w:r>
          </w:p>
          <w:p w14:paraId="0017B36E" w14:textId="77777777" w:rsidR="000C050A" w:rsidRPr="0055533E" w:rsidRDefault="000C050A" w:rsidP="000C050A">
            <w:pPr>
              <w:rPr>
                <w:rFonts w:ascii="Arial" w:hAnsi="Arial" w:cs="Arial"/>
                <w:sz w:val="16"/>
                <w:szCs w:val="16"/>
              </w:rPr>
            </w:pPr>
            <w:proofErr w:type="spellStart"/>
            <w:r w:rsidRPr="0055533E">
              <w:rPr>
                <w:rFonts w:ascii="Arial" w:hAnsi="Arial" w:cs="Arial"/>
                <w:sz w:val="16"/>
                <w:szCs w:val="16"/>
                <w:lang w:val="en-US"/>
              </w:rPr>
              <w:t>Mr</w:t>
            </w:r>
            <w:proofErr w:type="spellEnd"/>
            <w:r w:rsidRPr="0055533E">
              <w:rPr>
                <w:rFonts w:ascii="Arial" w:hAnsi="Arial" w:cs="Arial"/>
                <w:sz w:val="16"/>
                <w:szCs w:val="16"/>
                <w:lang w:val="en-US"/>
              </w:rPr>
              <w:t xml:space="preserve"> </w:t>
            </w:r>
            <w:proofErr w:type="spellStart"/>
            <w:r w:rsidRPr="0055533E">
              <w:rPr>
                <w:rFonts w:ascii="Arial" w:hAnsi="Arial" w:cs="Arial"/>
                <w:sz w:val="16"/>
                <w:szCs w:val="16"/>
                <w:lang w:val="en-US"/>
              </w:rPr>
              <w:t>Gumpy’s</w:t>
            </w:r>
            <w:proofErr w:type="spellEnd"/>
            <w:r w:rsidRPr="0055533E">
              <w:rPr>
                <w:rFonts w:ascii="Arial" w:hAnsi="Arial" w:cs="Arial"/>
                <w:sz w:val="16"/>
                <w:szCs w:val="16"/>
                <w:lang w:val="en-US"/>
              </w:rPr>
              <w:t xml:space="preserve"> Outing (Cumulative) </w:t>
            </w:r>
          </w:p>
          <w:p w14:paraId="284B2A86" w14:textId="77777777" w:rsidR="000C050A" w:rsidRPr="0055533E" w:rsidRDefault="000C050A" w:rsidP="000C050A">
            <w:pPr>
              <w:rPr>
                <w:rFonts w:ascii="Arial" w:hAnsi="Arial" w:cs="Arial"/>
                <w:sz w:val="16"/>
                <w:szCs w:val="16"/>
              </w:rPr>
            </w:pPr>
            <w:r w:rsidRPr="0055533E">
              <w:rPr>
                <w:rFonts w:ascii="Arial" w:hAnsi="Arial" w:cs="Arial"/>
                <w:sz w:val="16"/>
                <w:szCs w:val="16"/>
                <w:lang w:val="en-US"/>
              </w:rPr>
              <w:t xml:space="preserve">Report about the animals falling into the </w:t>
            </w:r>
            <w:proofErr w:type="gramStart"/>
            <w:r w:rsidRPr="0055533E">
              <w:rPr>
                <w:rFonts w:ascii="Arial" w:hAnsi="Arial" w:cs="Arial"/>
                <w:sz w:val="16"/>
                <w:szCs w:val="16"/>
                <w:lang w:val="en-US"/>
              </w:rPr>
              <w:t>water</w:t>
            </w:r>
            <w:proofErr w:type="gramEnd"/>
          </w:p>
          <w:p w14:paraId="66AB2CEC" w14:textId="77777777" w:rsidR="000C050A" w:rsidRPr="0055533E" w:rsidRDefault="000C050A" w:rsidP="000C050A">
            <w:pPr>
              <w:rPr>
                <w:rFonts w:ascii="Arial" w:hAnsi="Arial" w:cs="Arial"/>
                <w:sz w:val="16"/>
                <w:szCs w:val="16"/>
              </w:rPr>
            </w:pPr>
            <w:proofErr w:type="spellStart"/>
            <w:r w:rsidRPr="0055533E">
              <w:rPr>
                <w:rFonts w:ascii="Arial" w:hAnsi="Arial" w:cs="Arial"/>
                <w:sz w:val="16"/>
                <w:szCs w:val="16"/>
                <w:lang w:val="en-US"/>
              </w:rPr>
              <w:t>Handa’s</w:t>
            </w:r>
            <w:proofErr w:type="spellEnd"/>
            <w:r w:rsidRPr="0055533E">
              <w:rPr>
                <w:rFonts w:ascii="Arial" w:hAnsi="Arial" w:cs="Arial"/>
                <w:sz w:val="16"/>
                <w:szCs w:val="16"/>
                <w:lang w:val="en-US"/>
              </w:rPr>
              <w:t xml:space="preserve"> Surprise (Journey story) </w:t>
            </w:r>
          </w:p>
          <w:p w14:paraId="4FE743D5" w14:textId="77777777" w:rsidR="000C050A" w:rsidRPr="0055533E" w:rsidRDefault="000C050A" w:rsidP="000C050A">
            <w:pPr>
              <w:rPr>
                <w:rFonts w:ascii="Arial" w:hAnsi="Arial" w:cs="Arial"/>
                <w:sz w:val="16"/>
                <w:szCs w:val="16"/>
              </w:rPr>
            </w:pPr>
            <w:r w:rsidRPr="0055533E">
              <w:rPr>
                <w:rFonts w:ascii="Arial" w:hAnsi="Arial" w:cs="Arial"/>
                <w:sz w:val="16"/>
                <w:szCs w:val="16"/>
                <w:lang w:val="en-US"/>
              </w:rPr>
              <w:t xml:space="preserve">Retell the story in own words / reverse the </w:t>
            </w:r>
            <w:proofErr w:type="gramStart"/>
            <w:r w:rsidRPr="0055533E">
              <w:rPr>
                <w:rFonts w:ascii="Arial" w:hAnsi="Arial" w:cs="Arial"/>
                <w:sz w:val="16"/>
                <w:szCs w:val="16"/>
                <w:lang w:val="en-US"/>
              </w:rPr>
              <w:t>journey</w:t>
            </w:r>
            <w:proofErr w:type="gramEnd"/>
          </w:p>
          <w:p w14:paraId="76222402" w14:textId="77777777" w:rsidR="000C050A" w:rsidRPr="0055533E" w:rsidRDefault="000C050A" w:rsidP="000C050A">
            <w:pPr>
              <w:rPr>
                <w:rFonts w:ascii="Arial" w:hAnsi="Arial" w:cs="Arial"/>
                <w:sz w:val="16"/>
                <w:szCs w:val="16"/>
              </w:rPr>
            </w:pPr>
            <w:r w:rsidRPr="0055533E">
              <w:rPr>
                <w:rFonts w:ascii="Arial" w:hAnsi="Arial" w:cs="Arial"/>
                <w:sz w:val="16"/>
                <w:szCs w:val="16"/>
                <w:lang w:val="en-US"/>
              </w:rPr>
              <w:t xml:space="preserve">Describe each </w:t>
            </w:r>
            <w:proofErr w:type="gramStart"/>
            <w:r w:rsidRPr="0055533E">
              <w:rPr>
                <w:rFonts w:ascii="Arial" w:hAnsi="Arial" w:cs="Arial"/>
                <w:sz w:val="16"/>
                <w:szCs w:val="16"/>
                <w:lang w:val="en-US"/>
              </w:rPr>
              <w:t>animals</w:t>
            </w:r>
            <w:proofErr w:type="gramEnd"/>
          </w:p>
          <w:p w14:paraId="16CC5492" w14:textId="77777777" w:rsidR="000C050A" w:rsidRPr="0055533E" w:rsidRDefault="000C050A" w:rsidP="000C050A">
            <w:pPr>
              <w:rPr>
                <w:rFonts w:ascii="Arial" w:hAnsi="Arial" w:cs="Arial"/>
                <w:sz w:val="16"/>
                <w:szCs w:val="16"/>
              </w:rPr>
            </w:pPr>
            <w:r w:rsidRPr="0055533E">
              <w:rPr>
                <w:rFonts w:ascii="Arial" w:hAnsi="Arial" w:cs="Arial"/>
                <w:sz w:val="16"/>
                <w:szCs w:val="16"/>
                <w:lang w:val="en-US"/>
              </w:rPr>
              <w:t xml:space="preserve">Write new </w:t>
            </w:r>
            <w:proofErr w:type="gramStart"/>
            <w:r w:rsidRPr="0055533E">
              <w:rPr>
                <w:rFonts w:ascii="Arial" w:hAnsi="Arial" w:cs="Arial"/>
                <w:sz w:val="16"/>
                <w:szCs w:val="16"/>
                <w:lang w:val="en-US"/>
              </w:rPr>
              <w:t>version</w:t>
            </w:r>
            <w:proofErr w:type="gramEnd"/>
          </w:p>
          <w:p w14:paraId="37D5119F" w14:textId="77777777" w:rsidR="000C050A" w:rsidRPr="0055533E" w:rsidRDefault="000C050A" w:rsidP="000C050A">
            <w:pPr>
              <w:rPr>
                <w:rFonts w:ascii="Arial" w:hAnsi="Arial" w:cs="Arial"/>
                <w:sz w:val="16"/>
                <w:szCs w:val="16"/>
              </w:rPr>
            </w:pPr>
            <w:r w:rsidRPr="0055533E">
              <w:rPr>
                <w:rFonts w:ascii="Arial" w:hAnsi="Arial" w:cs="Arial"/>
                <w:sz w:val="16"/>
                <w:szCs w:val="16"/>
              </w:rPr>
              <w:t>Writing recipes, lists. Writing for a purpose in role play using phonetically plausible attempts at words, beginning to use finger spaces</w:t>
            </w:r>
            <w:r w:rsidRPr="0055533E">
              <w:rPr>
                <w:rFonts w:ascii="Arial" w:hAnsi="Arial" w:cs="Arial"/>
                <w:sz w:val="16"/>
                <w:szCs w:val="16"/>
                <w:lang w:val="en-US"/>
              </w:rPr>
              <w:t xml:space="preserve">. Form lower-case and capital letters correctly. Rhyming words. </w:t>
            </w:r>
          </w:p>
          <w:p w14:paraId="0411DD87" w14:textId="77777777" w:rsidR="000C050A" w:rsidRPr="0055533E" w:rsidRDefault="000C050A" w:rsidP="000C050A">
            <w:pPr>
              <w:rPr>
                <w:rFonts w:ascii="Arial" w:hAnsi="Arial" w:cs="Arial"/>
                <w:sz w:val="16"/>
                <w:szCs w:val="16"/>
              </w:rPr>
            </w:pPr>
            <w:r w:rsidRPr="0055533E">
              <w:rPr>
                <w:rFonts w:ascii="Arial" w:hAnsi="Arial" w:cs="Arial"/>
                <w:sz w:val="16"/>
                <w:szCs w:val="16"/>
                <w:lang w:val="en-US"/>
              </w:rPr>
              <w:t xml:space="preserve">Acrostic poems </w:t>
            </w:r>
          </w:p>
          <w:p w14:paraId="0F4D58E8" w14:textId="77777777" w:rsidR="00BC7581" w:rsidRPr="00186353" w:rsidRDefault="00BC7581" w:rsidP="00BC7581">
            <w:pPr>
              <w:rPr>
                <w:rFonts w:ascii="Twinkl Cursive Unlooped Thin" w:hAnsi="Twinkl Cursive Unlooped Thin"/>
                <w:sz w:val="20"/>
                <w:szCs w:val="10"/>
              </w:rPr>
            </w:pPr>
          </w:p>
        </w:tc>
        <w:tc>
          <w:tcPr>
            <w:tcW w:w="3261" w:type="dxa"/>
            <w:shd w:val="clear" w:color="auto" w:fill="FFF2CC" w:themeFill="accent4" w:themeFillTint="33"/>
          </w:tcPr>
          <w:p w14:paraId="0CB9E1A1" w14:textId="7A16CB57" w:rsidR="00BC7581" w:rsidRPr="0029752C" w:rsidRDefault="00AB0A9A" w:rsidP="00BC7581">
            <w:pPr>
              <w:jc w:val="center"/>
              <w:rPr>
                <w:rFonts w:ascii="Twinkl Cursive Unlooped Thin" w:hAnsi="Twinkl Cursive Unlooped Thin"/>
                <w:sz w:val="20"/>
                <w:szCs w:val="20"/>
              </w:rPr>
            </w:pPr>
            <w:r>
              <w:rPr>
                <w:rFonts w:ascii="Twinkl Cursive Unlooped Thin" w:hAnsi="Twinkl Cursive Unlooped Thin"/>
                <w:sz w:val="20"/>
                <w:szCs w:val="20"/>
              </w:rPr>
              <w:t xml:space="preserve">1: </w:t>
            </w:r>
            <w:r w:rsidR="00BC7581" w:rsidRPr="0029752C">
              <w:rPr>
                <w:rFonts w:ascii="Twinkl Cursive Unlooped Thin" w:hAnsi="Twinkl Cursive Unlooped Thin"/>
                <w:sz w:val="20"/>
                <w:szCs w:val="20"/>
              </w:rPr>
              <w:t xml:space="preserve">Story sequencing </w:t>
            </w:r>
          </w:p>
          <w:p w14:paraId="0906ED7B" w14:textId="77777777" w:rsidR="00BC7581" w:rsidRPr="0029752C" w:rsidRDefault="00BC7581" w:rsidP="00BC7581">
            <w:pPr>
              <w:jc w:val="center"/>
              <w:rPr>
                <w:rFonts w:ascii="Twinkl Cursive Unlooped Thin" w:hAnsi="Twinkl Cursive Unlooped Thin"/>
                <w:sz w:val="20"/>
                <w:szCs w:val="20"/>
              </w:rPr>
            </w:pPr>
          </w:p>
          <w:p w14:paraId="25586CB0" w14:textId="06092870" w:rsidR="00BC7581" w:rsidRDefault="00AB0A9A" w:rsidP="00BC7581">
            <w:pPr>
              <w:jc w:val="center"/>
              <w:rPr>
                <w:rFonts w:ascii="Twinkl Cursive Unlooped Thin" w:hAnsi="Twinkl Cursive Unlooped Thin"/>
              </w:rPr>
            </w:pPr>
            <w:r>
              <w:rPr>
                <w:rFonts w:ascii="Twinkl Cursive Unlooped Thin" w:hAnsi="Twinkl Cursive Unlooped Thin"/>
                <w:sz w:val="20"/>
                <w:szCs w:val="20"/>
              </w:rPr>
              <w:t xml:space="preserve">2. </w:t>
            </w:r>
            <w:r w:rsidR="00BC7581" w:rsidRPr="0029752C">
              <w:rPr>
                <w:rFonts w:ascii="Twinkl Cursive Unlooped Thin" w:hAnsi="Twinkl Cursive Unlooped Thin"/>
                <w:sz w:val="20"/>
                <w:szCs w:val="20"/>
              </w:rPr>
              <w:t>Fact file</w:t>
            </w:r>
          </w:p>
        </w:tc>
        <w:tc>
          <w:tcPr>
            <w:tcW w:w="3118" w:type="dxa"/>
            <w:shd w:val="clear" w:color="auto" w:fill="FFF2CC" w:themeFill="accent4" w:themeFillTint="33"/>
          </w:tcPr>
          <w:p w14:paraId="3DFB82D8" w14:textId="148310E5" w:rsidR="00BC7581" w:rsidRDefault="00AB0A9A" w:rsidP="00BC7581">
            <w:pPr>
              <w:rPr>
                <w:rFonts w:ascii="Twinkl Cursive Unlooped Thin" w:hAnsi="Twinkl Cursive Unlooped Thin"/>
                <w:sz w:val="20"/>
                <w:szCs w:val="32"/>
              </w:rPr>
            </w:pPr>
            <w:r>
              <w:rPr>
                <w:rFonts w:ascii="Twinkl Cursive Unlooped Thin" w:hAnsi="Twinkl Cursive Unlooped Thin"/>
                <w:sz w:val="20"/>
                <w:szCs w:val="32"/>
              </w:rPr>
              <w:t xml:space="preserve">1. </w:t>
            </w:r>
            <w:r w:rsidR="00BC7581" w:rsidRPr="007E5299">
              <w:rPr>
                <w:rFonts w:ascii="Twinkl Cursive Unlooped Thin" w:hAnsi="Twinkl Cursive Unlooped Thin"/>
                <w:sz w:val="20"/>
                <w:szCs w:val="32"/>
              </w:rPr>
              <w:t xml:space="preserve">Setting description </w:t>
            </w:r>
          </w:p>
          <w:p w14:paraId="0A0C5E12" w14:textId="77777777" w:rsidR="009D5EBF" w:rsidRDefault="009D5EBF" w:rsidP="00BC7581">
            <w:pPr>
              <w:rPr>
                <w:rFonts w:ascii="Twinkl Cursive Unlooped Thin" w:hAnsi="Twinkl Cursive Unlooped Thin"/>
                <w:sz w:val="20"/>
                <w:szCs w:val="32"/>
              </w:rPr>
            </w:pPr>
          </w:p>
          <w:p w14:paraId="4C4E5C73" w14:textId="1A2949A0" w:rsidR="009D5EBF" w:rsidRPr="00F21C23" w:rsidRDefault="00AB0A9A" w:rsidP="00BC7581">
            <w:pPr>
              <w:rPr>
                <w:rFonts w:ascii="Twinkl Cursive Unlooped Thin" w:hAnsi="Twinkl Cursive Unlooped Thin"/>
                <w:sz w:val="16"/>
              </w:rPr>
            </w:pPr>
            <w:r>
              <w:rPr>
                <w:rFonts w:ascii="Twinkl Cursive Unlooped Thin" w:hAnsi="Twinkl Cursive Unlooped Thin"/>
                <w:sz w:val="20"/>
                <w:szCs w:val="32"/>
              </w:rPr>
              <w:t xml:space="preserve">2. </w:t>
            </w:r>
            <w:r w:rsidR="009D5EBF">
              <w:rPr>
                <w:rFonts w:ascii="Twinkl Cursive Unlooped Thin" w:hAnsi="Twinkl Cursive Unlooped Thin"/>
                <w:sz w:val="20"/>
                <w:szCs w:val="32"/>
              </w:rPr>
              <w:t>Instructions</w:t>
            </w:r>
          </w:p>
        </w:tc>
        <w:tc>
          <w:tcPr>
            <w:tcW w:w="3260" w:type="dxa"/>
            <w:shd w:val="clear" w:color="auto" w:fill="FFF2CC" w:themeFill="accent4" w:themeFillTint="33"/>
          </w:tcPr>
          <w:p w14:paraId="54065BA3" w14:textId="33F86A99" w:rsidR="00BC7581" w:rsidRDefault="00AB0A9A" w:rsidP="00BC7581">
            <w:pPr>
              <w:rPr>
                <w:rFonts w:ascii="Twinkl Cursive Unlooped Thin" w:hAnsi="Twinkl Cursive Unlooped Thin"/>
                <w:sz w:val="20"/>
                <w:szCs w:val="10"/>
              </w:rPr>
            </w:pPr>
            <w:r>
              <w:rPr>
                <w:rFonts w:ascii="Twinkl Cursive Unlooped Thin" w:hAnsi="Twinkl Cursive Unlooped Thin"/>
                <w:sz w:val="20"/>
                <w:szCs w:val="10"/>
              </w:rPr>
              <w:t xml:space="preserve">1. </w:t>
            </w:r>
            <w:r w:rsidR="008E67B2">
              <w:rPr>
                <w:rFonts w:ascii="Twinkl Cursive Unlooped Thin" w:hAnsi="Twinkl Cursive Unlooped Thin"/>
                <w:sz w:val="20"/>
                <w:szCs w:val="10"/>
              </w:rPr>
              <w:t>Informal letter</w:t>
            </w:r>
          </w:p>
          <w:p w14:paraId="11B46D37" w14:textId="77777777" w:rsidR="00BC7581" w:rsidRDefault="00BC7581" w:rsidP="00BC7581">
            <w:pPr>
              <w:rPr>
                <w:rFonts w:ascii="Twinkl Cursive Unlooped Thin" w:hAnsi="Twinkl Cursive Unlooped Thin"/>
                <w:sz w:val="20"/>
                <w:szCs w:val="10"/>
              </w:rPr>
            </w:pPr>
          </w:p>
          <w:p w14:paraId="753D90AD" w14:textId="506D3482" w:rsidR="00BC7581" w:rsidRPr="00186353" w:rsidRDefault="00AB0A9A" w:rsidP="00BC7581">
            <w:pPr>
              <w:rPr>
                <w:rFonts w:ascii="Twinkl Cursive Unlooped Thin" w:hAnsi="Twinkl Cursive Unlooped Thin"/>
                <w:sz w:val="20"/>
                <w:szCs w:val="10"/>
              </w:rPr>
            </w:pPr>
            <w:r>
              <w:rPr>
                <w:rFonts w:ascii="Twinkl Cursive Unlooped Thin" w:hAnsi="Twinkl Cursive Unlooped Thin"/>
                <w:sz w:val="20"/>
                <w:szCs w:val="10"/>
              </w:rPr>
              <w:t xml:space="preserve">2. </w:t>
            </w:r>
            <w:r w:rsidR="00BC7581">
              <w:rPr>
                <w:rFonts w:ascii="Twinkl Cursive Unlooped Thin" w:hAnsi="Twinkl Cursive Unlooped Thin"/>
                <w:sz w:val="20"/>
                <w:szCs w:val="10"/>
              </w:rPr>
              <w:t xml:space="preserve">Narrative – dilemma </w:t>
            </w:r>
          </w:p>
        </w:tc>
        <w:tc>
          <w:tcPr>
            <w:tcW w:w="3119" w:type="dxa"/>
            <w:shd w:val="clear" w:color="auto" w:fill="FFF2CC" w:themeFill="accent4" w:themeFillTint="33"/>
          </w:tcPr>
          <w:p w14:paraId="5A90DE4B"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 </w:t>
            </w:r>
            <w:r w:rsidR="00547E9C">
              <w:rPr>
                <w:rFonts w:ascii="Twinkl Cursive Unlooped Thin" w:hAnsi="Twinkl Cursive Unlooped Thin"/>
                <w:sz w:val="20"/>
                <w:szCs w:val="10"/>
              </w:rPr>
              <w:t>1. Instructions</w:t>
            </w:r>
          </w:p>
          <w:p w14:paraId="39ECCF00" w14:textId="77777777" w:rsidR="00547E9C" w:rsidRDefault="00547E9C" w:rsidP="00BC7581">
            <w:pPr>
              <w:rPr>
                <w:rFonts w:ascii="Twinkl Cursive Unlooped Thin" w:hAnsi="Twinkl Cursive Unlooped Thin"/>
                <w:sz w:val="20"/>
                <w:szCs w:val="10"/>
              </w:rPr>
            </w:pPr>
          </w:p>
          <w:p w14:paraId="55E42213" w14:textId="52168E4F" w:rsidR="00547E9C" w:rsidRPr="00186353" w:rsidRDefault="00547E9C" w:rsidP="00BC7581">
            <w:pPr>
              <w:rPr>
                <w:rFonts w:ascii="Twinkl Cursive Unlooped Thin" w:hAnsi="Twinkl Cursive Unlooped Thin"/>
                <w:sz w:val="20"/>
                <w:szCs w:val="10"/>
              </w:rPr>
            </w:pPr>
            <w:r>
              <w:rPr>
                <w:rFonts w:ascii="Twinkl Cursive Unlooped Thin" w:hAnsi="Twinkl Cursive Unlooped Thin"/>
                <w:sz w:val="20"/>
                <w:szCs w:val="10"/>
              </w:rPr>
              <w:t>2. Letter</w:t>
            </w:r>
          </w:p>
        </w:tc>
        <w:tc>
          <w:tcPr>
            <w:tcW w:w="3402" w:type="dxa"/>
            <w:shd w:val="clear" w:color="auto" w:fill="FFF2CC" w:themeFill="accent4" w:themeFillTint="33"/>
          </w:tcPr>
          <w:p w14:paraId="1DC2CC1D" w14:textId="761D510E" w:rsidR="00BC7581" w:rsidRPr="00AB0A9A" w:rsidRDefault="00AB0A9A" w:rsidP="00AB0A9A">
            <w:pPr>
              <w:rPr>
                <w:rFonts w:ascii="Twinkl Cursive Unlooped Thin" w:hAnsi="Twinkl Cursive Unlooped Thin"/>
                <w:sz w:val="20"/>
                <w:szCs w:val="10"/>
              </w:rPr>
            </w:pPr>
            <w:r>
              <w:rPr>
                <w:rFonts w:ascii="Twinkl Cursive Unlooped Thin" w:hAnsi="Twinkl Cursive Unlooped Thin"/>
                <w:sz w:val="20"/>
                <w:szCs w:val="10"/>
              </w:rPr>
              <w:t>1.</w:t>
            </w:r>
            <w:r w:rsidR="00BC7581" w:rsidRPr="00AB0A9A">
              <w:rPr>
                <w:rFonts w:ascii="Twinkl Cursive Unlooped Thin" w:hAnsi="Twinkl Cursive Unlooped Thin"/>
                <w:sz w:val="20"/>
                <w:szCs w:val="10"/>
              </w:rPr>
              <w:t>Narrative – finding tale</w:t>
            </w:r>
          </w:p>
          <w:p w14:paraId="5BDC7E04" w14:textId="77777777" w:rsidR="00BC7581" w:rsidRDefault="00BC7581" w:rsidP="00BC7581">
            <w:pPr>
              <w:rPr>
                <w:rFonts w:ascii="Twinkl Cursive Unlooped Thin" w:hAnsi="Twinkl Cursive Unlooped Thin"/>
                <w:sz w:val="20"/>
                <w:szCs w:val="10"/>
              </w:rPr>
            </w:pPr>
          </w:p>
          <w:p w14:paraId="45DFB0C1" w14:textId="77881334" w:rsidR="00BC7581" w:rsidRPr="00AB0A9A" w:rsidRDefault="00AB0A9A" w:rsidP="00AB0A9A">
            <w:pPr>
              <w:rPr>
                <w:rFonts w:ascii="Twinkl Cursive Unlooped Thin" w:hAnsi="Twinkl Cursive Unlooped Thin"/>
                <w:sz w:val="20"/>
                <w:szCs w:val="10"/>
              </w:rPr>
            </w:pPr>
            <w:r w:rsidRPr="00AB0A9A">
              <w:rPr>
                <w:rFonts w:ascii="Twinkl Cursive Unlooped Thin" w:hAnsi="Twinkl Cursive Unlooped Thin"/>
                <w:sz w:val="20"/>
                <w:szCs w:val="10"/>
              </w:rPr>
              <w:t>2.</w:t>
            </w:r>
            <w:r>
              <w:rPr>
                <w:rFonts w:ascii="Twinkl Cursive Unlooped Thin" w:hAnsi="Twinkl Cursive Unlooped Thin"/>
                <w:sz w:val="20"/>
                <w:szCs w:val="10"/>
              </w:rPr>
              <w:t xml:space="preserve"> </w:t>
            </w:r>
            <w:r w:rsidR="00BC7581" w:rsidRPr="00AB0A9A">
              <w:rPr>
                <w:rFonts w:ascii="Twinkl Cursive Unlooped Thin" w:hAnsi="Twinkl Cursive Unlooped Thin"/>
                <w:sz w:val="20"/>
                <w:szCs w:val="10"/>
              </w:rPr>
              <w:t>Discussion</w:t>
            </w:r>
          </w:p>
          <w:p w14:paraId="2BFC1C07" w14:textId="73B019EE" w:rsidR="00BC7581" w:rsidRPr="00186353" w:rsidRDefault="00BC7581" w:rsidP="00BC7581">
            <w:pPr>
              <w:rPr>
                <w:rFonts w:ascii="Twinkl Cursive Unlooped Thin" w:hAnsi="Twinkl Cursive Unlooped Thin"/>
                <w:sz w:val="20"/>
                <w:szCs w:val="10"/>
              </w:rPr>
            </w:pPr>
          </w:p>
        </w:tc>
        <w:tc>
          <w:tcPr>
            <w:tcW w:w="3318" w:type="dxa"/>
            <w:shd w:val="clear" w:color="auto" w:fill="FFF2CC" w:themeFill="accent4" w:themeFillTint="33"/>
          </w:tcPr>
          <w:p w14:paraId="3E4F49B7" w14:textId="7A0545B3" w:rsidR="00BC7581" w:rsidRDefault="00AB0A9A" w:rsidP="00BC7581">
            <w:pPr>
              <w:rPr>
                <w:rFonts w:ascii="Twinkl Cursive Unlooped Thin" w:hAnsi="Twinkl Cursive Unlooped Thin"/>
                <w:sz w:val="20"/>
                <w:szCs w:val="10"/>
              </w:rPr>
            </w:pPr>
            <w:r>
              <w:rPr>
                <w:rFonts w:ascii="Twinkl Cursive Unlooped Thin" w:hAnsi="Twinkl Cursive Unlooped Thin"/>
                <w:sz w:val="20"/>
                <w:szCs w:val="10"/>
              </w:rPr>
              <w:t>1.</w:t>
            </w:r>
            <w:r w:rsidR="00BC7581">
              <w:rPr>
                <w:rFonts w:ascii="Twinkl Cursive Unlooped Thin" w:hAnsi="Twinkl Cursive Unlooped Thin"/>
                <w:sz w:val="20"/>
                <w:szCs w:val="10"/>
              </w:rPr>
              <w:t xml:space="preserve">Narrative – alternative ending  (dialogue) </w:t>
            </w:r>
          </w:p>
          <w:p w14:paraId="5D2A52A5" w14:textId="77777777" w:rsidR="00BC7581" w:rsidRDefault="00BC7581" w:rsidP="00BC7581">
            <w:pPr>
              <w:rPr>
                <w:rFonts w:ascii="Twinkl Cursive Unlooped Thin" w:hAnsi="Twinkl Cursive Unlooped Thin"/>
                <w:sz w:val="20"/>
                <w:szCs w:val="10"/>
              </w:rPr>
            </w:pPr>
          </w:p>
          <w:p w14:paraId="4822CB02" w14:textId="77777777" w:rsidR="00BC7581" w:rsidRDefault="00AB0A9A" w:rsidP="00BC7581">
            <w:pPr>
              <w:rPr>
                <w:rFonts w:ascii="Twinkl Cursive Unlooped Thin" w:hAnsi="Twinkl Cursive Unlooped Thin"/>
                <w:sz w:val="20"/>
                <w:szCs w:val="10"/>
              </w:rPr>
            </w:pPr>
            <w:r>
              <w:rPr>
                <w:rFonts w:ascii="Twinkl Cursive Unlooped Thin" w:hAnsi="Twinkl Cursive Unlooped Thin"/>
                <w:sz w:val="20"/>
                <w:szCs w:val="10"/>
              </w:rPr>
              <w:t>2.</w:t>
            </w:r>
            <w:r w:rsidR="00BC7581">
              <w:rPr>
                <w:rFonts w:ascii="Twinkl Cursive Unlooped Thin" w:hAnsi="Twinkl Cursive Unlooped Thin"/>
                <w:sz w:val="20"/>
                <w:szCs w:val="10"/>
              </w:rPr>
              <w:t xml:space="preserve">Diary entry </w:t>
            </w:r>
          </w:p>
          <w:p w14:paraId="2A11451C" w14:textId="77777777" w:rsidR="005B7E1B" w:rsidRDefault="005B7E1B" w:rsidP="00BC7581">
            <w:pPr>
              <w:rPr>
                <w:rFonts w:ascii="Twinkl Cursive Unlooped Thin" w:hAnsi="Twinkl Cursive Unlooped Thin"/>
                <w:sz w:val="20"/>
                <w:szCs w:val="10"/>
              </w:rPr>
            </w:pPr>
          </w:p>
          <w:p w14:paraId="01CC0C51" w14:textId="374835F8" w:rsidR="005B7E1B" w:rsidRPr="00186353" w:rsidRDefault="005B7E1B" w:rsidP="00BC7581">
            <w:pPr>
              <w:rPr>
                <w:rFonts w:ascii="Twinkl Cursive Unlooped Thin" w:hAnsi="Twinkl Cursive Unlooped Thin"/>
                <w:sz w:val="20"/>
                <w:szCs w:val="10"/>
              </w:rPr>
            </w:pPr>
            <w:r>
              <w:rPr>
                <w:rFonts w:ascii="Twinkl Cursive Unlooped Thin" w:hAnsi="Twinkl Cursive Unlooped Thin"/>
                <w:sz w:val="20"/>
                <w:szCs w:val="10"/>
              </w:rPr>
              <w:t>3. Poetry</w:t>
            </w:r>
            <w:r w:rsidR="00387504">
              <w:rPr>
                <w:rFonts w:ascii="Twinkl Cursive Unlooped Thin" w:hAnsi="Twinkl Cursive Unlooped Thin"/>
                <w:sz w:val="20"/>
                <w:szCs w:val="10"/>
              </w:rPr>
              <w:t xml:space="preserve"> (classic) </w:t>
            </w:r>
          </w:p>
        </w:tc>
      </w:tr>
      <w:tr w:rsidR="00BC7581" w14:paraId="51CF04EE" w14:textId="77777777" w:rsidTr="00DF10D7">
        <w:trPr>
          <w:cantSplit/>
          <w:trHeight w:val="1135"/>
        </w:trPr>
        <w:tc>
          <w:tcPr>
            <w:tcW w:w="1401" w:type="dxa"/>
            <w:shd w:val="clear" w:color="auto" w:fill="FFF2CC" w:themeFill="accent4" w:themeFillTint="33"/>
            <w:textDirection w:val="tbRl"/>
          </w:tcPr>
          <w:p w14:paraId="20B80CC5" w14:textId="5A59A1D8" w:rsidR="00BC7581" w:rsidRPr="00547E9C" w:rsidRDefault="00547E9C" w:rsidP="00BC7581">
            <w:pPr>
              <w:ind w:left="113" w:right="113"/>
              <w:rPr>
                <w:rFonts w:ascii="Twinkl Cursive Unlooped Thin" w:hAnsi="Twinkl Cursive Unlooped Thin"/>
                <w:b/>
                <w:bCs/>
                <w:sz w:val="16"/>
                <w:szCs w:val="10"/>
              </w:rPr>
            </w:pPr>
            <w:r w:rsidRPr="00547E9C">
              <w:rPr>
                <w:rFonts w:ascii="Twinkl Cursive Unlooped Thin" w:hAnsi="Twinkl Cursive Unlooped Thin"/>
                <w:b/>
                <w:bCs/>
                <w:sz w:val="20"/>
                <w:szCs w:val="14"/>
              </w:rPr>
              <w:t>Grammar coverage</w:t>
            </w:r>
            <w:r w:rsidR="00BC7581" w:rsidRPr="00547E9C">
              <w:rPr>
                <w:rFonts w:ascii="Twinkl Cursive Unlooped Thin" w:hAnsi="Twinkl Cursive Unlooped Thin"/>
                <w:b/>
                <w:bCs/>
                <w:sz w:val="20"/>
                <w:szCs w:val="14"/>
              </w:rPr>
              <w:t xml:space="preserve"> </w:t>
            </w:r>
          </w:p>
        </w:tc>
        <w:tc>
          <w:tcPr>
            <w:tcW w:w="1718" w:type="dxa"/>
            <w:shd w:val="clear" w:color="auto" w:fill="FFF2CC" w:themeFill="accent4" w:themeFillTint="33"/>
          </w:tcPr>
          <w:p w14:paraId="4FCEA7EC" w14:textId="77777777" w:rsidR="00BC7581" w:rsidRPr="00186353" w:rsidRDefault="00BC7581" w:rsidP="00BC7581">
            <w:pPr>
              <w:rPr>
                <w:rFonts w:ascii="Twinkl Cursive Unlooped Thin" w:hAnsi="Twinkl Cursive Unlooped Thin"/>
                <w:sz w:val="20"/>
                <w:szCs w:val="10"/>
              </w:rPr>
            </w:pPr>
          </w:p>
        </w:tc>
        <w:tc>
          <w:tcPr>
            <w:tcW w:w="3261" w:type="dxa"/>
            <w:shd w:val="clear" w:color="auto" w:fill="FFF2CC" w:themeFill="accent4" w:themeFillTint="33"/>
          </w:tcPr>
          <w:p w14:paraId="48F91FFC" w14:textId="77777777" w:rsidR="00A92C96" w:rsidRPr="00547E9C" w:rsidRDefault="00A92C96" w:rsidP="00A92C96">
            <w:pPr>
              <w:rPr>
                <w:rFonts w:cstheme="minorHAnsi"/>
                <w:sz w:val="20"/>
                <w:szCs w:val="20"/>
                <w:lang w:val="pl-PL"/>
              </w:rPr>
            </w:pPr>
            <w:r w:rsidRPr="00547E9C">
              <w:rPr>
                <w:rFonts w:cstheme="minorHAnsi"/>
                <w:sz w:val="20"/>
                <w:szCs w:val="20"/>
                <w:lang w:val="pl-PL"/>
              </w:rPr>
              <w:t>Capital letters</w:t>
            </w:r>
          </w:p>
          <w:p w14:paraId="184CD320" w14:textId="77777777" w:rsidR="00A92C96" w:rsidRPr="00547E9C" w:rsidRDefault="00A92C96" w:rsidP="00A92C96">
            <w:pPr>
              <w:rPr>
                <w:rFonts w:cstheme="minorHAnsi"/>
                <w:sz w:val="20"/>
                <w:szCs w:val="20"/>
                <w:lang w:val="pl-PL"/>
              </w:rPr>
            </w:pPr>
            <w:r w:rsidRPr="00547E9C">
              <w:rPr>
                <w:rFonts w:cstheme="minorHAnsi"/>
                <w:sz w:val="20"/>
                <w:szCs w:val="20"/>
                <w:lang w:val="pl-PL"/>
              </w:rPr>
              <w:t>Full Stops</w:t>
            </w:r>
          </w:p>
          <w:p w14:paraId="564C3E87" w14:textId="77777777" w:rsidR="00A92C96" w:rsidRPr="00547E9C" w:rsidRDefault="00A92C96" w:rsidP="00A92C96">
            <w:pPr>
              <w:rPr>
                <w:rFonts w:cstheme="minorHAnsi"/>
                <w:sz w:val="20"/>
                <w:szCs w:val="20"/>
                <w:lang w:val="pl-PL"/>
              </w:rPr>
            </w:pPr>
            <w:r w:rsidRPr="00547E9C">
              <w:rPr>
                <w:rFonts w:cstheme="minorHAnsi"/>
                <w:sz w:val="20"/>
                <w:szCs w:val="20"/>
                <w:lang w:val="pl-PL"/>
              </w:rPr>
              <w:t>Adjectives</w:t>
            </w:r>
          </w:p>
          <w:p w14:paraId="46079AF5" w14:textId="77777777" w:rsidR="00A92C96" w:rsidRPr="00547E9C" w:rsidRDefault="00A92C96" w:rsidP="00A92C96">
            <w:pPr>
              <w:rPr>
                <w:rFonts w:cstheme="minorHAnsi"/>
                <w:sz w:val="20"/>
                <w:szCs w:val="20"/>
                <w:lang w:val="pl-PL"/>
              </w:rPr>
            </w:pPr>
            <w:r w:rsidRPr="00547E9C">
              <w:rPr>
                <w:rFonts w:cstheme="minorHAnsi"/>
                <w:sz w:val="20"/>
                <w:szCs w:val="20"/>
                <w:lang w:val="pl-PL"/>
              </w:rPr>
              <w:t>Adverbs</w:t>
            </w:r>
          </w:p>
          <w:p w14:paraId="2CD081A5" w14:textId="77777777" w:rsidR="00A92C96" w:rsidRPr="00547E9C" w:rsidRDefault="00A92C96" w:rsidP="00A92C96">
            <w:pPr>
              <w:rPr>
                <w:rFonts w:cstheme="minorHAnsi"/>
                <w:sz w:val="20"/>
                <w:szCs w:val="20"/>
                <w:lang w:val="pl-PL"/>
              </w:rPr>
            </w:pPr>
            <w:r w:rsidRPr="00547E9C">
              <w:rPr>
                <w:rFonts w:cstheme="minorHAnsi"/>
                <w:sz w:val="20"/>
                <w:szCs w:val="20"/>
                <w:lang w:val="pl-PL"/>
              </w:rPr>
              <w:t>Chronological order</w:t>
            </w:r>
          </w:p>
          <w:p w14:paraId="560A6C35" w14:textId="77777777" w:rsidR="00A92C96" w:rsidRPr="00547E9C" w:rsidRDefault="00A92C96" w:rsidP="00A92C96">
            <w:pPr>
              <w:rPr>
                <w:rFonts w:cstheme="minorHAnsi"/>
                <w:sz w:val="20"/>
                <w:szCs w:val="20"/>
                <w:lang w:val="pl-PL"/>
              </w:rPr>
            </w:pPr>
            <w:r w:rsidRPr="00547E9C">
              <w:rPr>
                <w:rFonts w:cstheme="minorHAnsi"/>
                <w:sz w:val="20"/>
                <w:szCs w:val="20"/>
                <w:lang w:val="pl-PL"/>
              </w:rPr>
              <w:t>Temporal conjunctions</w:t>
            </w:r>
          </w:p>
          <w:p w14:paraId="460CF814" w14:textId="7657D896" w:rsidR="00BC7581" w:rsidRPr="00547E9C" w:rsidRDefault="00B73626" w:rsidP="00CD3473">
            <w:pPr>
              <w:rPr>
                <w:rFonts w:cstheme="minorHAnsi"/>
                <w:sz w:val="20"/>
                <w:szCs w:val="20"/>
              </w:rPr>
            </w:pPr>
            <w:r w:rsidRPr="00547E9C">
              <w:rPr>
                <w:rFonts w:cstheme="minorHAnsi"/>
                <w:sz w:val="20"/>
                <w:szCs w:val="20"/>
              </w:rPr>
              <w:t>Present tense</w:t>
            </w:r>
          </w:p>
        </w:tc>
        <w:tc>
          <w:tcPr>
            <w:tcW w:w="3118" w:type="dxa"/>
            <w:shd w:val="clear" w:color="auto" w:fill="FFF2CC" w:themeFill="accent4" w:themeFillTint="33"/>
          </w:tcPr>
          <w:p w14:paraId="41EC9349" w14:textId="77777777" w:rsidR="00547E9C" w:rsidRPr="00547E9C" w:rsidRDefault="00547E9C" w:rsidP="00547E9C">
            <w:pPr>
              <w:rPr>
                <w:rFonts w:cstheme="minorHAnsi"/>
                <w:sz w:val="20"/>
                <w:szCs w:val="20"/>
                <w:lang w:val="pl-PL"/>
              </w:rPr>
            </w:pPr>
            <w:r w:rsidRPr="00547E9C">
              <w:rPr>
                <w:rFonts w:cstheme="minorHAnsi"/>
                <w:sz w:val="20"/>
                <w:szCs w:val="20"/>
                <w:lang w:val="pl-PL"/>
              </w:rPr>
              <w:t>Adjectives</w:t>
            </w:r>
          </w:p>
          <w:p w14:paraId="2BDB1C28" w14:textId="77777777" w:rsidR="00547E9C" w:rsidRPr="00547E9C" w:rsidRDefault="00547E9C" w:rsidP="00547E9C">
            <w:pPr>
              <w:rPr>
                <w:rFonts w:cstheme="minorHAnsi"/>
                <w:sz w:val="20"/>
                <w:szCs w:val="20"/>
                <w:lang w:val="pl-PL"/>
              </w:rPr>
            </w:pPr>
            <w:r w:rsidRPr="00547E9C">
              <w:rPr>
                <w:rFonts w:cstheme="minorHAnsi"/>
                <w:sz w:val="20"/>
                <w:szCs w:val="20"/>
                <w:lang w:val="pl-PL"/>
              </w:rPr>
              <w:t>Adverbs</w:t>
            </w:r>
          </w:p>
          <w:p w14:paraId="0FD3ECB2" w14:textId="77777777" w:rsidR="00547E9C" w:rsidRPr="00547E9C" w:rsidRDefault="00547E9C" w:rsidP="00547E9C">
            <w:pPr>
              <w:rPr>
                <w:rFonts w:cstheme="minorHAnsi"/>
                <w:sz w:val="20"/>
                <w:szCs w:val="20"/>
                <w:lang w:val="pl-PL"/>
              </w:rPr>
            </w:pPr>
            <w:r w:rsidRPr="00547E9C">
              <w:rPr>
                <w:rFonts w:cstheme="minorHAnsi"/>
                <w:sz w:val="20"/>
                <w:szCs w:val="20"/>
                <w:lang w:val="pl-PL"/>
              </w:rPr>
              <w:t>Exclamation marks</w:t>
            </w:r>
          </w:p>
          <w:p w14:paraId="502C2B0D" w14:textId="77777777" w:rsidR="00547E9C" w:rsidRPr="00547E9C" w:rsidRDefault="00547E9C" w:rsidP="00547E9C">
            <w:pPr>
              <w:rPr>
                <w:rFonts w:cstheme="minorHAnsi"/>
                <w:sz w:val="20"/>
                <w:szCs w:val="20"/>
                <w:lang w:val="pl-PL"/>
              </w:rPr>
            </w:pPr>
            <w:r w:rsidRPr="00547E9C">
              <w:rPr>
                <w:rFonts w:cstheme="minorHAnsi"/>
                <w:sz w:val="20"/>
                <w:szCs w:val="20"/>
                <w:lang w:val="pl-PL"/>
              </w:rPr>
              <w:t>Commas</w:t>
            </w:r>
          </w:p>
          <w:p w14:paraId="497C6904" w14:textId="77777777" w:rsidR="00547E9C" w:rsidRPr="00547E9C" w:rsidRDefault="00547E9C" w:rsidP="00547E9C">
            <w:pPr>
              <w:rPr>
                <w:rFonts w:cstheme="minorHAnsi"/>
                <w:sz w:val="20"/>
                <w:szCs w:val="20"/>
                <w:lang w:val="pl-PL"/>
              </w:rPr>
            </w:pPr>
            <w:r w:rsidRPr="00547E9C">
              <w:rPr>
                <w:rFonts w:cstheme="minorHAnsi"/>
                <w:sz w:val="20"/>
                <w:szCs w:val="20"/>
                <w:lang w:val="pl-PL"/>
              </w:rPr>
              <w:t>Similes</w:t>
            </w:r>
          </w:p>
          <w:p w14:paraId="453D37DF" w14:textId="01573683" w:rsidR="00817BB6" w:rsidRPr="00547E9C" w:rsidRDefault="00547E9C" w:rsidP="00BC7581">
            <w:pPr>
              <w:rPr>
                <w:rFonts w:cstheme="minorHAnsi"/>
                <w:sz w:val="20"/>
                <w:szCs w:val="20"/>
              </w:rPr>
            </w:pPr>
            <w:r w:rsidRPr="00547E9C">
              <w:rPr>
                <w:rFonts w:cstheme="minorHAnsi"/>
                <w:sz w:val="20"/>
                <w:szCs w:val="20"/>
                <w:lang w:val="pl-PL"/>
              </w:rPr>
              <w:t>Apostrophes</w:t>
            </w:r>
          </w:p>
          <w:p w14:paraId="58953D9A" w14:textId="77777777" w:rsidR="00817BB6" w:rsidRPr="00547E9C" w:rsidRDefault="00817BB6" w:rsidP="00817BB6">
            <w:pPr>
              <w:rPr>
                <w:rFonts w:cstheme="minorHAnsi"/>
                <w:sz w:val="20"/>
                <w:szCs w:val="20"/>
                <w:lang w:val="pl-PL"/>
              </w:rPr>
            </w:pPr>
            <w:r w:rsidRPr="00547E9C">
              <w:rPr>
                <w:rFonts w:cstheme="minorHAnsi"/>
                <w:sz w:val="20"/>
                <w:szCs w:val="20"/>
                <w:lang w:val="pl-PL"/>
              </w:rPr>
              <w:t xml:space="preserve">imperative verbs </w:t>
            </w:r>
          </w:p>
          <w:p w14:paraId="706923BF" w14:textId="77777777" w:rsidR="00817BB6" w:rsidRPr="00547E9C" w:rsidRDefault="00817BB6" w:rsidP="00817BB6">
            <w:pPr>
              <w:rPr>
                <w:rFonts w:cstheme="minorHAnsi"/>
                <w:sz w:val="20"/>
                <w:szCs w:val="20"/>
                <w:lang w:val="pl-PL"/>
              </w:rPr>
            </w:pPr>
            <w:r w:rsidRPr="00547E9C">
              <w:rPr>
                <w:rFonts w:cstheme="minorHAnsi"/>
                <w:sz w:val="20"/>
                <w:szCs w:val="20"/>
                <w:lang w:val="pl-PL"/>
              </w:rPr>
              <w:t>temporal conjunction</w:t>
            </w:r>
          </w:p>
          <w:p w14:paraId="0C8D3852" w14:textId="77777777" w:rsidR="00817BB6" w:rsidRPr="00547E9C" w:rsidRDefault="00817BB6" w:rsidP="00817BB6">
            <w:pPr>
              <w:rPr>
                <w:rFonts w:cstheme="minorHAnsi"/>
                <w:sz w:val="20"/>
                <w:szCs w:val="20"/>
                <w:lang w:val="pl-PL"/>
              </w:rPr>
            </w:pPr>
            <w:r w:rsidRPr="00547E9C">
              <w:rPr>
                <w:rFonts w:cstheme="minorHAnsi"/>
                <w:sz w:val="20"/>
                <w:szCs w:val="20"/>
                <w:lang w:val="pl-PL"/>
              </w:rPr>
              <w:t>subheadings</w:t>
            </w:r>
          </w:p>
          <w:p w14:paraId="20B664DA" w14:textId="77777777" w:rsidR="00817BB6" w:rsidRPr="00547E9C" w:rsidRDefault="00817BB6" w:rsidP="00817BB6">
            <w:pPr>
              <w:rPr>
                <w:rFonts w:cstheme="minorHAnsi"/>
                <w:sz w:val="20"/>
                <w:szCs w:val="20"/>
                <w:lang w:val="pl-PL"/>
              </w:rPr>
            </w:pPr>
            <w:r w:rsidRPr="00547E9C">
              <w:rPr>
                <w:rFonts w:cstheme="minorHAnsi"/>
                <w:sz w:val="20"/>
                <w:szCs w:val="20"/>
                <w:lang w:val="pl-PL"/>
              </w:rPr>
              <w:t>adverbs</w:t>
            </w:r>
          </w:p>
          <w:p w14:paraId="1047C87A" w14:textId="77777777" w:rsidR="00817BB6" w:rsidRPr="00547E9C" w:rsidRDefault="00817BB6" w:rsidP="00817BB6">
            <w:pPr>
              <w:rPr>
                <w:rFonts w:cstheme="minorHAnsi"/>
                <w:sz w:val="20"/>
                <w:szCs w:val="20"/>
                <w:lang w:val="pl-PL"/>
              </w:rPr>
            </w:pPr>
            <w:r w:rsidRPr="00547E9C">
              <w:rPr>
                <w:rFonts w:cstheme="minorHAnsi"/>
                <w:sz w:val="20"/>
                <w:szCs w:val="20"/>
                <w:lang w:val="pl-PL"/>
              </w:rPr>
              <w:t>verbs</w:t>
            </w:r>
          </w:p>
          <w:p w14:paraId="7A95EDF4" w14:textId="77777777" w:rsidR="00817BB6" w:rsidRPr="00547E9C" w:rsidRDefault="00817BB6" w:rsidP="00BC7581">
            <w:pPr>
              <w:rPr>
                <w:rFonts w:cstheme="minorHAnsi"/>
                <w:sz w:val="20"/>
                <w:szCs w:val="20"/>
              </w:rPr>
            </w:pPr>
          </w:p>
        </w:tc>
        <w:tc>
          <w:tcPr>
            <w:tcW w:w="3260" w:type="dxa"/>
            <w:shd w:val="clear" w:color="auto" w:fill="FFF2CC" w:themeFill="accent4" w:themeFillTint="33"/>
          </w:tcPr>
          <w:p w14:paraId="134A3B19" w14:textId="7B403291" w:rsidR="00BC7581" w:rsidRPr="00547E9C" w:rsidRDefault="000E4A37" w:rsidP="00BC7581">
            <w:pPr>
              <w:rPr>
                <w:rFonts w:cstheme="minorHAnsi"/>
                <w:sz w:val="20"/>
                <w:szCs w:val="20"/>
              </w:rPr>
            </w:pPr>
            <w:proofErr w:type="spellStart"/>
            <w:r w:rsidRPr="00547E9C">
              <w:rPr>
                <w:rFonts w:cstheme="minorHAnsi"/>
                <w:sz w:val="20"/>
                <w:szCs w:val="20"/>
              </w:rPr>
              <w:t>ing</w:t>
            </w:r>
            <w:proofErr w:type="spellEnd"/>
            <w:r w:rsidRPr="00547E9C">
              <w:rPr>
                <w:rFonts w:cstheme="minorHAnsi"/>
                <w:sz w:val="20"/>
                <w:szCs w:val="20"/>
              </w:rPr>
              <w:t>, ed sentence</w:t>
            </w:r>
          </w:p>
          <w:p w14:paraId="17E1703E" w14:textId="02BC845F" w:rsidR="000E4A37" w:rsidRPr="00547E9C" w:rsidRDefault="000E4A37" w:rsidP="00BC7581">
            <w:pPr>
              <w:rPr>
                <w:rFonts w:cstheme="minorHAnsi"/>
                <w:sz w:val="20"/>
                <w:szCs w:val="20"/>
              </w:rPr>
            </w:pPr>
            <w:r w:rsidRPr="00547E9C">
              <w:rPr>
                <w:rFonts w:cstheme="minorHAnsi"/>
                <w:sz w:val="20"/>
                <w:szCs w:val="20"/>
              </w:rPr>
              <w:t>informal language</w:t>
            </w:r>
          </w:p>
          <w:p w14:paraId="21C9EA67" w14:textId="77777777" w:rsidR="0073774A" w:rsidRPr="00547E9C" w:rsidRDefault="0073774A" w:rsidP="0073774A">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Noun phrases</w:t>
            </w:r>
          </w:p>
          <w:p w14:paraId="5A322D5C" w14:textId="77777777" w:rsidR="0073774A" w:rsidRPr="00547E9C" w:rsidRDefault="0073774A" w:rsidP="0073774A">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Similes</w:t>
            </w:r>
          </w:p>
          <w:p w14:paraId="52030840" w14:textId="77777777" w:rsidR="0073774A" w:rsidRPr="00547E9C" w:rsidRDefault="0073774A" w:rsidP="0073774A">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Alliteration</w:t>
            </w:r>
          </w:p>
          <w:p w14:paraId="59605351" w14:textId="77777777" w:rsidR="0073774A" w:rsidRPr="00547E9C" w:rsidRDefault="0073774A" w:rsidP="0073774A">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Onomatopoeia</w:t>
            </w:r>
          </w:p>
          <w:p w14:paraId="5F6942FC" w14:textId="77777777" w:rsidR="0073774A" w:rsidRPr="00547E9C" w:rsidRDefault="0073774A" w:rsidP="0073774A">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Adverbs</w:t>
            </w:r>
          </w:p>
          <w:p w14:paraId="64D6AFE9" w14:textId="643BA159" w:rsidR="0073774A" w:rsidRPr="00547E9C" w:rsidRDefault="0073774A" w:rsidP="0073774A">
            <w:pPr>
              <w:rPr>
                <w:rFonts w:cstheme="minorHAnsi"/>
                <w:sz w:val="20"/>
                <w:szCs w:val="20"/>
              </w:rPr>
            </w:pPr>
            <w:r w:rsidRPr="00547E9C">
              <w:rPr>
                <w:rFonts w:cstheme="minorHAnsi"/>
                <w:sz w:val="20"/>
                <w:szCs w:val="20"/>
              </w:rPr>
              <w:t>Direct speech</w:t>
            </w:r>
          </w:p>
        </w:tc>
        <w:tc>
          <w:tcPr>
            <w:tcW w:w="3119" w:type="dxa"/>
            <w:shd w:val="clear" w:color="auto" w:fill="FFF2CC" w:themeFill="accent4" w:themeFillTint="33"/>
          </w:tcPr>
          <w:p w14:paraId="38A02316" w14:textId="77777777" w:rsidR="00D82C39" w:rsidRPr="00547E9C" w:rsidRDefault="00D82C39" w:rsidP="00D82C3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 xml:space="preserve">Temporal conjunctions  </w:t>
            </w:r>
          </w:p>
          <w:p w14:paraId="726EE658" w14:textId="77777777" w:rsidR="00D82C39" w:rsidRPr="00547E9C" w:rsidRDefault="00D82C39" w:rsidP="00D82C3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Imperative verbs</w:t>
            </w:r>
          </w:p>
          <w:p w14:paraId="2387B8A1" w14:textId="77777777" w:rsidR="00D82C39" w:rsidRPr="00547E9C" w:rsidRDefault="00D82C39" w:rsidP="00D82C3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Adverbs</w:t>
            </w:r>
          </w:p>
          <w:p w14:paraId="28C2B94E" w14:textId="77777777" w:rsidR="00D82C39" w:rsidRPr="00547E9C" w:rsidRDefault="00D82C39" w:rsidP="00D82C3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Parenthesis</w:t>
            </w:r>
          </w:p>
          <w:p w14:paraId="46B7CF7C" w14:textId="77777777" w:rsidR="00D82C39" w:rsidRPr="00547E9C" w:rsidRDefault="00D82C39" w:rsidP="00A20DC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 xml:space="preserve">First word, last word sentence </w:t>
            </w:r>
          </w:p>
          <w:p w14:paraId="3C011FD9" w14:textId="3FB9672C" w:rsidR="00A20DC9" w:rsidRPr="00547E9C" w:rsidRDefault="00A20DC9" w:rsidP="00A20DC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 xml:space="preserve">Paragraphs </w:t>
            </w:r>
          </w:p>
          <w:p w14:paraId="122FA460" w14:textId="77777777" w:rsidR="00A20DC9" w:rsidRPr="00547E9C" w:rsidRDefault="00A20DC9" w:rsidP="00A20DC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Determiners</w:t>
            </w:r>
          </w:p>
          <w:p w14:paraId="48C1A781" w14:textId="77777777" w:rsidR="00A20DC9" w:rsidRPr="00547E9C" w:rsidRDefault="00A20DC9" w:rsidP="00A20DC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Subordinate conjunctions</w:t>
            </w:r>
          </w:p>
          <w:p w14:paraId="4843D548" w14:textId="77777777" w:rsidR="00A20DC9" w:rsidRPr="00547E9C" w:rsidRDefault="00A20DC9" w:rsidP="00A20DC9">
            <w:pPr>
              <w:pStyle w:val="NormalWeb"/>
              <w:spacing w:before="0" w:beforeAutospacing="0" w:after="0" w:afterAutospacing="0"/>
              <w:rPr>
                <w:rFonts w:asciiTheme="minorHAnsi" w:eastAsiaTheme="minorHAnsi" w:hAnsiTheme="minorHAnsi" w:cstheme="minorHAnsi"/>
                <w:sz w:val="20"/>
                <w:szCs w:val="20"/>
              </w:rPr>
            </w:pPr>
            <w:r w:rsidRPr="00547E9C">
              <w:rPr>
                <w:rFonts w:asciiTheme="minorHAnsi" w:eastAsiaTheme="minorHAnsi" w:hAnsiTheme="minorHAnsi" w:cstheme="minorHAnsi"/>
                <w:sz w:val="20"/>
                <w:szCs w:val="20"/>
              </w:rPr>
              <w:t xml:space="preserve">Complex sentences </w:t>
            </w:r>
          </w:p>
          <w:p w14:paraId="1B276AAB" w14:textId="77777777" w:rsidR="00A20DC9" w:rsidRPr="00547E9C" w:rsidRDefault="00A20DC9" w:rsidP="00BC7581">
            <w:pPr>
              <w:rPr>
                <w:rFonts w:cstheme="minorHAnsi"/>
                <w:sz w:val="20"/>
                <w:szCs w:val="20"/>
              </w:rPr>
            </w:pPr>
          </w:p>
        </w:tc>
        <w:tc>
          <w:tcPr>
            <w:tcW w:w="3402" w:type="dxa"/>
            <w:shd w:val="clear" w:color="auto" w:fill="FFF2CC" w:themeFill="accent4" w:themeFillTint="33"/>
          </w:tcPr>
          <w:p w14:paraId="727F7962" w14:textId="77777777" w:rsidR="005B7E1B" w:rsidRPr="00547E9C" w:rsidRDefault="005B7E1B" w:rsidP="005B7E1B">
            <w:pPr>
              <w:rPr>
                <w:rFonts w:cstheme="minorHAnsi"/>
                <w:sz w:val="20"/>
                <w:szCs w:val="20"/>
                <w:lang w:val="pl-PL"/>
              </w:rPr>
            </w:pPr>
            <w:r w:rsidRPr="00547E9C">
              <w:rPr>
                <w:rFonts w:cstheme="minorHAnsi"/>
                <w:sz w:val="20"/>
                <w:szCs w:val="20"/>
                <w:lang w:val="pl-PL"/>
              </w:rPr>
              <w:t xml:space="preserve">Figurative language </w:t>
            </w:r>
          </w:p>
          <w:p w14:paraId="1F60882F" w14:textId="77777777" w:rsidR="005B7E1B" w:rsidRPr="00547E9C" w:rsidRDefault="005B7E1B" w:rsidP="005B7E1B">
            <w:pPr>
              <w:rPr>
                <w:rFonts w:cstheme="minorHAnsi"/>
                <w:sz w:val="20"/>
                <w:szCs w:val="20"/>
                <w:lang w:val="pl-PL"/>
              </w:rPr>
            </w:pPr>
            <w:r w:rsidRPr="00547E9C">
              <w:rPr>
                <w:rFonts w:cstheme="minorHAnsi"/>
                <w:sz w:val="20"/>
                <w:szCs w:val="20"/>
                <w:lang w:val="pl-PL"/>
              </w:rPr>
              <w:t xml:space="preserve">Adjectives/Expanded noun phrases </w:t>
            </w:r>
          </w:p>
          <w:p w14:paraId="555535FC" w14:textId="77777777" w:rsidR="005B7E1B" w:rsidRPr="00547E9C" w:rsidRDefault="005B7E1B" w:rsidP="005B7E1B">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 xml:space="preserve">Parenthesis </w:t>
            </w:r>
          </w:p>
          <w:p w14:paraId="4104E641" w14:textId="77777777" w:rsidR="005B7E1B" w:rsidRPr="00547E9C" w:rsidRDefault="005B7E1B" w:rsidP="005B7E1B">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 xml:space="preserve">colons </w:t>
            </w:r>
          </w:p>
          <w:p w14:paraId="7402200E" w14:textId="77777777" w:rsidR="005B7E1B" w:rsidRPr="00547E9C" w:rsidRDefault="005B7E1B" w:rsidP="005B7E1B">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Semi-colons.</w:t>
            </w:r>
          </w:p>
          <w:p w14:paraId="46F627A6"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Causal conjunctions</w:t>
            </w:r>
          </w:p>
          <w:p w14:paraId="6C5BE78A"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Subordinating conjunctions</w:t>
            </w:r>
          </w:p>
          <w:p w14:paraId="1CCE89FA"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Impersonal language</w:t>
            </w:r>
          </w:p>
          <w:p w14:paraId="3A900494"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Third person</w:t>
            </w:r>
          </w:p>
          <w:p w14:paraId="420C638E"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Modal verbs</w:t>
            </w:r>
          </w:p>
          <w:p w14:paraId="7054047E" w14:textId="77777777" w:rsidR="00661D4E" w:rsidRPr="00547E9C" w:rsidRDefault="00661D4E" w:rsidP="00661D4E">
            <w:pPr>
              <w:pStyle w:val="NormalWeb"/>
              <w:spacing w:before="0" w:beforeAutospacing="0" w:after="0" w:afterAutospacing="0"/>
              <w:rPr>
                <w:rFonts w:asciiTheme="minorHAnsi" w:hAnsiTheme="minorHAnsi" w:cstheme="minorHAnsi"/>
                <w:sz w:val="20"/>
                <w:szCs w:val="20"/>
              </w:rPr>
            </w:pPr>
            <w:r w:rsidRPr="00547E9C">
              <w:rPr>
                <w:rFonts w:asciiTheme="minorHAnsi" w:hAnsiTheme="minorHAnsi" w:cstheme="minorHAnsi"/>
                <w:sz w:val="20"/>
                <w:szCs w:val="20"/>
              </w:rPr>
              <w:t>Parenthesis</w:t>
            </w:r>
          </w:p>
          <w:p w14:paraId="5233E09C" w14:textId="77777777" w:rsidR="00661D4E" w:rsidRPr="00547E9C" w:rsidRDefault="00661D4E" w:rsidP="00BC7581">
            <w:pPr>
              <w:rPr>
                <w:rFonts w:cstheme="minorHAnsi"/>
                <w:sz w:val="20"/>
                <w:szCs w:val="20"/>
              </w:rPr>
            </w:pPr>
          </w:p>
        </w:tc>
        <w:tc>
          <w:tcPr>
            <w:tcW w:w="3318" w:type="dxa"/>
            <w:shd w:val="clear" w:color="auto" w:fill="FFF2CC" w:themeFill="accent4" w:themeFillTint="33"/>
          </w:tcPr>
          <w:p w14:paraId="7F69862C" w14:textId="77777777" w:rsidR="0073774A" w:rsidRPr="00547E9C" w:rsidRDefault="0073774A" w:rsidP="00BC7581">
            <w:pPr>
              <w:rPr>
                <w:rFonts w:cstheme="minorHAnsi"/>
                <w:sz w:val="20"/>
                <w:szCs w:val="20"/>
              </w:rPr>
            </w:pPr>
            <w:r w:rsidRPr="00547E9C">
              <w:rPr>
                <w:rFonts w:cstheme="minorHAnsi"/>
                <w:sz w:val="20"/>
                <w:szCs w:val="20"/>
              </w:rPr>
              <w:t xml:space="preserve">figurative language </w:t>
            </w:r>
          </w:p>
          <w:p w14:paraId="0AE10420" w14:textId="77777777" w:rsidR="0075431C" w:rsidRPr="00547E9C" w:rsidRDefault="0075431C" w:rsidP="00BC7581">
            <w:pPr>
              <w:rPr>
                <w:rFonts w:cstheme="minorHAnsi"/>
                <w:sz w:val="20"/>
                <w:szCs w:val="20"/>
              </w:rPr>
            </w:pPr>
            <w:r w:rsidRPr="00547E9C">
              <w:rPr>
                <w:rFonts w:cstheme="minorHAnsi"/>
                <w:sz w:val="20"/>
                <w:szCs w:val="20"/>
              </w:rPr>
              <w:t xml:space="preserve">inverted commas/direct speech to move action </w:t>
            </w:r>
            <w:proofErr w:type="gramStart"/>
            <w:r w:rsidRPr="00547E9C">
              <w:rPr>
                <w:rFonts w:cstheme="minorHAnsi"/>
                <w:sz w:val="20"/>
                <w:szCs w:val="20"/>
              </w:rPr>
              <w:t>forward</w:t>
            </w:r>
            <w:proofErr w:type="gramEnd"/>
          </w:p>
          <w:p w14:paraId="0A9435EB" w14:textId="77777777" w:rsidR="0075431C" w:rsidRPr="00547E9C" w:rsidRDefault="0075431C" w:rsidP="00BC7581">
            <w:pPr>
              <w:rPr>
                <w:rFonts w:cstheme="minorHAnsi"/>
                <w:sz w:val="20"/>
                <w:szCs w:val="20"/>
              </w:rPr>
            </w:pPr>
            <w:r w:rsidRPr="00547E9C">
              <w:rPr>
                <w:rFonts w:cstheme="minorHAnsi"/>
                <w:sz w:val="20"/>
                <w:szCs w:val="20"/>
              </w:rPr>
              <w:t>adverbs</w:t>
            </w:r>
          </w:p>
          <w:p w14:paraId="2B3CAD3F" w14:textId="3CA80C72" w:rsidR="0075431C" w:rsidRPr="00547E9C" w:rsidRDefault="0075431C" w:rsidP="00BC7581">
            <w:pPr>
              <w:rPr>
                <w:rFonts w:cstheme="minorHAnsi"/>
                <w:sz w:val="20"/>
                <w:szCs w:val="20"/>
              </w:rPr>
            </w:pPr>
          </w:p>
        </w:tc>
      </w:tr>
      <w:tr w:rsidR="00BF6410" w14:paraId="68B8689D" w14:textId="77777777" w:rsidTr="00DF10D7">
        <w:trPr>
          <w:cantSplit/>
          <w:trHeight w:val="1135"/>
        </w:trPr>
        <w:tc>
          <w:tcPr>
            <w:tcW w:w="1401" w:type="dxa"/>
            <w:shd w:val="clear" w:color="auto" w:fill="FFF2CC" w:themeFill="accent4" w:themeFillTint="33"/>
            <w:textDirection w:val="tbRl"/>
          </w:tcPr>
          <w:p w14:paraId="44291CC6" w14:textId="77777777" w:rsidR="00BF6410" w:rsidRDefault="00BF6410" w:rsidP="00BC7581">
            <w:pPr>
              <w:ind w:left="113" w:right="113"/>
              <w:rPr>
                <w:rFonts w:ascii="Twinkl Cursive Unlooped Thin" w:hAnsi="Twinkl Cursive Unlooped Thin"/>
                <w:b/>
                <w:bCs/>
                <w:sz w:val="20"/>
                <w:szCs w:val="14"/>
              </w:rPr>
            </w:pPr>
            <w:r>
              <w:rPr>
                <w:rFonts w:ascii="Twinkl Cursive Unlooped Thin" w:hAnsi="Twinkl Cursive Unlooped Thin"/>
                <w:b/>
                <w:bCs/>
                <w:sz w:val="20"/>
                <w:szCs w:val="14"/>
              </w:rPr>
              <w:t>Model texts</w:t>
            </w:r>
          </w:p>
          <w:p w14:paraId="613EA250" w14:textId="6609520B" w:rsidR="00BF6410" w:rsidRPr="00547E9C" w:rsidRDefault="00BF6410" w:rsidP="00BC7581">
            <w:pPr>
              <w:ind w:left="113" w:right="113"/>
              <w:rPr>
                <w:rFonts w:ascii="Twinkl Cursive Unlooped Thin" w:hAnsi="Twinkl Cursive Unlooped Thin"/>
                <w:b/>
                <w:bCs/>
                <w:sz w:val="20"/>
                <w:szCs w:val="14"/>
              </w:rPr>
            </w:pPr>
          </w:p>
        </w:tc>
        <w:tc>
          <w:tcPr>
            <w:tcW w:w="1718" w:type="dxa"/>
            <w:shd w:val="clear" w:color="auto" w:fill="FFF2CC" w:themeFill="accent4" w:themeFillTint="33"/>
          </w:tcPr>
          <w:p w14:paraId="3AE5BE2A" w14:textId="77777777" w:rsidR="00BF6410" w:rsidRPr="00186353" w:rsidRDefault="00BF6410" w:rsidP="00BC7581">
            <w:pPr>
              <w:rPr>
                <w:rFonts w:ascii="Twinkl Cursive Unlooped Thin" w:hAnsi="Twinkl Cursive Unlooped Thin"/>
                <w:sz w:val="20"/>
                <w:szCs w:val="10"/>
              </w:rPr>
            </w:pPr>
          </w:p>
        </w:tc>
        <w:tc>
          <w:tcPr>
            <w:tcW w:w="3261" w:type="dxa"/>
            <w:shd w:val="clear" w:color="auto" w:fill="FFF2CC" w:themeFill="accent4" w:themeFillTint="33"/>
          </w:tcPr>
          <w:p w14:paraId="0D250F08" w14:textId="77777777" w:rsidR="00BF6410" w:rsidRDefault="00BF6410" w:rsidP="00A92C96">
            <w:pPr>
              <w:rPr>
                <w:rFonts w:cstheme="minorHAnsi"/>
                <w:sz w:val="20"/>
                <w:szCs w:val="20"/>
                <w:lang w:val="pl-PL"/>
              </w:rPr>
            </w:pPr>
          </w:p>
          <w:p w14:paraId="609FBD71" w14:textId="77777777" w:rsidR="00BF6410" w:rsidRDefault="00BF6410" w:rsidP="00A92C96">
            <w:pPr>
              <w:rPr>
                <w:rFonts w:cstheme="minorHAnsi"/>
                <w:sz w:val="20"/>
                <w:szCs w:val="20"/>
                <w:lang w:val="pl-PL"/>
              </w:rPr>
            </w:pPr>
          </w:p>
          <w:p w14:paraId="31BBB172" w14:textId="77777777" w:rsidR="00BF6410" w:rsidRDefault="00BF6410" w:rsidP="00A92C96">
            <w:pPr>
              <w:rPr>
                <w:rFonts w:cstheme="minorHAnsi"/>
                <w:sz w:val="20"/>
                <w:szCs w:val="20"/>
                <w:lang w:val="pl-PL"/>
              </w:rPr>
            </w:pPr>
          </w:p>
          <w:p w14:paraId="1386DAC5" w14:textId="77777777" w:rsidR="00BF6410" w:rsidRDefault="00BF6410" w:rsidP="00A92C96">
            <w:pPr>
              <w:rPr>
                <w:rFonts w:cstheme="minorHAnsi"/>
                <w:sz w:val="20"/>
                <w:szCs w:val="20"/>
                <w:lang w:val="pl-PL"/>
              </w:rPr>
            </w:pPr>
          </w:p>
          <w:p w14:paraId="4AE471AE" w14:textId="77777777" w:rsidR="00BF6410" w:rsidRDefault="00BF6410" w:rsidP="00A92C96">
            <w:pPr>
              <w:rPr>
                <w:rFonts w:cstheme="minorHAnsi"/>
                <w:sz w:val="20"/>
                <w:szCs w:val="20"/>
                <w:lang w:val="pl-PL"/>
              </w:rPr>
            </w:pPr>
          </w:p>
          <w:p w14:paraId="04B184CF" w14:textId="77777777" w:rsidR="00BF6410" w:rsidRDefault="00BF6410" w:rsidP="00A92C96">
            <w:pPr>
              <w:rPr>
                <w:rFonts w:cstheme="minorHAnsi"/>
                <w:sz w:val="20"/>
                <w:szCs w:val="20"/>
                <w:lang w:val="pl-PL"/>
              </w:rPr>
            </w:pPr>
          </w:p>
          <w:p w14:paraId="335AE16E" w14:textId="77777777" w:rsidR="00BF6410" w:rsidRDefault="00BF6410" w:rsidP="00A92C96">
            <w:pPr>
              <w:rPr>
                <w:rFonts w:cstheme="minorHAnsi"/>
                <w:sz w:val="20"/>
                <w:szCs w:val="20"/>
                <w:lang w:val="pl-PL"/>
              </w:rPr>
            </w:pPr>
          </w:p>
          <w:p w14:paraId="19C38A52" w14:textId="77777777" w:rsidR="00BF6410" w:rsidRDefault="00BF6410" w:rsidP="00A92C96">
            <w:pPr>
              <w:rPr>
                <w:rFonts w:cstheme="minorHAnsi"/>
                <w:sz w:val="20"/>
                <w:szCs w:val="20"/>
                <w:lang w:val="pl-PL"/>
              </w:rPr>
            </w:pPr>
          </w:p>
          <w:p w14:paraId="1ABD28B4" w14:textId="77777777" w:rsidR="00BF6410" w:rsidRPr="00547E9C" w:rsidRDefault="00BF6410" w:rsidP="00A92C96">
            <w:pPr>
              <w:rPr>
                <w:rFonts w:cstheme="minorHAnsi"/>
                <w:sz w:val="20"/>
                <w:szCs w:val="20"/>
                <w:lang w:val="pl-PL"/>
              </w:rPr>
            </w:pPr>
          </w:p>
        </w:tc>
        <w:tc>
          <w:tcPr>
            <w:tcW w:w="3118" w:type="dxa"/>
            <w:shd w:val="clear" w:color="auto" w:fill="FFF2CC" w:themeFill="accent4" w:themeFillTint="33"/>
          </w:tcPr>
          <w:p w14:paraId="65CF33E4" w14:textId="77777777" w:rsidR="00BF6410" w:rsidRPr="00547E9C" w:rsidRDefault="00BF6410" w:rsidP="00547E9C">
            <w:pPr>
              <w:rPr>
                <w:rFonts w:cstheme="minorHAnsi"/>
                <w:sz w:val="20"/>
                <w:szCs w:val="20"/>
                <w:lang w:val="pl-PL"/>
              </w:rPr>
            </w:pPr>
          </w:p>
        </w:tc>
        <w:tc>
          <w:tcPr>
            <w:tcW w:w="3260" w:type="dxa"/>
            <w:shd w:val="clear" w:color="auto" w:fill="FFF2CC" w:themeFill="accent4" w:themeFillTint="33"/>
          </w:tcPr>
          <w:p w14:paraId="59069C00" w14:textId="77777777" w:rsidR="00BF6410" w:rsidRPr="00547E9C" w:rsidRDefault="00BF6410" w:rsidP="00BC7581">
            <w:pPr>
              <w:rPr>
                <w:rFonts w:cstheme="minorHAnsi"/>
                <w:sz w:val="20"/>
                <w:szCs w:val="20"/>
              </w:rPr>
            </w:pPr>
          </w:p>
        </w:tc>
        <w:tc>
          <w:tcPr>
            <w:tcW w:w="3119" w:type="dxa"/>
            <w:shd w:val="clear" w:color="auto" w:fill="FFF2CC" w:themeFill="accent4" w:themeFillTint="33"/>
          </w:tcPr>
          <w:p w14:paraId="6D9B9499" w14:textId="77777777" w:rsidR="00BF6410" w:rsidRPr="00547E9C" w:rsidRDefault="00BF6410" w:rsidP="00D82C39">
            <w:pPr>
              <w:pStyle w:val="NormalWeb"/>
              <w:spacing w:before="0" w:beforeAutospacing="0" w:after="0" w:afterAutospacing="0"/>
              <w:rPr>
                <w:rFonts w:asciiTheme="minorHAnsi" w:eastAsiaTheme="minorHAnsi" w:hAnsiTheme="minorHAnsi" w:cstheme="minorHAnsi"/>
                <w:sz w:val="20"/>
                <w:szCs w:val="20"/>
              </w:rPr>
            </w:pPr>
          </w:p>
        </w:tc>
        <w:tc>
          <w:tcPr>
            <w:tcW w:w="3402" w:type="dxa"/>
            <w:shd w:val="clear" w:color="auto" w:fill="FFF2CC" w:themeFill="accent4" w:themeFillTint="33"/>
          </w:tcPr>
          <w:p w14:paraId="04A0A14E" w14:textId="77777777" w:rsidR="00BF6410" w:rsidRPr="00547E9C" w:rsidRDefault="00BF6410" w:rsidP="005B7E1B">
            <w:pPr>
              <w:rPr>
                <w:rFonts w:cstheme="minorHAnsi"/>
                <w:sz w:val="20"/>
                <w:szCs w:val="20"/>
                <w:lang w:val="pl-PL"/>
              </w:rPr>
            </w:pPr>
          </w:p>
        </w:tc>
        <w:tc>
          <w:tcPr>
            <w:tcW w:w="3318" w:type="dxa"/>
            <w:shd w:val="clear" w:color="auto" w:fill="FFF2CC" w:themeFill="accent4" w:themeFillTint="33"/>
          </w:tcPr>
          <w:p w14:paraId="2158DA38" w14:textId="77777777" w:rsidR="00BF6410" w:rsidRPr="00547E9C" w:rsidRDefault="00BF6410" w:rsidP="00BC7581">
            <w:pPr>
              <w:rPr>
                <w:rFonts w:cstheme="minorHAnsi"/>
                <w:sz w:val="20"/>
                <w:szCs w:val="20"/>
              </w:rPr>
            </w:pPr>
          </w:p>
        </w:tc>
      </w:tr>
      <w:tr w:rsidR="00BC7581" w14:paraId="352F260D" w14:textId="77777777" w:rsidTr="00DF10D7">
        <w:trPr>
          <w:cantSplit/>
          <w:trHeight w:val="1135"/>
        </w:trPr>
        <w:tc>
          <w:tcPr>
            <w:tcW w:w="1401" w:type="dxa"/>
            <w:shd w:val="clear" w:color="auto" w:fill="FFE599" w:themeFill="accent4" w:themeFillTint="66"/>
            <w:textDirection w:val="tbRl"/>
          </w:tcPr>
          <w:p w14:paraId="436BD899" w14:textId="2F1BD69A" w:rsidR="00BC7581" w:rsidRPr="00910D23" w:rsidRDefault="00BC7581" w:rsidP="00BC7581">
            <w:pPr>
              <w:ind w:left="113" w:right="113"/>
              <w:rPr>
                <w:rFonts w:ascii="Avenir Roman" w:hAnsi="Avenir Roman"/>
                <w:sz w:val="10"/>
                <w:szCs w:val="10"/>
              </w:rPr>
            </w:pPr>
            <w:r w:rsidRPr="00910D23">
              <w:rPr>
                <w:rFonts w:ascii="Twinkl Cursive Unlooped Thin" w:hAnsi="Twinkl Cursive Unlooped Thin"/>
                <w:sz w:val="16"/>
              </w:rPr>
              <w:t xml:space="preserve">SUMMER 2 </w:t>
            </w:r>
          </w:p>
        </w:tc>
        <w:tc>
          <w:tcPr>
            <w:tcW w:w="1718" w:type="dxa"/>
            <w:shd w:val="clear" w:color="auto" w:fill="FFE599" w:themeFill="accent4" w:themeFillTint="66"/>
          </w:tcPr>
          <w:p w14:paraId="1B613AB4" w14:textId="4FB44B55" w:rsidR="00BC7581" w:rsidRPr="00186353" w:rsidRDefault="00F81FDE" w:rsidP="00BC7581">
            <w:pPr>
              <w:rPr>
                <w:rFonts w:ascii="Twinkl Cursive Unlooped Thin" w:hAnsi="Twinkl Cursive Unlooped Thin"/>
                <w:sz w:val="20"/>
                <w:szCs w:val="10"/>
              </w:rPr>
            </w:pPr>
            <w:r>
              <w:rPr>
                <w:rFonts w:ascii="Twinkl Cursive Unlooped Thin" w:hAnsi="Twinkl Cursive Unlooped Thin"/>
                <w:sz w:val="20"/>
                <w:szCs w:val="10"/>
              </w:rPr>
              <w:t>Fun at the Seaside</w:t>
            </w:r>
          </w:p>
        </w:tc>
        <w:tc>
          <w:tcPr>
            <w:tcW w:w="3261" w:type="dxa"/>
            <w:shd w:val="clear" w:color="auto" w:fill="FFE599" w:themeFill="accent4" w:themeFillTint="66"/>
          </w:tcPr>
          <w:p w14:paraId="7C15CC0D" w14:textId="4E9C121B"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Who were the Victorians?</w:t>
            </w:r>
          </w:p>
        </w:tc>
        <w:tc>
          <w:tcPr>
            <w:tcW w:w="3118" w:type="dxa"/>
            <w:shd w:val="clear" w:color="auto" w:fill="FFE599" w:themeFill="accent4" w:themeFillTint="66"/>
          </w:tcPr>
          <w:p w14:paraId="6B42058E" w14:textId="7B8C83D2"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Where would you want to live: Kenya or England? </w:t>
            </w:r>
          </w:p>
        </w:tc>
        <w:tc>
          <w:tcPr>
            <w:tcW w:w="3260" w:type="dxa"/>
            <w:shd w:val="clear" w:color="auto" w:fill="FFE599" w:themeFill="accent4" w:themeFillTint="66"/>
          </w:tcPr>
          <w:p w14:paraId="5EDC1C15" w14:textId="6101F5DF" w:rsidR="00BC7581" w:rsidRPr="009B55B3"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Where in the United Kingdom is Rushden? </w:t>
            </w:r>
          </w:p>
        </w:tc>
        <w:tc>
          <w:tcPr>
            <w:tcW w:w="3119" w:type="dxa"/>
            <w:shd w:val="clear" w:color="auto" w:fill="FFE599" w:themeFill="accent4" w:themeFillTint="66"/>
          </w:tcPr>
          <w:p w14:paraId="3D2E4971" w14:textId="35DFB858" w:rsidR="00BC7581" w:rsidRPr="009B55B3"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Why does Rushden exist in the first place? </w:t>
            </w:r>
          </w:p>
        </w:tc>
        <w:tc>
          <w:tcPr>
            <w:tcW w:w="3402" w:type="dxa"/>
            <w:shd w:val="clear" w:color="auto" w:fill="FFE599" w:themeFill="accent4" w:themeFillTint="66"/>
          </w:tcPr>
          <w:p w14:paraId="33C43889" w14:textId="75371C04" w:rsidR="00BC7581" w:rsidRPr="009B55B3"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What did the Ancient Greeks give to the world? </w:t>
            </w:r>
          </w:p>
        </w:tc>
        <w:tc>
          <w:tcPr>
            <w:tcW w:w="3318" w:type="dxa"/>
            <w:shd w:val="clear" w:color="auto" w:fill="FFE599" w:themeFill="accent4" w:themeFillTint="66"/>
          </w:tcPr>
          <w:p w14:paraId="09B9BA5D" w14:textId="6C9E92F3" w:rsidR="00BC7581" w:rsidRPr="009B55B3" w:rsidRDefault="00BC7581" w:rsidP="00BC7581">
            <w:pPr>
              <w:rPr>
                <w:rFonts w:ascii="Twinkl Cursive Unlooped Thin" w:hAnsi="Twinkl Cursive Unlooped Thin"/>
                <w:sz w:val="20"/>
                <w:szCs w:val="14"/>
              </w:rPr>
            </w:pPr>
            <w:r>
              <w:rPr>
                <w:rFonts w:ascii="Twinkl Cursive Unlooped Thin" w:hAnsi="Twinkl Cursive Unlooped Thin"/>
                <w:sz w:val="20"/>
                <w:szCs w:val="14"/>
              </w:rPr>
              <w:t xml:space="preserve">Where is South America and what are </w:t>
            </w:r>
            <w:proofErr w:type="spellStart"/>
            <w:proofErr w:type="gramStart"/>
            <w:r>
              <w:rPr>
                <w:rFonts w:ascii="Twinkl Cursive Unlooped Thin" w:hAnsi="Twinkl Cursive Unlooped Thin"/>
                <w:sz w:val="20"/>
                <w:szCs w:val="14"/>
              </w:rPr>
              <w:t>it’s</w:t>
            </w:r>
            <w:proofErr w:type="spellEnd"/>
            <w:proofErr w:type="gramEnd"/>
            <w:r>
              <w:rPr>
                <w:rFonts w:ascii="Twinkl Cursive Unlooped Thin" w:hAnsi="Twinkl Cursive Unlooped Thin"/>
                <w:sz w:val="20"/>
                <w:szCs w:val="14"/>
              </w:rPr>
              <w:t xml:space="preserve"> main geographical features? </w:t>
            </w:r>
          </w:p>
        </w:tc>
      </w:tr>
      <w:tr w:rsidR="00BC7581" w14:paraId="08868976" w14:textId="77777777" w:rsidTr="00DF10D7">
        <w:trPr>
          <w:cantSplit/>
          <w:trHeight w:val="1135"/>
        </w:trPr>
        <w:tc>
          <w:tcPr>
            <w:tcW w:w="1401" w:type="dxa"/>
            <w:shd w:val="clear" w:color="auto" w:fill="FFE599" w:themeFill="accent4" w:themeFillTint="66"/>
            <w:textDirection w:val="tbRl"/>
          </w:tcPr>
          <w:p w14:paraId="767A9229" w14:textId="3D55FDF4" w:rsidR="00BC7581" w:rsidRPr="00910D23" w:rsidRDefault="00BC7581" w:rsidP="00BC7581">
            <w:pPr>
              <w:ind w:left="113" w:right="113"/>
              <w:rPr>
                <w:rFonts w:ascii="Twinkl Cursive Unlooped Thin" w:hAnsi="Twinkl Cursive Unlooped Thin"/>
                <w:sz w:val="16"/>
              </w:rPr>
            </w:pPr>
            <w:r w:rsidRPr="00B4417D">
              <w:rPr>
                <w:rFonts w:ascii="Twinkl Cursive Unlooped Thin" w:hAnsi="Twinkl Cursive Unlooped Thin"/>
                <w:b/>
                <w:sz w:val="20"/>
                <w:szCs w:val="32"/>
              </w:rPr>
              <w:t>Key supporting texts</w:t>
            </w:r>
          </w:p>
        </w:tc>
        <w:tc>
          <w:tcPr>
            <w:tcW w:w="1718" w:type="dxa"/>
            <w:shd w:val="clear" w:color="auto" w:fill="FFE599" w:themeFill="accent4" w:themeFillTint="66"/>
          </w:tcPr>
          <w:p w14:paraId="18EEB78D" w14:textId="77777777" w:rsidR="00BC7581" w:rsidRDefault="00F81FDE" w:rsidP="00BC7581">
            <w:pPr>
              <w:rPr>
                <w:rFonts w:ascii="Twinkl Cursive Unlooped Thin" w:hAnsi="Twinkl Cursive Unlooped Thin"/>
                <w:sz w:val="20"/>
                <w:szCs w:val="10"/>
              </w:rPr>
            </w:pPr>
            <w:r>
              <w:rPr>
                <w:rFonts w:ascii="Twinkl Cursive Unlooped Thin" w:hAnsi="Twinkl Cursive Unlooped Thin"/>
                <w:sz w:val="20"/>
                <w:szCs w:val="10"/>
              </w:rPr>
              <w:t>Big Blue Whale</w:t>
            </w:r>
          </w:p>
          <w:p w14:paraId="548F41EA" w14:textId="77777777" w:rsidR="00F81FDE" w:rsidRDefault="00F81FDE" w:rsidP="00BC7581">
            <w:pPr>
              <w:rPr>
                <w:rFonts w:ascii="Twinkl Cursive Unlooped Thin" w:hAnsi="Twinkl Cursive Unlooped Thin"/>
                <w:sz w:val="20"/>
                <w:szCs w:val="10"/>
              </w:rPr>
            </w:pPr>
          </w:p>
          <w:p w14:paraId="644EF13D" w14:textId="77777777" w:rsidR="00F81FDE" w:rsidRDefault="00F81FDE" w:rsidP="00BC7581">
            <w:pPr>
              <w:rPr>
                <w:rFonts w:ascii="Twinkl Cursive Unlooped Thin" w:hAnsi="Twinkl Cursive Unlooped Thin"/>
                <w:sz w:val="20"/>
                <w:szCs w:val="10"/>
              </w:rPr>
            </w:pPr>
            <w:r>
              <w:rPr>
                <w:rFonts w:ascii="Twinkl Cursive Unlooped Thin" w:hAnsi="Twinkl Cursive Unlooped Thin"/>
                <w:sz w:val="20"/>
                <w:szCs w:val="10"/>
              </w:rPr>
              <w:t>My Holiday</w:t>
            </w:r>
          </w:p>
          <w:p w14:paraId="0F052C68" w14:textId="77777777" w:rsidR="00F81FDE" w:rsidRDefault="00F81FDE" w:rsidP="00BC7581">
            <w:pPr>
              <w:rPr>
                <w:rFonts w:ascii="Twinkl Cursive Unlooped Thin" w:hAnsi="Twinkl Cursive Unlooped Thin"/>
                <w:sz w:val="20"/>
                <w:szCs w:val="10"/>
              </w:rPr>
            </w:pPr>
          </w:p>
          <w:p w14:paraId="57463012" w14:textId="5F948763" w:rsidR="00F81FDE" w:rsidRPr="00186353" w:rsidRDefault="00F81FDE" w:rsidP="00BC7581">
            <w:pPr>
              <w:rPr>
                <w:rFonts w:ascii="Twinkl Cursive Unlooped Thin" w:hAnsi="Twinkl Cursive Unlooped Thin"/>
                <w:sz w:val="20"/>
                <w:szCs w:val="10"/>
              </w:rPr>
            </w:pPr>
            <w:r>
              <w:rPr>
                <w:rFonts w:ascii="Twinkl Cursive Unlooped Thin" w:hAnsi="Twinkl Cursive Unlooped Thin"/>
                <w:sz w:val="20"/>
                <w:szCs w:val="10"/>
              </w:rPr>
              <w:t>Rainbow Fish</w:t>
            </w:r>
          </w:p>
        </w:tc>
        <w:tc>
          <w:tcPr>
            <w:tcW w:w="3261" w:type="dxa"/>
            <w:shd w:val="clear" w:color="auto" w:fill="FFE599" w:themeFill="accent4" w:themeFillTint="66"/>
          </w:tcPr>
          <w:p w14:paraId="3AAF0213" w14:textId="546F836E" w:rsidR="00BC7581" w:rsidRPr="001F0B4F" w:rsidRDefault="00BC7581" w:rsidP="00BC7581">
            <w:pPr>
              <w:rPr>
                <w:rFonts w:ascii="Twinkl Cursive Unlooped Thin" w:hAnsi="Twinkl Cursive Unlooped Thin"/>
                <w:b/>
                <w:sz w:val="20"/>
              </w:rPr>
            </w:pPr>
            <w:r w:rsidRPr="00BA2197">
              <w:rPr>
                <w:rFonts w:ascii="Twinkl Cursive Unlooped Thin" w:hAnsi="Twinkl Cursive Unlooped Thin"/>
                <w:highlight w:val="yellow"/>
              </w:rPr>
              <w:t>Daisy Saves the Day</w:t>
            </w:r>
          </w:p>
        </w:tc>
        <w:tc>
          <w:tcPr>
            <w:tcW w:w="3118" w:type="dxa"/>
            <w:shd w:val="clear" w:color="auto" w:fill="FFE599" w:themeFill="accent4" w:themeFillTint="66"/>
          </w:tcPr>
          <w:p w14:paraId="66EF5D14" w14:textId="62C9A1CA" w:rsidR="00BC7581" w:rsidRPr="00F21C23" w:rsidRDefault="00067AF4" w:rsidP="00BC7581">
            <w:pPr>
              <w:rPr>
                <w:rFonts w:ascii="Twinkl Cursive Unlooped Thin" w:hAnsi="Twinkl Cursive Unlooped Thin"/>
                <w:sz w:val="16"/>
              </w:rPr>
            </w:pPr>
            <w:r>
              <w:rPr>
                <w:rFonts w:ascii="Twinkl Cursive Unlooped Thin" w:hAnsi="Twinkl Cursive Unlooped Thin"/>
                <w:sz w:val="20"/>
                <w:szCs w:val="32"/>
              </w:rPr>
              <w:t>One Day on Our Blue Planet in the Savannah</w:t>
            </w:r>
          </w:p>
        </w:tc>
        <w:tc>
          <w:tcPr>
            <w:tcW w:w="3260" w:type="dxa"/>
            <w:shd w:val="clear" w:color="auto" w:fill="FFE599" w:themeFill="accent4" w:themeFillTint="66"/>
          </w:tcPr>
          <w:p w14:paraId="07D2C1BA" w14:textId="77777777" w:rsidR="00BC7581" w:rsidRPr="00186353" w:rsidRDefault="00BC7581" w:rsidP="00BC7581">
            <w:pPr>
              <w:rPr>
                <w:rFonts w:ascii="Twinkl Cursive Unlooped Thin" w:hAnsi="Twinkl Cursive Unlooped Thin"/>
                <w:sz w:val="20"/>
                <w:szCs w:val="10"/>
              </w:rPr>
            </w:pPr>
          </w:p>
        </w:tc>
        <w:tc>
          <w:tcPr>
            <w:tcW w:w="3119" w:type="dxa"/>
            <w:shd w:val="clear" w:color="auto" w:fill="FFE599" w:themeFill="accent4" w:themeFillTint="66"/>
          </w:tcPr>
          <w:p w14:paraId="3B5EC0E8" w14:textId="77777777" w:rsidR="00BC7581" w:rsidRPr="00186353" w:rsidRDefault="00BC7581" w:rsidP="00BC7581">
            <w:pPr>
              <w:rPr>
                <w:rFonts w:ascii="Twinkl Cursive Unlooped Thin" w:hAnsi="Twinkl Cursive Unlooped Thin"/>
                <w:sz w:val="20"/>
                <w:szCs w:val="10"/>
              </w:rPr>
            </w:pPr>
          </w:p>
        </w:tc>
        <w:tc>
          <w:tcPr>
            <w:tcW w:w="3402" w:type="dxa"/>
            <w:shd w:val="clear" w:color="auto" w:fill="FFE599" w:themeFill="accent4" w:themeFillTint="66"/>
          </w:tcPr>
          <w:p w14:paraId="7E1A68C2"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Farther </w:t>
            </w:r>
          </w:p>
          <w:p w14:paraId="4F0FB472" w14:textId="77777777" w:rsidR="00BC7581" w:rsidRDefault="00BC7581" w:rsidP="00BC7581">
            <w:pPr>
              <w:rPr>
                <w:rFonts w:ascii="Twinkl Cursive Unlooped Thin" w:hAnsi="Twinkl Cursive Unlooped Thin"/>
                <w:sz w:val="20"/>
                <w:szCs w:val="10"/>
              </w:rPr>
            </w:pPr>
          </w:p>
          <w:p w14:paraId="3D1B50EF" w14:textId="4E5EF042"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Beasts of Olympus </w:t>
            </w:r>
          </w:p>
        </w:tc>
        <w:tc>
          <w:tcPr>
            <w:tcW w:w="3318" w:type="dxa"/>
            <w:shd w:val="clear" w:color="auto" w:fill="FFE599" w:themeFill="accent4" w:themeFillTint="66"/>
          </w:tcPr>
          <w:p w14:paraId="614CB51A"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Rain Player </w:t>
            </w:r>
          </w:p>
          <w:p w14:paraId="7E738169" w14:textId="77777777" w:rsidR="00BC7581" w:rsidRDefault="00BC7581" w:rsidP="00BC7581">
            <w:pPr>
              <w:rPr>
                <w:rFonts w:ascii="Twinkl Cursive Unlooped Thin" w:hAnsi="Twinkl Cursive Unlooped Thin"/>
                <w:sz w:val="20"/>
                <w:szCs w:val="10"/>
              </w:rPr>
            </w:pPr>
          </w:p>
          <w:p w14:paraId="5BFCB3B2" w14:textId="56CC80BC" w:rsidR="00BC7581" w:rsidRDefault="00BC7581" w:rsidP="00BC7581">
            <w:pPr>
              <w:rPr>
                <w:rFonts w:ascii="Twinkl Cursive Unlooped Thin" w:hAnsi="Twinkl Cursive Unlooped Thin"/>
                <w:sz w:val="20"/>
                <w:szCs w:val="10"/>
              </w:rPr>
            </w:pPr>
          </w:p>
        </w:tc>
      </w:tr>
      <w:tr w:rsidR="00BC7581" w14:paraId="4968C534" w14:textId="77777777" w:rsidTr="00DF10D7">
        <w:trPr>
          <w:cantSplit/>
          <w:trHeight w:val="1135"/>
        </w:trPr>
        <w:tc>
          <w:tcPr>
            <w:tcW w:w="1401" w:type="dxa"/>
            <w:shd w:val="clear" w:color="auto" w:fill="FFE599" w:themeFill="accent4" w:themeFillTint="66"/>
            <w:textDirection w:val="tbRl"/>
          </w:tcPr>
          <w:p w14:paraId="530AA506" w14:textId="26FC55A8" w:rsidR="00BC7581" w:rsidRPr="00910D23" w:rsidRDefault="00BC7581" w:rsidP="00BC7581">
            <w:pPr>
              <w:ind w:left="113" w:right="113"/>
              <w:rPr>
                <w:rFonts w:ascii="Twinkl Cursive Unlooped Thin" w:hAnsi="Twinkl Cursive Unlooped Thin"/>
                <w:sz w:val="16"/>
              </w:rPr>
            </w:pPr>
            <w:r w:rsidRPr="00B4417D">
              <w:rPr>
                <w:rFonts w:ascii="Twinkl Cursive Unlooped Thin" w:hAnsi="Twinkl Cursive Unlooped Thin"/>
                <w:b/>
                <w:sz w:val="20"/>
                <w:szCs w:val="32"/>
              </w:rPr>
              <w:t xml:space="preserve">Text types </w:t>
            </w:r>
          </w:p>
        </w:tc>
        <w:tc>
          <w:tcPr>
            <w:tcW w:w="1718" w:type="dxa"/>
            <w:shd w:val="clear" w:color="auto" w:fill="FFE599" w:themeFill="accent4" w:themeFillTint="66"/>
          </w:tcPr>
          <w:p w14:paraId="52BAE634" w14:textId="77777777" w:rsidR="00F81FDE" w:rsidRPr="0055533E" w:rsidRDefault="00F81FDE" w:rsidP="00F81FDE">
            <w:pPr>
              <w:jc w:val="center"/>
              <w:rPr>
                <w:rFonts w:ascii="Arial" w:hAnsi="Arial" w:cs="Arial"/>
                <w:sz w:val="16"/>
                <w:szCs w:val="16"/>
              </w:rPr>
            </w:pPr>
            <w:r w:rsidRPr="0055533E">
              <w:rPr>
                <w:rFonts w:ascii="Arial" w:hAnsi="Arial" w:cs="Arial"/>
                <w:b/>
                <w:bCs/>
                <w:sz w:val="16"/>
                <w:szCs w:val="16"/>
              </w:rPr>
              <w:t>Texts as a Stimulus:</w:t>
            </w:r>
          </w:p>
          <w:p w14:paraId="671E2910" w14:textId="77777777" w:rsidR="00F81FDE" w:rsidRPr="0055533E" w:rsidRDefault="00F81FDE" w:rsidP="00F81FDE">
            <w:pPr>
              <w:jc w:val="center"/>
              <w:rPr>
                <w:rFonts w:ascii="Arial" w:hAnsi="Arial" w:cs="Arial"/>
                <w:sz w:val="16"/>
                <w:szCs w:val="16"/>
              </w:rPr>
            </w:pPr>
            <w:r w:rsidRPr="0055533E">
              <w:rPr>
                <w:rFonts w:ascii="Arial" w:hAnsi="Arial" w:cs="Arial"/>
                <w:sz w:val="16"/>
                <w:szCs w:val="16"/>
                <w:lang w:val="en-US"/>
              </w:rPr>
              <w:t xml:space="preserve">Big Blue Whale (Information Text) </w:t>
            </w:r>
          </w:p>
          <w:p w14:paraId="0B1A324B" w14:textId="77777777" w:rsidR="00F81FDE" w:rsidRPr="0055533E" w:rsidRDefault="00F81FDE" w:rsidP="00F81FDE">
            <w:pPr>
              <w:jc w:val="center"/>
              <w:rPr>
                <w:rFonts w:ascii="Arial" w:hAnsi="Arial" w:cs="Arial"/>
                <w:sz w:val="16"/>
                <w:szCs w:val="16"/>
              </w:rPr>
            </w:pPr>
            <w:r w:rsidRPr="0055533E">
              <w:rPr>
                <w:rFonts w:ascii="Arial" w:hAnsi="Arial" w:cs="Arial"/>
                <w:sz w:val="16"/>
                <w:szCs w:val="16"/>
                <w:lang w:val="en-US"/>
              </w:rPr>
              <w:t xml:space="preserve">Write facts about </w:t>
            </w:r>
            <w:proofErr w:type="gramStart"/>
            <w:r w:rsidRPr="0055533E">
              <w:rPr>
                <w:rFonts w:ascii="Arial" w:hAnsi="Arial" w:cs="Arial"/>
                <w:sz w:val="16"/>
                <w:szCs w:val="16"/>
                <w:lang w:val="en-US"/>
              </w:rPr>
              <w:t>whales</w:t>
            </w:r>
            <w:proofErr w:type="gramEnd"/>
            <w:r w:rsidRPr="0055533E">
              <w:rPr>
                <w:rFonts w:ascii="Arial" w:hAnsi="Arial" w:cs="Arial"/>
                <w:sz w:val="16"/>
                <w:szCs w:val="16"/>
                <w:lang w:val="en-US"/>
              </w:rPr>
              <w:t xml:space="preserve"> </w:t>
            </w:r>
          </w:p>
          <w:p w14:paraId="070814CE" w14:textId="77777777" w:rsidR="00F81FDE" w:rsidRPr="0055533E" w:rsidRDefault="00F81FDE" w:rsidP="00F81FDE">
            <w:pPr>
              <w:jc w:val="center"/>
              <w:rPr>
                <w:rFonts w:ascii="Arial" w:hAnsi="Arial" w:cs="Arial"/>
                <w:sz w:val="16"/>
                <w:szCs w:val="16"/>
              </w:rPr>
            </w:pPr>
            <w:r w:rsidRPr="0055533E">
              <w:rPr>
                <w:rFonts w:ascii="Arial" w:hAnsi="Arial" w:cs="Arial"/>
                <w:sz w:val="16"/>
                <w:szCs w:val="16"/>
                <w:lang w:val="en-US"/>
              </w:rPr>
              <w:t xml:space="preserve">Write a postcard / diary </w:t>
            </w:r>
            <w:proofErr w:type="gramStart"/>
            <w:r w:rsidRPr="0055533E">
              <w:rPr>
                <w:rFonts w:ascii="Arial" w:hAnsi="Arial" w:cs="Arial"/>
                <w:sz w:val="16"/>
                <w:szCs w:val="16"/>
                <w:lang w:val="en-US"/>
              </w:rPr>
              <w:t>writing</w:t>
            </w:r>
            <w:proofErr w:type="gramEnd"/>
            <w:r w:rsidRPr="0055533E">
              <w:rPr>
                <w:rFonts w:ascii="Arial" w:hAnsi="Arial" w:cs="Arial"/>
                <w:sz w:val="16"/>
                <w:szCs w:val="16"/>
                <w:lang w:val="en-US"/>
              </w:rPr>
              <w:t xml:space="preserve"> </w:t>
            </w:r>
          </w:p>
          <w:p w14:paraId="5C12E718" w14:textId="77777777" w:rsidR="00F81FDE" w:rsidRPr="0055533E" w:rsidRDefault="00F81FDE" w:rsidP="00F81FDE">
            <w:pPr>
              <w:jc w:val="center"/>
              <w:rPr>
                <w:rFonts w:ascii="Arial" w:hAnsi="Arial" w:cs="Arial"/>
                <w:sz w:val="16"/>
                <w:szCs w:val="16"/>
              </w:rPr>
            </w:pPr>
            <w:r w:rsidRPr="0055533E">
              <w:rPr>
                <w:rFonts w:ascii="Arial" w:hAnsi="Arial" w:cs="Arial"/>
                <w:sz w:val="16"/>
                <w:szCs w:val="16"/>
                <w:lang w:val="en-US"/>
              </w:rPr>
              <w:t xml:space="preserve">My Holiday – recount </w:t>
            </w:r>
          </w:p>
          <w:p w14:paraId="5C386FC4" w14:textId="77777777" w:rsidR="00F81FDE" w:rsidRPr="0055533E" w:rsidRDefault="00F81FDE" w:rsidP="00F81FDE">
            <w:pPr>
              <w:jc w:val="center"/>
              <w:rPr>
                <w:rFonts w:ascii="Arial" w:hAnsi="Arial" w:cs="Arial"/>
                <w:sz w:val="16"/>
                <w:szCs w:val="16"/>
              </w:rPr>
            </w:pPr>
            <w:r w:rsidRPr="0055533E">
              <w:rPr>
                <w:rFonts w:ascii="Arial" w:hAnsi="Arial" w:cs="Arial"/>
                <w:sz w:val="16"/>
                <w:szCs w:val="16"/>
              </w:rPr>
              <w:t>Story writing, writing sentences using a range of tricky words that are spelt correctly. Beginning to use full stops, capital letters and finger spaces.</w:t>
            </w:r>
            <w:r w:rsidRPr="0055533E">
              <w:rPr>
                <w:rFonts w:ascii="Arial" w:hAnsi="Arial" w:cs="Arial"/>
                <w:sz w:val="16"/>
                <w:szCs w:val="16"/>
                <w:lang w:val="en-US"/>
              </w:rPr>
              <w:t xml:space="preserve"> Innovation of familiar texts Using familiar texts as a model for writing own stories. </w:t>
            </w:r>
            <w:r w:rsidRPr="0055533E">
              <w:rPr>
                <w:rFonts w:ascii="Arial" w:hAnsi="Arial" w:cs="Arial"/>
                <w:sz w:val="16"/>
                <w:szCs w:val="16"/>
              </w:rPr>
              <w:t xml:space="preserve"> Character description – Rainbow Fish </w:t>
            </w:r>
          </w:p>
          <w:p w14:paraId="7C248931" w14:textId="77777777" w:rsidR="00F81FDE" w:rsidRPr="0055533E" w:rsidRDefault="00F81FDE" w:rsidP="00F81FDE">
            <w:pPr>
              <w:jc w:val="center"/>
              <w:rPr>
                <w:rFonts w:ascii="Arial" w:hAnsi="Arial" w:cs="Arial"/>
                <w:sz w:val="16"/>
                <w:szCs w:val="16"/>
              </w:rPr>
            </w:pPr>
            <w:r w:rsidRPr="0055533E">
              <w:rPr>
                <w:rFonts w:ascii="Arial" w:hAnsi="Arial" w:cs="Arial"/>
                <w:sz w:val="16"/>
                <w:szCs w:val="16"/>
              </w:rPr>
              <w:t xml:space="preserve">Write three sentences  – B, M &amp; E. </w:t>
            </w:r>
          </w:p>
          <w:p w14:paraId="5A69B583" w14:textId="77777777" w:rsidR="00BC7581" w:rsidRPr="00186353" w:rsidRDefault="00BC7581" w:rsidP="00BC7581">
            <w:pPr>
              <w:rPr>
                <w:rFonts w:ascii="Twinkl Cursive Unlooped Thin" w:hAnsi="Twinkl Cursive Unlooped Thin"/>
                <w:sz w:val="20"/>
                <w:szCs w:val="10"/>
              </w:rPr>
            </w:pPr>
          </w:p>
        </w:tc>
        <w:tc>
          <w:tcPr>
            <w:tcW w:w="3261" w:type="dxa"/>
            <w:shd w:val="clear" w:color="auto" w:fill="FFE599" w:themeFill="accent4" w:themeFillTint="66"/>
          </w:tcPr>
          <w:p w14:paraId="0A8E4B15" w14:textId="0488D1E3" w:rsidR="00BC7581" w:rsidRPr="00847F65" w:rsidRDefault="00171201" w:rsidP="00BC7581">
            <w:pPr>
              <w:rPr>
                <w:rFonts w:ascii="Twinkl Cursive Unlooped Thin" w:hAnsi="Twinkl Cursive Unlooped Thin"/>
                <w:bCs/>
                <w:sz w:val="20"/>
              </w:rPr>
            </w:pPr>
            <w:r>
              <w:rPr>
                <w:rFonts w:ascii="Twinkl Cursive Unlooped Thin" w:hAnsi="Twinkl Cursive Unlooped Thin"/>
                <w:bCs/>
                <w:sz w:val="20"/>
              </w:rPr>
              <w:t xml:space="preserve">Acrostic </w:t>
            </w:r>
            <w:r w:rsidR="00BC7581" w:rsidRPr="00847F65">
              <w:rPr>
                <w:rFonts w:ascii="Twinkl Cursive Unlooped Thin" w:hAnsi="Twinkl Cursive Unlooped Thin"/>
                <w:bCs/>
                <w:sz w:val="20"/>
              </w:rPr>
              <w:t xml:space="preserve">Poetry </w:t>
            </w:r>
          </w:p>
          <w:p w14:paraId="4B7693EC" w14:textId="77777777" w:rsidR="00171201" w:rsidRDefault="00171201" w:rsidP="00BC7581">
            <w:pPr>
              <w:rPr>
                <w:rFonts w:ascii="Twinkl Cursive Unlooped Thin" w:hAnsi="Twinkl Cursive Unlooped Thin"/>
                <w:bCs/>
                <w:sz w:val="20"/>
              </w:rPr>
            </w:pPr>
          </w:p>
          <w:p w14:paraId="196DAF76" w14:textId="05402BA6" w:rsidR="00BC7581" w:rsidRDefault="00171201" w:rsidP="00BC7581">
            <w:pPr>
              <w:rPr>
                <w:rFonts w:ascii="Twinkl Cursive Unlooped Thin" w:hAnsi="Twinkl Cursive Unlooped Thin"/>
                <w:bCs/>
                <w:sz w:val="20"/>
              </w:rPr>
            </w:pPr>
            <w:r w:rsidRPr="00171201">
              <w:rPr>
                <w:rFonts w:ascii="Twinkl Cursive Unlooped Thin" w:hAnsi="Twinkl Cursive Unlooped Thin"/>
                <w:bCs/>
                <w:sz w:val="20"/>
              </w:rPr>
              <w:t>Recount</w:t>
            </w:r>
            <w:r>
              <w:rPr>
                <w:rFonts w:ascii="Twinkl Cursive Unlooped Thin" w:hAnsi="Twinkl Cursive Unlooped Thin"/>
                <w:bCs/>
                <w:sz w:val="20"/>
              </w:rPr>
              <w:t xml:space="preserve"> (</w:t>
            </w:r>
            <w:r w:rsidR="00947432">
              <w:rPr>
                <w:rFonts w:ascii="Twinkl Cursive Unlooped Thin" w:hAnsi="Twinkl Cursive Unlooped Thin"/>
                <w:bCs/>
                <w:sz w:val="20"/>
              </w:rPr>
              <w:t>standalone</w:t>
            </w:r>
            <w:r>
              <w:rPr>
                <w:rFonts w:ascii="Twinkl Cursive Unlooped Thin" w:hAnsi="Twinkl Cursive Unlooped Thin"/>
                <w:bCs/>
                <w:sz w:val="20"/>
              </w:rPr>
              <w:t xml:space="preserve"> but in </w:t>
            </w:r>
            <w:r w:rsidR="00947432">
              <w:rPr>
                <w:rFonts w:ascii="Twinkl Cursive Unlooped Thin" w:hAnsi="Twinkl Cursive Unlooped Thin"/>
                <w:bCs/>
                <w:sz w:val="20"/>
              </w:rPr>
              <w:t>English books)</w:t>
            </w:r>
          </w:p>
          <w:p w14:paraId="2291DD0E" w14:textId="77777777" w:rsidR="00171201" w:rsidRPr="00847F65" w:rsidRDefault="00171201" w:rsidP="00BC7581">
            <w:pPr>
              <w:rPr>
                <w:rFonts w:ascii="Twinkl Cursive Unlooped Thin" w:hAnsi="Twinkl Cursive Unlooped Thin"/>
                <w:bCs/>
                <w:sz w:val="20"/>
              </w:rPr>
            </w:pPr>
          </w:p>
          <w:p w14:paraId="2B28312F" w14:textId="77777777" w:rsidR="00BC7581" w:rsidRPr="00847F65" w:rsidRDefault="00BC7581" w:rsidP="00BC7581">
            <w:pPr>
              <w:rPr>
                <w:rFonts w:ascii="Twinkl Cursive Unlooped Thin" w:hAnsi="Twinkl Cursive Unlooped Thin"/>
                <w:bCs/>
                <w:sz w:val="20"/>
              </w:rPr>
            </w:pPr>
            <w:r w:rsidRPr="00847F65">
              <w:rPr>
                <w:rFonts w:ascii="Twinkl Cursive Unlooped Thin" w:hAnsi="Twinkl Cursive Unlooped Thin"/>
                <w:bCs/>
                <w:sz w:val="20"/>
              </w:rPr>
              <w:t>Information text</w:t>
            </w:r>
          </w:p>
          <w:p w14:paraId="0E53F8BD" w14:textId="77777777" w:rsidR="00BC7581" w:rsidRDefault="00BC7581" w:rsidP="00BC7581">
            <w:pPr>
              <w:rPr>
                <w:rFonts w:ascii="Twinkl Cursive Unlooped Thin" w:hAnsi="Twinkl Cursive Unlooped Thin"/>
                <w:b/>
                <w:sz w:val="20"/>
              </w:rPr>
            </w:pPr>
          </w:p>
          <w:p w14:paraId="246556BB" w14:textId="2FF8BE22" w:rsidR="00B455E2" w:rsidRPr="00171201" w:rsidRDefault="00B455E2" w:rsidP="00BC7581">
            <w:pPr>
              <w:rPr>
                <w:rFonts w:ascii="Twinkl Cursive Unlooped Thin" w:hAnsi="Twinkl Cursive Unlooped Thin"/>
                <w:bCs/>
                <w:sz w:val="20"/>
              </w:rPr>
            </w:pPr>
          </w:p>
        </w:tc>
        <w:tc>
          <w:tcPr>
            <w:tcW w:w="3118" w:type="dxa"/>
            <w:shd w:val="clear" w:color="auto" w:fill="FFE599" w:themeFill="accent4" w:themeFillTint="66"/>
          </w:tcPr>
          <w:p w14:paraId="1478DB78" w14:textId="3B9AF118" w:rsidR="00BC7581" w:rsidRDefault="00BC7581" w:rsidP="00BC7581">
            <w:pPr>
              <w:rPr>
                <w:rFonts w:ascii="Twinkl Cursive Unlooped Thin" w:hAnsi="Twinkl Cursive Unlooped Thin"/>
                <w:sz w:val="16"/>
              </w:rPr>
            </w:pPr>
            <w:r>
              <w:rPr>
                <w:rFonts w:ascii="Twinkl Cursive Unlooped Thin" w:hAnsi="Twinkl Cursive Unlooped Thin"/>
                <w:sz w:val="16"/>
              </w:rPr>
              <w:t xml:space="preserve">Information text </w:t>
            </w:r>
            <w:r w:rsidR="009E4D70">
              <w:rPr>
                <w:rFonts w:ascii="Twinkl Cursive Unlooped Thin" w:hAnsi="Twinkl Cursive Unlooped Thin"/>
                <w:sz w:val="16"/>
              </w:rPr>
              <w:t>– fact file</w:t>
            </w:r>
          </w:p>
          <w:p w14:paraId="2C4A307B" w14:textId="77777777" w:rsidR="00BC7581" w:rsidRDefault="00BC7581" w:rsidP="00BC7581">
            <w:pPr>
              <w:rPr>
                <w:rFonts w:ascii="Twinkl Cursive Unlooped Thin" w:hAnsi="Twinkl Cursive Unlooped Thin"/>
                <w:sz w:val="16"/>
              </w:rPr>
            </w:pPr>
          </w:p>
          <w:p w14:paraId="5EBD0C3D" w14:textId="7FC37B1D" w:rsidR="00BC7581" w:rsidRPr="00F21C23" w:rsidRDefault="00BC7581" w:rsidP="00BC7581">
            <w:pPr>
              <w:rPr>
                <w:rFonts w:ascii="Twinkl Cursive Unlooped Thin" w:hAnsi="Twinkl Cursive Unlooped Thin"/>
                <w:sz w:val="16"/>
              </w:rPr>
            </w:pPr>
            <w:r>
              <w:rPr>
                <w:rFonts w:ascii="Twinkl Cursive Unlooped Thin" w:hAnsi="Twinkl Cursive Unlooped Thin"/>
                <w:sz w:val="16"/>
              </w:rPr>
              <w:t xml:space="preserve">Poetry </w:t>
            </w:r>
          </w:p>
        </w:tc>
        <w:tc>
          <w:tcPr>
            <w:tcW w:w="3260" w:type="dxa"/>
            <w:shd w:val="clear" w:color="auto" w:fill="FFE599" w:themeFill="accent4" w:themeFillTint="66"/>
          </w:tcPr>
          <w:p w14:paraId="0D0AC2B6"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Poetry </w:t>
            </w:r>
          </w:p>
          <w:p w14:paraId="5414C259" w14:textId="77777777" w:rsidR="00BC7581" w:rsidRDefault="00BC7581" w:rsidP="00BC7581">
            <w:pPr>
              <w:rPr>
                <w:rFonts w:ascii="Twinkl Cursive Unlooped Thin" w:hAnsi="Twinkl Cursive Unlooped Thin"/>
                <w:sz w:val="20"/>
                <w:szCs w:val="10"/>
              </w:rPr>
            </w:pPr>
          </w:p>
          <w:p w14:paraId="158B64DE" w14:textId="36D19953"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Non-fiction </w:t>
            </w:r>
          </w:p>
        </w:tc>
        <w:tc>
          <w:tcPr>
            <w:tcW w:w="3119" w:type="dxa"/>
            <w:shd w:val="clear" w:color="auto" w:fill="FFE599" w:themeFill="accent4" w:themeFillTint="66"/>
          </w:tcPr>
          <w:p w14:paraId="60DB86AE"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Explanation text </w:t>
            </w:r>
          </w:p>
          <w:p w14:paraId="5B206B90" w14:textId="77777777" w:rsidR="00BC7581" w:rsidRDefault="00BC7581" w:rsidP="00BC7581">
            <w:pPr>
              <w:rPr>
                <w:rFonts w:ascii="Twinkl Cursive Unlooped Thin" w:hAnsi="Twinkl Cursive Unlooped Thin"/>
                <w:sz w:val="20"/>
                <w:szCs w:val="10"/>
              </w:rPr>
            </w:pPr>
          </w:p>
          <w:p w14:paraId="1FA950EC" w14:textId="0A92B956" w:rsidR="00BC7581" w:rsidRPr="00186353"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Poetry </w:t>
            </w:r>
          </w:p>
        </w:tc>
        <w:tc>
          <w:tcPr>
            <w:tcW w:w="3402" w:type="dxa"/>
            <w:shd w:val="clear" w:color="auto" w:fill="FFE599" w:themeFill="accent4" w:themeFillTint="66"/>
          </w:tcPr>
          <w:p w14:paraId="3C7C2EF7" w14:textId="77777777" w:rsidR="00BC7581" w:rsidRDefault="00BC7581" w:rsidP="00BC7581">
            <w:pPr>
              <w:rPr>
                <w:rFonts w:ascii="Twinkl Cursive Unlooped Thin" w:hAnsi="Twinkl Cursive Unlooped Thin"/>
                <w:sz w:val="20"/>
                <w:szCs w:val="10"/>
              </w:rPr>
            </w:pPr>
            <w:r>
              <w:rPr>
                <w:rFonts w:ascii="Twinkl Cursive Unlooped Thin" w:hAnsi="Twinkl Cursive Unlooped Thin"/>
                <w:sz w:val="20"/>
                <w:szCs w:val="10"/>
              </w:rPr>
              <w:t xml:space="preserve">Instructional writing </w:t>
            </w:r>
          </w:p>
          <w:p w14:paraId="03229226" w14:textId="77777777" w:rsidR="00BC7581" w:rsidRDefault="00BC7581" w:rsidP="00BC7581">
            <w:pPr>
              <w:rPr>
                <w:rFonts w:ascii="Twinkl Cursive Unlooped Thin" w:hAnsi="Twinkl Cursive Unlooped Thin"/>
                <w:sz w:val="20"/>
                <w:szCs w:val="10"/>
              </w:rPr>
            </w:pPr>
          </w:p>
          <w:p w14:paraId="1E5A6693" w14:textId="7B1B4F37" w:rsidR="005D322A" w:rsidRDefault="00947432" w:rsidP="005D322A">
            <w:pPr>
              <w:rPr>
                <w:rFonts w:ascii="Twinkl Cursive Unlooped Thin" w:hAnsi="Twinkl Cursive Unlooped Thin"/>
                <w:sz w:val="20"/>
                <w:szCs w:val="10"/>
              </w:rPr>
            </w:pPr>
            <w:r>
              <w:rPr>
                <w:rFonts w:ascii="Twinkl Cursive Unlooped Thin" w:hAnsi="Twinkl Cursive Unlooped Thin"/>
                <w:sz w:val="20"/>
                <w:szCs w:val="10"/>
              </w:rPr>
              <w:t xml:space="preserve">Free Verse </w:t>
            </w:r>
            <w:r w:rsidR="00BC7581">
              <w:rPr>
                <w:rFonts w:ascii="Twinkl Cursive Unlooped Thin" w:hAnsi="Twinkl Cursive Unlooped Thin"/>
                <w:sz w:val="20"/>
                <w:szCs w:val="10"/>
              </w:rPr>
              <w:t>Poetry</w:t>
            </w:r>
            <w:r w:rsidR="005D322A">
              <w:rPr>
                <w:rFonts w:ascii="Twinkl Cursive Unlooped Thin" w:hAnsi="Twinkl Cursive Unlooped Thin"/>
                <w:sz w:val="20"/>
                <w:szCs w:val="10"/>
              </w:rPr>
              <w:t xml:space="preserve"> </w:t>
            </w:r>
          </w:p>
          <w:p w14:paraId="3231C5B6" w14:textId="77777777" w:rsidR="005D322A" w:rsidRDefault="005D322A" w:rsidP="005D322A">
            <w:pPr>
              <w:rPr>
                <w:rFonts w:ascii="Twinkl Cursive Unlooped Thin" w:hAnsi="Twinkl Cursive Unlooped Thin"/>
                <w:sz w:val="20"/>
                <w:szCs w:val="10"/>
              </w:rPr>
            </w:pPr>
          </w:p>
          <w:p w14:paraId="1E6EF003" w14:textId="4506D54D" w:rsidR="005D322A" w:rsidRDefault="005D322A" w:rsidP="005D322A">
            <w:pPr>
              <w:rPr>
                <w:rFonts w:ascii="Twinkl Cursive Unlooped Thin" w:hAnsi="Twinkl Cursive Unlooped Thin"/>
                <w:sz w:val="20"/>
                <w:szCs w:val="10"/>
              </w:rPr>
            </w:pPr>
            <w:r>
              <w:rPr>
                <w:rFonts w:ascii="Twinkl Cursive Unlooped Thin" w:hAnsi="Twinkl Cursive Unlooped Thin"/>
                <w:sz w:val="20"/>
                <w:szCs w:val="10"/>
              </w:rPr>
              <w:t>Persuasive text</w:t>
            </w:r>
          </w:p>
          <w:p w14:paraId="3D923105" w14:textId="20FA742A" w:rsidR="00BC7581" w:rsidRPr="00186353" w:rsidRDefault="00BC7581" w:rsidP="00BC7581">
            <w:pPr>
              <w:rPr>
                <w:rFonts w:ascii="Twinkl Cursive Unlooped Thin" w:hAnsi="Twinkl Cursive Unlooped Thin"/>
                <w:sz w:val="20"/>
                <w:szCs w:val="10"/>
              </w:rPr>
            </w:pPr>
          </w:p>
        </w:tc>
        <w:tc>
          <w:tcPr>
            <w:tcW w:w="3318" w:type="dxa"/>
            <w:shd w:val="clear" w:color="auto" w:fill="FFE599" w:themeFill="accent4" w:themeFillTint="66"/>
          </w:tcPr>
          <w:p w14:paraId="3B932C9C" w14:textId="46FBF6B0" w:rsidR="00BC7581" w:rsidRDefault="0075328B" w:rsidP="00BC7581">
            <w:pPr>
              <w:rPr>
                <w:rFonts w:ascii="Twinkl Cursive Unlooped Thin" w:hAnsi="Twinkl Cursive Unlooped Thin"/>
                <w:sz w:val="20"/>
                <w:szCs w:val="10"/>
              </w:rPr>
            </w:pPr>
            <w:r>
              <w:rPr>
                <w:rFonts w:ascii="Twinkl Cursive Unlooped Thin" w:hAnsi="Twinkl Cursive Unlooped Thin"/>
                <w:sz w:val="20"/>
                <w:szCs w:val="10"/>
              </w:rPr>
              <w:t>Instructional writing</w:t>
            </w:r>
          </w:p>
          <w:p w14:paraId="6E0B24B2" w14:textId="77777777" w:rsidR="00C812B1" w:rsidRDefault="00C812B1" w:rsidP="00BC7581">
            <w:pPr>
              <w:rPr>
                <w:rFonts w:ascii="Twinkl Cursive Unlooped Thin" w:hAnsi="Twinkl Cursive Unlooped Thin"/>
                <w:sz w:val="20"/>
                <w:szCs w:val="10"/>
              </w:rPr>
            </w:pPr>
          </w:p>
          <w:p w14:paraId="62E4B384" w14:textId="77777777" w:rsidR="005D322A" w:rsidRDefault="00BC7581" w:rsidP="005D322A">
            <w:pPr>
              <w:rPr>
                <w:rFonts w:ascii="Twinkl Cursive Unlooped Thin" w:hAnsi="Twinkl Cursive Unlooped Thin"/>
                <w:sz w:val="20"/>
                <w:szCs w:val="10"/>
              </w:rPr>
            </w:pPr>
            <w:r>
              <w:rPr>
                <w:rFonts w:ascii="Twinkl Cursive Unlooped Thin" w:hAnsi="Twinkl Cursive Unlooped Thin"/>
                <w:sz w:val="20"/>
                <w:szCs w:val="10"/>
              </w:rPr>
              <w:t xml:space="preserve">Persuasive leaflet </w:t>
            </w:r>
          </w:p>
          <w:p w14:paraId="5C0FFDF9" w14:textId="77777777" w:rsidR="005D322A" w:rsidRDefault="005D322A" w:rsidP="005D322A">
            <w:pPr>
              <w:rPr>
                <w:rFonts w:ascii="Twinkl Cursive Unlooped Thin" w:hAnsi="Twinkl Cursive Unlooped Thin"/>
                <w:sz w:val="20"/>
                <w:szCs w:val="10"/>
              </w:rPr>
            </w:pPr>
          </w:p>
          <w:p w14:paraId="0CF70B92" w14:textId="0873CE43" w:rsidR="005D322A" w:rsidRDefault="005D322A" w:rsidP="005D322A">
            <w:pPr>
              <w:rPr>
                <w:rFonts w:ascii="Twinkl Cursive Unlooped Thin" w:hAnsi="Twinkl Cursive Unlooped Thin"/>
                <w:sz w:val="20"/>
                <w:szCs w:val="10"/>
              </w:rPr>
            </w:pPr>
            <w:r>
              <w:rPr>
                <w:rFonts w:ascii="Twinkl Cursive Unlooped Thin" w:hAnsi="Twinkl Cursive Unlooped Thin"/>
                <w:sz w:val="20"/>
                <w:szCs w:val="10"/>
              </w:rPr>
              <w:t xml:space="preserve">Setting description </w:t>
            </w:r>
          </w:p>
          <w:p w14:paraId="2C6F6B01" w14:textId="7C83996E" w:rsidR="00BC7581" w:rsidRDefault="00BC7581" w:rsidP="00BC7581">
            <w:pPr>
              <w:rPr>
                <w:rFonts w:ascii="Twinkl Cursive Unlooped Thin" w:hAnsi="Twinkl Cursive Unlooped Thin"/>
                <w:sz w:val="20"/>
                <w:szCs w:val="10"/>
              </w:rPr>
            </w:pPr>
          </w:p>
        </w:tc>
      </w:tr>
      <w:tr w:rsidR="00BC7581" w14:paraId="2B62BAA3" w14:textId="77777777" w:rsidTr="00DF10D7">
        <w:trPr>
          <w:cantSplit/>
          <w:trHeight w:val="1135"/>
        </w:trPr>
        <w:tc>
          <w:tcPr>
            <w:tcW w:w="1401" w:type="dxa"/>
            <w:shd w:val="clear" w:color="auto" w:fill="FFE599" w:themeFill="accent4" w:themeFillTint="66"/>
            <w:textDirection w:val="tbRl"/>
          </w:tcPr>
          <w:p w14:paraId="77E7872F" w14:textId="7890F5B8" w:rsidR="00BC7581" w:rsidRPr="00910D23" w:rsidRDefault="00BC7581" w:rsidP="00BC7581">
            <w:pPr>
              <w:ind w:left="113" w:right="113"/>
              <w:rPr>
                <w:rFonts w:ascii="Twinkl Cursive Unlooped Thin" w:hAnsi="Twinkl Cursive Unlooped Thin"/>
                <w:sz w:val="16"/>
                <w:szCs w:val="10"/>
              </w:rPr>
            </w:pPr>
            <w:r w:rsidRPr="00910D23">
              <w:rPr>
                <w:rFonts w:ascii="Twinkl Cursive Unlooped Thin" w:hAnsi="Twinkl Cursive Unlooped Thin"/>
                <w:sz w:val="16"/>
                <w:szCs w:val="10"/>
              </w:rPr>
              <w:t xml:space="preserve">STICKY WORDS </w:t>
            </w:r>
          </w:p>
        </w:tc>
        <w:tc>
          <w:tcPr>
            <w:tcW w:w="1718" w:type="dxa"/>
            <w:shd w:val="clear" w:color="auto" w:fill="FFE599" w:themeFill="accent4" w:themeFillTint="66"/>
          </w:tcPr>
          <w:p w14:paraId="083A1BFA" w14:textId="77777777" w:rsidR="00BC7581" w:rsidRPr="00186353" w:rsidRDefault="00BC7581" w:rsidP="00BC7581">
            <w:pPr>
              <w:rPr>
                <w:rFonts w:ascii="Twinkl Cursive Unlooped Thin" w:hAnsi="Twinkl Cursive Unlooped Thin"/>
                <w:sz w:val="20"/>
                <w:szCs w:val="10"/>
              </w:rPr>
            </w:pPr>
          </w:p>
        </w:tc>
        <w:tc>
          <w:tcPr>
            <w:tcW w:w="3261" w:type="dxa"/>
            <w:shd w:val="clear" w:color="auto" w:fill="FFE599" w:themeFill="accent4" w:themeFillTint="66"/>
          </w:tcPr>
          <w:p w14:paraId="384FE9B6" w14:textId="77777777" w:rsidR="00BC7581" w:rsidRPr="001F0B4F" w:rsidRDefault="00BC7581" w:rsidP="00BC7581">
            <w:pPr>
              <w:rPr>
                <w:rFonts w:ascii="Twinkl Cursive Unlooped Thin" w:hAnsi="Twinkl Cursive Unlooped Thin"/>
                <w:b/>
                <w:sz w:val="20"/>
              </w:rPr>
            </w:pPr>
          </w:p>
        </w:tc>
        <w:tc>
          <w:tcPr>
            <w:tcW w:w="3118" w:type="dxa"/>
            <w:shd w:val="clear" w:color="auto" w:fill="FFE599" w:themeFill="accent4" w:themeFillTint="66"/>
          </w:tcPr>
          <w:p w14:paraId="6CC5C52E" w14:textId="77777777" w:rsidR="00BC7581" w:rsidRPr="00F21C23" w:rsidRDefault="00BC7581" w:rsidP="00BC7581">
            <w:pPr>
              <w:rPr>
                <w:rFonts w:ascii="Twinkl Cursive Unlooped Thin" w:hAnsi="Twinkl Cursive Unlooped Thin"/>
                <w:sz w:val="16"/>
              </w:rPr>
            </w:pPr>
          </w:p>
        </w:tc>
        <w:tc>
          <w:tcPr>
            <w:tcW w:w="3260" w:type="dxa"/>
            <w:shd w:val="clear" w:color="auto" w:fill="FFE599" w:themeFill="accent4" w:themeFillTint="66"/>
          </w:tcPr>
          <w:p w14:paraId="7A2A5C49" w14:textId="77777777" w:rsidR="00BC7581" w:rsidRPr="00186353" w:rsidRDefault="00BC7581" w:rsidP="00BC7581">
            <w:pPr>
              <w:rPr>
                <w:rFonts w:ascii="Twinkl Cursive Unlooped Thin" w:hAnsi="Twinkl Cursive Unlooped Thin"/>
                <w:sz w:val="20"/>
                <w:szCs w:val="10"/>
              </w:rPr>
            </w:pPr>
          </w:p>
        </w:tc>
        <w:tc>
          <w:tcPr>
            <w:tcW w:w="3119" w:type="dxa"/>
            <w:shd w:val="clear" w:color="auto" w:fill="FFE599" w:themeFill="accent4" w:themeFillTint="66"/>
          </w:tcPr>
          <w:p w14:paraId="6A30537F" w14:textId="77777777" w:rsidR="00BC7581" w:rsidRDefault="00BC7581" w:rsidP="00BC7581">
            <w:pPr>
              <w:rPr>
                <w:rFonts w:ascii="Twinkl Cursive Unlooped Thin" w:hAnsi="Twinkl Cursive Unlooped Thin"/>
                <w:sz w:val="20"/>
                <w:szCs w:val="10"/>
              </w:rPr>
            </w:pPr>
          </w:p>
          <w:p w14:paraId="2E08C91B" w14:textId="77777777" w:rsidR="000B6BDB" w:rsidRDefault="000B6BDB" w:rsidP="00BC7581">
            <w:pPr>
              <w:rPr>
                <w:rFonts w:ascii="Twinkl Cursive Unlooped Thin" w:hAnsi="Twinkl Cursive Unlooped Thin"/>
                <w:sz w:val="20"/>
                <w:szCs w:val="10"/>
              </w:rPr>
            </w:pPr>
          </w:p>
          <w:p w14:paraId="07BD5492" w14:textId="77777777" w:rsidR="000B6BDB" w:rsidRDefault="000B6BDB" w:rsidP="00BC7581">
            <w:pPr>
              <w:rPr>
                <w:rFonts w:ascii="Twinkl Cursive Unlooped Thin" w:hAnsi="Twinkl Cursive Unlooped Thin"/>
                <w:sz w:val="20"/>
                <w:szCs w:val="10"/>
              </w:rPr>
            </w:pPr>
          </w:p>
          <w:p w14:paraId="1FA98DBF" w14:textId="77777777" w:rsidR="000B6BDB" w:rsidRDefault="000B6BDB" w:rsidP="00BC7581">
            <w:pPr>
              <w:rPr>
                <w:rFonts w:ascii="Twinkl Cursive Unlooped Thin" w:hAnsi="Twinkl Cursive Unlooped Thin"/>
                <w:sz w:val="20"/>
                <w:szCs w:val="10"/>
              </w:rPr>
            </w:pPr>
          </w:p>
          <w:p w14:paraId="5BFC3C43" w14:textId="77777777" w:rsidR="000B6BDB" w:rsidRDefault="000B6BDB" w:rsidP="00BC7581">
            <w:pPr>
              <w:rPr>
                <w:rFonts w:ascii="Twinkl Cursive Unlooped Thin" w:hAnsi="Twinkl Cursive Unlooped Thin"/>
                <w:sz w:val="20"/>
                <w:szCs w:val="10"/>
              </w:rPr>
            </w:pPr>
          </w:p>
          <w:p w14:paraId="0CE16E68" w14:textId="77777777" w:rsidR="000B6BDB" w:rsidRDefault="000B6BDB" w:rsidP="00BC7581">
            <w:pPr>
              <w:rPr>
                <w:rFonts w:ascii="Twinkl Cursive Unlooped Thin" w:hAnsi="Twinkl Cursive Unlooped Thin"/>
                <w:sz w:val="20"/>
                <w:szCs w:val="10"/>
              </w:rPr>
            </w:pPr>
          </w:p>
          <w:p w14:paraId="42632FED" w14:textId="77777777" w:rsidR="000B6BDB" w:rsidRDefault="000B6BDB" w:rsidP="00BC7581">
            <w:pPr>
              <w:rPr>
                <w:rFonts w:ascii="Twinkl Cursive Unlooped Thin" w:hAnsi="Twinkl Cursive Unlooped Thin"/>
                <w:sz w:val="20"/>
                <w:szCs w:val="10"/>
              </w:rPr>
            </w:pPr>
          </w:p>
          <w:p w14:paraId="1600A365" w14:textId="77777777" w:rsidR="000B6BDB" w:rsidRDefault="000B6BDB" w:rsidP="00BC7581">
            <w:pPr>
              <w:rPr>
                <w:rFonts w:ascii="Twinkl Cursive Unlooped Thin" w:hAnsi="Twinkl Cursive Unlooped Thin"/>
                <w:sz w:val="20"/>
                <w:szCs w:val="10"/>
              </w:rPr>
            </w:pPr>
          </w:p>
          <w:p w14:paraId="72B0F1F2" w14:textId="77777777" w:rsidR="000B6BDB" w:rsidRDefault="000B6BDB" w:rsidP="00BC7581">
            <w:pPr>
              <w:rPr>
                <w:rFonts w:ascii="Twinkl Cursive Unlooped Thin" w:hAnsi="Twinkl Cursive Unlooped Thin"/>
                <w:sz w:val="20"/>
                <w:szCs w:val="10"/>
              </w:rPr>
            </w:pPr>
          </w:p>
          <w:p w14:paraId="46234FFC" w14:textId="77777777" w:rsidR="000B6BDB" w:rsidRPr="00186353" w:rsidRDefault="000B6BDB" w:rsidP="00BC7581">
            <w:pPr>
              <w:rPr>
                <w:rFonts w:ascii="Twinkl Cursive Unlooped Thin" w:hAnsi="Twinkl Cursive Unlooped Thin"/>
                <w:sz w:val="20"/>
                <w:szCs w:val="10"/>
              </w:rPr>
            </w:pPr>
          </w:p>
        </w:tc>
        <w:tc>
          <w:tcPr>
            <w:tcW w:w="3402" w:type="dxa"/>
            <w:shd w:val="clear" w:color="auto" w:fill="FFE599" w:themeFill="accent4" w:themeFillTint="66"/>
          </w:tcPr>
          <w:p w14:paraId="53C04CF0" w14:textId="77777777" w:rsidR="00BC7581" w:rsidRPr="00186353" w:rsidRDefault="00BC7581" w:rsidP="00BC7581">
            <w:pPr>
              <w:rPr>
                <w:rFonts w:ascii="Twinkl Cursive Unlooped Thin" w:hAnsi="Twinkl Cursive Unlooped Thin"/>
                <w:sz w:val="20"/>
                <w:szCs w:val="10"/>
              </w:rPr>
            </w:pPr>
          </w:p>
        </w:tc>
        <w:tc>
          <w:tcPr>
            <w:tcW w:w="3318" w:type="dxa"/>
            <w:shd w:val="clear" w:color="auto" w:fill="FFE599" w:themeFill="accent4" w:themeFillTint="66"/>
          </w:tcPr>
          <w:p w14:paraId="13547D97" w14:textId="77777777" w:rsidR="00BC7581" w:rsidRDefault="00BC7581" w:rsidP="00BC7581">
            <w:pPr>
              <w:rPr>
                <w:rFonts w:ascii="Twinkl Cursive Unlooped Thin" w:hAnsi="Twinkl Cursive Unlooped Thin"/>
                <w:sz w:val="20"/>
                <w:szCs w:val="10"/>
              </w:rPr>
            </w:pPr>
          </w:p>
        </w:tc>
      </w:tr>
      <w:tr w:rsidR="00F81FDE" w14:paraId="5A0C0F74" w14:textId="77777777" w:rsidTr="00DF10D7">
        <w:trPr>
          <w:cantSplit/>
          <w:trHeight w:val="1135"/>
        </w:trPr>
        <w:tc>
          <w:tcPr>
            <w:tcW w:w="1401" w:type="dxa"/>
            <w:shd w:val="clear" w:color="auto" w:fill="FFE599" w:themeFill="accent4" w:themeFillTint="66"/>
            <w:textDirection w:val="tbRl"/>
          </w:tcPr>
          <w:p w14:paraId="33FAD876" w14:textId="12E8AEBF" w:rsidR="00F81FDE" w:rsidRPr="00910D23" w:rsidRDefault="00F81FDE" w:rsidP="00BC7581">
            <w:pPr>
              <w:ind w:left="113" w:right="113"/>
              <w:rPr>
                <w:rFonts w:ascii="Twinkl Cursive Unlooped Thin" w:hAnsi="Twinkl Cursive Unlooped Thin"/>
                <w:sz w:val="16"/>
                <w:szCs w:val="10"/>
              </w:rPr>
            </w:pPr>
            <w:r>
              <w:rPr>
                <w:rFonts w:ascii="Twinkl Cursive Unlooped Thin" w:hAnsi="Twinkl Cursive Unlooped Thin"/>
                <w:sz w:val="16"/>
                <w:szCs w:val="10"/>
              </w:rPr>
              <w:t>Model texts</w:t>
            </w:r>
          </w:p>
        </w:tc>
        <w:tc>
          <w:tcPr>
            <w:tcW w:w="1718" w:type="dxa"/>
            <w:shd w:val="clear" w:color="auto" w:fill="FFE599" w:themeFill="accent4" w:themeFillTint="66"/>
          </w:tcPr>
          <w:p w14:paraId="394EFDC9" w14:textId="77777777" w:rsidR="00F81FDE" w:rsidRPr="00186353" w:rsidRDefault="00F81FDE" w:rsidP="00BC7581">
            <w:pPr>
              <w:rPr>
                <w:rFonts w:ascii="Twinkl Cursive Unlooped Thin" w:hAnsi="Twinkl Cursive Unlooped Thin"/>
                <w:sz w:val="20"/>
                <w:szCs w:val="10"/>
              </w:rPr>
            </w:pPr>
          </w:p>
        </w:tc>
        <w:tc>
          <w:tcPr>
            <w:tcW w:w="3261" w:type="dxa"/>
            <w:shd w:val="clear" w:color="auto" w:fill="FFE599" w:themeFill="accent4" w:themeFillTint="66"/>
          </w:tcPr>
          <w:p w14:paraId="266AD679" w14:textId="77777777" w:rsidR="00F81FDE" w:rsidRPr="001F0B4F" w:rsidRDefault="00F81FDE" w:rsidP="00BC7581">
            <w:pPr>
              <w:rPr>
                <w:rFonts w:ascii="Twinkl Cursive Unlooped Thin" w:hAnsi="Twinkl Cursive Unlooped Thin"/>
                <w:b/>
                <w:sz w:val="20"/>
              </w:rPr>
            </w:pPr>
          </w:p>
        </w:tc>
        <w:tc>
          <w:tcPr>
            <w:tcW w:w="3118" w:type="dxa"/>
            <w:shd w:val="clear" w:color="auto" w:fill="FFE599" w:themeFill="accent4" w:themeFillTint="66"/>
          </w:tcPr>
          <w:p w14:paraId="6BB29A40" w14:textId="77777777" w:rsidR="00F81FDE" w:rsidRPr="00F21C23" w:rsidRDefault="00F81FDE" w:rsidP="00BC7581">
            <w:pPr>
              <w:rPr>
                <w:rFonts w:ascii="Twinkl Cursive Unlooped Thin" w:hAnsi="Twinkl Cursive Unlooped Thin"/>
                <w:sz w:val="16"/>
              </w:rPr>
            </w:pPr>
          </w:p>
        </w:tc>
        <w:tc>
          <w:tcPr>
            <w:tcW w:w="3260" w:type="dxa"/>
            <w:shd w:val="clear" w:color="auto" w:fill="FFE599" w:themeFill="accent4" w:themeFillTint="66"/>
          </w:tcPr>
          <w:p w14:paraId="3DD46F3A" w14:textId="77777777" w:rsidR="00F81FDE" w:rsidRPr="00186353" w:rsidRDefault="00F81FDE" w:rsidP="00BC7581">
            <w:pPr>
              <w:rPr>
                <w:rFonts w:ascii="Twinkl Cursive Unlooped Thin" w:hAnsi="Twinkl Cursive Unlooped Thin"/>
                <w:sz w:val="20"/>
                <w:szCs w:val="10"/>
              </w:rPr>
            </w:pPr>
          </w:p>
        </w:tc>
        <w:tc>
          <w:tcPr>
            <w:tcW w:w="3119" w:type="dxa"/>
            <w:shd w:val="clear" w:color="auto" w:fill="FFE599" w:themeFill="accent4" w:themeFillTint="66"/>
          </w:tcPr>
          <w:p w14:paraId="19BBE627" w14:textId="77777777" w:rsidR="00F81FDE" w:rsidRDefault="00F81FDE" w:rsidP="00BC7581">
            <w:pPr>
              <w:rPr>
                <w:rFonts w:ascii="Twinkl Cursive Unlooped Thin" w:hAnsi="Twinkl Cursive Unlooped Thin"/>
                <w:sz w:val="20"/>
                <w:szCs w:val="10"/>
              </w:rPr>
            </w:pPr>
          </w:p>
        </w:tc>
        <w:tc>
          <w:tcPr>
            <w:tcW w:w="3402" w:type="dxa"/>
            <w:shd w:val="clear" w:color="auto" w:fill="FFE599" w:themeFill="accent4" w:themeFillTint="66"/>
          </w:tcPr>
          <w:p w14:paraId="58793717" w14:textId="77777777" w:rsidR="00F81FDE" w:rsidRPr="00186353" w:rsidRDefault="00F81FDE" w:rsidP="00BC7581">
            <w:pPr>
              <w:rPr>
                <w:rFonts w:ascii="Twinkl Cursive Unlooped Thin" w:hAnsi="Twinkl Cursive Unlooped Thin"/>
                <w:sz w:val="20"/>
                <w:szCs w:val="10"/>
              </w:rPr>
            </w:pPr>
          </w:p>
        </w:tc>
        <w:tc>
          <w:tcPr>
            <w:tcW w:w="3318" w:type="dxa"/>
            <w:shd w:val="clear" w:color="auto" w:fill="FFE599" w:themeFill="accent4" w:themeFillTint="66"/>
          </w:tcPr>
          <w:p w14:paraId="3D434DCA" w14:textId="77777777" w:rsidR="00F81FDE" w:rsidRDefault="00F81FDE" w:rsidP="00BC7581">
            <w:pPr>
              <w:rPr>
                <w:rFonts w:ascii="Twinkl Cursive Unlooped Thin" w:hAnsi="Twinkl Cursive Unlooped Thin"/>
                <w:sz w:val="20"/>
                <w:szCs w:val="10"/>
              </w:rPr>
            </w:pPr>
          </w:p>
        </w:tc>
      </w:tr>
    </w:tbl>
    <w:p w14:paraId="4717A772" w14:textId="014088A3" w:rsidR="00BF58D5" w:rsidRDefault="00BF58D5">
      <w:pPr>
        <w:rPr>
          <w:rFonts w:ascii="Avenir Roman" w:hAnsi="Avenir Roman"/>
          <w:sz w:val="10"/>
          <w:szCs w:val="10"/>
        </w:rPr>
      </w:pPr>
    </w:p>
    <w:p w14:paraId="0D8AD84E" w14:textId="77777777" w:rsidR="00821292" w:rsidRDefault="00821292">
      <w:pPr>
        <w:rPr>
          <w:rFonts w:ascii="Avenir Roman" w:hAnsi="Avenir Roman"/>
          <w:sz w:val="10"/>
          <w:szCs w:val="10"/>
        </w:rPr>
      </w:pPr>
    </w:p>
    <w:p w14:paraId="5FDECD95" w14:textId="77777777" w:rsidR="00821292" w:rsidRDefault="00821292">
      <w:pPr>
        <w:rPr>
          <w:rFonts w:ascii="Avenir Roman" w:hAnsi="Avenir Roman"/>
          <w:sz w:val="10"/>
          <w:szCs w:val="10"/>
        </w:rPr>
      </w:pPr>
    </w:p>
    <w:p w14:paraId="68FA46B7" w14:textId="77777777" w:rsidR="00821292" w:rsidRDefault="00821292">
      <w:pPr>
        <w:rPr>
          <w:rFonts w:ascii="Avenir Roman" w:hAnsi="Avenir Roman"/>
          <w:sz w:val="10"/>
          <w:szCs w:val="10"/>
        </w:rPr>
      </w:pPr>
    </w:p>
    <w:p w14:paraId="645830DB" w14:textId="77777777" w:rsidR="00821292" w:rsidRDefault="00821292">
      <w:pPr>
        <w:rPr>
          <w:rFonts w:ascii="Avenir Roman" w:hAnsi="Avenir Roman"/>
          <w:sz w:val="10"/>
          <w:szCs w:val="10"/>
        </w:rPr>
      </w:pPr>
    </w:p>
    <w:p w14:paraId="79E7C583" w14:textId="77777777" w:rsidR="00821292" w:rsidRDefault="00821292">
      <w:pPr>
        <w:rPr>
          <w:rFonts w:ascii="Avenir Roman" w:hAnsi="Avenir Roman"/>
          <w:sz w:val="10"/>
          <w:szCs w:val="10"/>
        </w:rPr>
      </w:pPr>
    </w:p>
    <w:p w14:paraId="1BD22D72" w14:textId="77777777" w:rsidR="00821292" w:rsidRDefault="00821292">
      <w:pPr>
        <w:rPr>
          <w:rFonts w:ascii="Avenir Roman" w:hAnsi="Avenir Roman"/>
          <w:sz w:val="10"/>
          <w:szCs w:val="10"/>
        </w:rPr>
      </w:pPr>
    </w:p>
    <w:p w14:paraId="7792D220" w14:textId="77777777" w:rsidR="00821292" w:rsidRDefault="00821292">
      <w:pPr>
        <w:rPr>
          <w:rFonts w:ascii="Avenir Roman" w:hAnsi="Avenir Roman"/>
          <w:sz w:val="10"/>
          <w:szCs w:val="10"/>
        </w:rPr>
      </w:pPr>
    </w:p>
    <w:p w14:paraId="094FE0C4" w14:textId="77777777" w:rsidR="00821292" w:rsidRDefault="00821292">
      <w:pPr>
        <w:rPr>
          <w:rFonts w:ascii="Avenir Roman" w:hAnsi="Avenir Roman"/>
          <w:sz w:val="10"/>
          <w:szCs w:val="10"/>
        </w:rPr>
      </w:pPr>
    </w:p>
    <w:p w14:paraId="1ED67E89" w14:textId="77777777" w:rsidR="00821292" w:rsidRDefault="00821292">
      <w:pPr>
        <w:rPr>
          <w:rFonts w:ascii="Avenir Roman" w:hAnsi="Avenir Roman"/>
          <w:sz w:val="10"/>
          <w:szCs w:val="10"/>
        </w:rPr>
      </w:pPr>
    </w:p>
    <w:p w14:paraId="78458076" w14:textId="77777777" w:rsidR="00821292" w:rsidRDefault="00821292">
      <w:pPr>
        <w:rPr>
          <w:rFonts w:ascii="Avenir Roman" w:hAnsi="Avenir Roman"/>
          <w:sz w:val="10"/>
          <w:szCs w:val="10"/>
        </w:rPr>
      </w:pPr>
    </w:p>
    <w:p w14:paraId="3FC24890" w14:textId="77777777" w:rsidR="00821292" w:rsidRDefault="00821292">
      <w:pPr>
        <w:rPr>
          <w:rFonts w:ascii="Avenir Roman" w:hAnsi="Avenir Roman"/>
          <w:sz w:val="10"/>
          <w:szCs w:val="10"/>
        </w:rPr>
      </w:pPr>
    </w:p>
    <w:p w14:paraId="47875FC4" w14:textId="77777777" w:rsidR="00821292" w:rsidRDefault="00821292">
      <w:pPr>
        <w:rPr>
          <w:rFonts w:ascii="Avenir Roman" w:hAnsi="Avenir Roman"/>
          <w:sz w:val="10"/>
          <w:szCs w:val="10"/>
        </w:rPr>
      </w:pPr>
    </w:p>
    <w:p w14:paraId="387BACDA" w14:textId="77777777" w:rsidR="00821292" w:rsidRDefault="00821292">
      <w:pPr>
        <w:rPr>
          <w:rFonts w:ascii="Avenir Roman" w:hAnsi="Avenir Roman"/>
          <w:sz w:val="10"/>
          <w:szCs w:val="10"/>
        </w:rPr>
      </w:pPr>
    </w:p>
    <w:p w14:paraId="3535416B" w14:textId="77777777" w:rsidR="00821292" w:rsidRDefault="00821292">
      <w:pPr>
        <w:rPr>
          <w:rFonts w:ascii="Avenir Roman" w:hAnsi="Avenir Roman"/>
          <w:sz w:val="10"/>
          <w:szCs w:val="10"/>
        </w:rPr>
      </w:pPr>
    </w:p>
    <w:p w14:paraId="55DF70B3" w14:textId="77777777" w:rsidR="00821292" w:rsidRDefault="00821292">
      <w:pPr>
        <w:rPr>
          <w:rFonts w:ascii="Avenir Roman" w:hAnsi="Avenir Roman"/>
          <w:sz w:val="10"/>
          <w:szCs w:val="10"/>
        </w:rPr>
      </w:pPr>
    </w:p>
    <w:p w14:paraId="51BF59F8" w14:textId="77777777" w:rsidR="00821292" w:rsidRDefault="00821292">
      <w:pPr>
        <w:rPr>
          <w:rFonts w:ascii="Avenir Roman" w:hAnsi="Avenir Roman"/>
          <w:sz w:val="10"/>
          <w:szCs w:val="10"/>
        </w:rPr>
      </w:pPr>
    </w:p>
    <w:p w14:paraId="467CFAF1" w14:textId="77777777" w:rsidR="00821292" w:rsidRDefault="00821292">
      <w:pPr>
        <w:rPr>
          <w:rFonts w:ascii="Avenir Roman" w:hAnsi="Avenir Roman"/>
          <w:sz w:val="10"/>
          <w:szCs w:val="10"/>
        </w:rPr>
      </w:pPr>
    </w:p>
    <w:p w14:paraId="61FA21BE" w14:textId="77777777" w:rsidR="00821292" w:rsidRDefault="00821292">
      <w:pPr>
        <w:rPr>
          <w:rFonts w:ascii="Avenir Roman" w:hAnsi="Avenir Roman"/>
          <w:sz w:val="10"/>
          <w:szCs w:val="10"/>
        </w:rPr>
      </w:pPr>
    </w:p>
    <w:p w14:paraId="53769370" w14:textId="77777777" w:rsidR="00821292" w:rsidRDefault="00821292">
      <w:pPr>
        <w:rPr>
          <w:rFonts w:ascii="Avenir Roman" w:hAnsi="Avenir Roman"/>
          <w:sz w:val="10"/>
          <w:szCs w:val="10"/>
        </w:rPr>
      </w:pPr>
    </w:p>
    <w:p w14:paraId="1B210B40" w14:textId="77777777" w:rsidR="00821292" w:rsidRDefault="00821292">
      <w:pPr>
        <w:rPr>
          <w:rFonts w:ascii="Avenir Roman" w:hAnsi="Avenir Roman"/>
          <w:sz w:val="10"/>
          <w:szCs w:val="10"/>
        </w:rPr>
      </w:pPr>
    </w:p>
    <w:p w14:paraId="2BDA8D60" w14:textId="77777777" w:rsidR="00821292" w:rsidRDefault="00821292">
      <w:pPr>
        <w:rPr>
          <w:rFonts w:ascii="Avenir Roman" w:hAnsi="Avenir Roman"/>
          <w:sz w:val="10"/>
          <w:szCs w:val="10"/>
        </w:rPr>
      </w:pPr>
    </w:p>
    <w:tbl>
      <w:tblPr>
        <w:tblStyle w:val="TableGrid"/>
        <w:tblW w:w="5000" w:type="pct"/>
        <w:tblBorders>
          <w:top w:val="none" w:sz="0" w:space="0" w:color="auto"/>
          <w:left w:val="threeDEmboss" w:sz="24" w:space="0" w:color="7030A0"/>
          <w:bottom w:val="single" w:sz="4" w:space="0" w:color="7030A0"/>
          <w:right w:val="threeDEmboss" w:sz="24" w:space="0" w:color="7030A0"/>
        </w:tblBorders>
        <w:tblLook w:val="04A0" w:firstRow="1" w:lastRow="0" w:firstColumn="1" w:lastColumn="0" w:noHBand="0" w:noVBand="1"/>
      </w:tblPr>
      <w:tblGrid>
        <w:gridCol w:w="1133"/>
        <w:gridCol w:w="2873"/>
        <w:gridCol w:w="2873"/>
        <w:gridCol w:w="2891"/>
        <w:gridCol w:w="3185"/>
        <w:gridCol w:w="3185"/>
        <w:gridCol w:w="2784"/>
        <w:gridCol w:w="3382"/>
      </w:tblGrid>
      <w:tr w:rsidR="00B8612C" w14:paraId="5216D9F0" w14:textId="77777777" w:rsidTr="00B8612C">
        <w:trPr>
          <w:cantSplit/>
          <w:trHeight w:val="67"/>
        </w:trPr>
        <w:tc>
          <w:tcPr>
            <w:tcW w:w="254" w:type="pct"/>
            <w:shd w:val="clear" w:color="auto" w:fill="DDDDFF"/>
            <w:textDirection w:val="btLr"/>
            <w:vAlign w:val="center"/>
          </w:tcPr>
          <w:p w14:paraId="21D512A4" w14:textId="77777777" w:rsidR="00B8612C" w:rsidRPr="00CC0B83" w:rsidRDefault="00B8612C" w:rsidP="006C1DF2">
            <w:pPr>
              <w:ind w:left="113" w:right="113"/>
              <w:jc w:val="center"/>
              <w:rPr>
                <w:rFonts w:ascii="Arial" w:hAnsi="Arial" w:cs="Arial"/>
                <w:b/>
                <w:bCs/>
                <w:color w:val="000000"/>
                <w:sz w:val="28"/>
                <w:szCs w:val="28"/>
              </w:rPr>
            </w:pPr>
          </w:p>
        </w:tc>
        <w:tc>
          <w:tcPr>
            <w:tcW w:w="4746" w:type="pct"/>
            <w:gridSpan w:val="7"/>
            <w:tcBorders>
              <w:right w:val="single" w:sz="4" w:space="0" w:color="auto"/>
            </w:tcBorders>
          </w:tcPr>
          <w:p w14:paraId="0638F4E0" w14:textId="7F67DD7C" w:rsidR="00B8612C" w:rsidRPr="00E54C88" w:rsidRDefault="00B8612C" w:rsidP="006C1DF2">
            <w:pPr>
              <w:jc w:val="center"/>
              <w:rPr>
                <w:rFonts w:cstheme="minorHAnsi"/>
                <w:color w:val="000000"/>
                <w:sz w:val="18"/>
                <w:szCs w:val="18"/>
              </w:rPr>
            </w:pPr>
            <w:r>
              <w:rPr>
                <w:rFonts w:cstheme="minorHAnsi"/>
                <w:color w:val="000000"/>
                <w:sz w:val="18"/>
                <w:szCs w:val="18"/>
              </w:rPr>
              <w:t xml:space="preserve">Skills </w:t>
            </w:r>
            <w:r w:rsidRPr="00E54C88">
              <w:rPr>
                <w:rFonts w:cstheme="minorHAnsi"/>
                <w:color w:val="000000"/>
                <w:sz w:val="18"/>
                <w:szCs w:val="18"/>
              </w:rPr>
              <w:t xml:space="preserve">Progression in Writing </w:t>
            </w:r>
          </w:p>
        </w:tc>
      </w:tr>
      <w:tr w:rsidR="00B8612C" w14:paraId="531F5B20" w14:textId="77777777" w:rsidTr="00B8612C">
        <w:trPr>
          <w:cantSplit/>
          <w:trHeight w:val="67"/>
        </w:trPr>
        <w:tc>
          <w:tcPr>
            <w:tcW w:w="254" w:type="pct"/>
            <w:shd w:val="clear" w:color="auto" w:fill="DDDDFF"/>
            <w:textDirection w:val="btLr"/>
            <w:vAlign w:val="center"/>
          </w:tcPr>
          <w:p w14:paraId="51B3BE9A" w14:textId="77777777" w:rsidR="00B8612C" w:rsidRPr="00CC0B83" w:rsidRDefault="00B8612C" w:rsidP="006C1DF2">
            <w:pPr>
              <w:ind w:left="113" w:right="113"/>
              <w:jc w:val="center"/>
              <w:rPr>
                <w:rFonts w:ascii="Arial" w:hAnsi="Arial" w:cs="Arial"/>
                <w:b/>
                <w:bCs/>
                <w:color w:val="000000"/>
                <w:sz w:val="28"/>
                <w:szCs w:val="28"/>
              </w:rPr>
            </w:pPr>
          </w:p>
        </w:tc>
        <w:tc>
          <w:tcPr>
            <w:tcW w:w="644" w:type="pct"/>
          </w:tcPr>
          <w:p w14:paraId="3A090704" w14:textId="020257AA" w:rsidR="00B8612C" w:rsidRPr="00E54C88" w:rsidRDefault="00B8612C" w:rsidP="006C1DF2">
            <w:pPr>
              <w:rPr>
                <w:rFonts w:cstheme="minorHAnsi"/>
                <w:color w:val="000000"/>
                <w:sz w:val="18"/>
                <w:szCs w:val="18"/>
              </w:rPr>
            </w:pPr>
            <w:r>
              <w:rPr>
                <w:rFonts w:cstheme="minorHAnsi"/>
                <w:color w:val="000000"/>
                <w:sz w:val="18"/>
                <w:szCs w:val="18"/>
              </w:rPr>
              <w:t>EYFS</w:t>
            </w:r>
          </w:p>
        </w:tc>
        <w:tc>
          <w:tcPr>
            <w:tcW w:w="644" w:type="pct"/>
            <w:tcBorders>
              <w:top w:val="single" w:sz="4" w:space="0" w:color="auto"/>
            </w:tcBorders>
            <w:vAlign w:val="center"/>
          </w:tcPr>
          <w:p w14:paraId="77A401CB" w14:textId="352A7CF8" w:rsidR="00B8612C" w:rsidRPr="00E54C88" w:rsidRDefault="00B8612C" w:rsidP="006C1DF2">
            <w:pPr>
              <w:rPr>
                <w:rFonts w:cstheme="minorHAnsi"/>
                <w:color w:val="000000"/>
                <w:sz w:val="18"/>
                <w:szCs w:val="18"/>
              </w:rPr>
            </w:pPr>
            <w:r w:rsidRPr="00E54C88">
              <w:rPr>
                <w:rFonts w:cstheme="minorHAnsi"/>
                <w:color w:val="000000"/>
                <w:sz w:val="18"/>
                <w:szCs w:val="18"/>
              </w:rPr>
              <w:t>Year 1</w:t>
            </w:r>
          </w:p>
        </w:tc>
        <w:tc>
          <w:tcPr>
            <w:tcW w:w="648" w:type="pct"/>
            <w:tcBorders>
              <w:top w:val="single" w:sz="4" w:space="0" w:color="auto"/>
            </w:tcBorders>
            <w:vAlign w:val="center"/>
          </w:tcPr>
          <w:p w14:paraId="69E5BF81" w14:textId="77777777" w:rsidR="00B8612C" w:rsidRPr="00E54C88" w:rsidRDefault="00B8612C" w:rsidP="006C1DF2">
            <w:pPr>
              <w:rPr>
                <w:rFonts w:cstheme="minorHAnsi"/>
                <w:color w:val="000000"/>
                <w:sz w:val="18"/>
                <w:szCs w:val="18"/>
              </w:rPr>
            </w:pPr>
            <w:r w:rsidRPr="00E54C88">
              <w:rPr>
                <w:rFonts w:cstheme="minorHAnsi"/>
                <w:color w:val="000000"/>
                <w:sz w:val="18"/>
                <w:szCs w:val="18"/>
              </w:rPr>
              <w:t>Year 2</w:t>
            </w:r>
          </w:p>
        </w:tc>
        <w:tc>
          <w:tcPr>
            <w:tcW w:w="714" w:type="pct"/>
            <w:tcBorders>
              <w:top w:val="single" w:sz="4" w:space="0" w:color="auto"/>
            </w:tcBorders>
            <w:vAlign w:val="center"/>
          </w:tcPr>
          <w:p w14:paraId="2DF0B452" w14:textId="77777777" w:rsidR="00B8612C" w:rsidRPr="00E54C88" w:rsidRDefault="00B8612C" w:rsidP="006C1DF2">
            <w:pPr>
              <w:rPr>
                <w:rFonts w:cstheme="minorHAnsi"/>
                <w:color w:val="000000"/>
                <w:sz w:val="18"/>
                <w:szCs w:val="18"/>
              </w:rPr>
            </w:pPr>
            <w:r w:rsidRPr="00E54C88">
              <w:rPr>
                <w:rFonts w:cstheme="minorHAnsi"/>
                <w:color w:val="000000"/>
                <w:sz w:val="18"/>
                <w:szCs w:val="18"/>
              </w:rPr>
              <w:t>Year 3</w:t>
            </w:r>
          </w:p>
        </w:tc>
        <w:tc>
          <w:tcPr>
            <w:tcW w:w="714" w:type="pct"/>
            <w:tcBorders>
              <w:top w:val="single" w:sz="4" w:space="0" w:color="auto"/>
            </w:tcBorders>
            <w:vAlign w:val="center"/>
          </w:tcPr>
          <w:p w14:paraId="06427C51" w14:textId="77777777" w:rsidR="00B8612C" w:rsidRPr="00E54C88" w:rsidRDefault="00B8612C" w:rsidP="006C1DF2">
            <w:pPr>
              <w:rPr>
                <w:rFonts w:cstheme="minorHAnsi"/>
                <w:color w:val="000000"/>
                <w:sz w:val="18"/>
                <w:szCs w:val="18"/>
              </w:rPr>
            </w:pPr>
            <w:r w:rsidRPr="00E54C88">
              <w:rPr>
                <w:rFonts w:cstheme="minorHAnsi"/>
                <w:color w:val="000000"/>
                <w:sz w:val="18"/>
                <w:szCs w:val="18"/>
              </w:rPr>
              <w:t>Year 4</w:t>
            </w:r>
          </w:p>
        </w:tc>
        <w:tc>
          <w:tcPr>
            <w:tcW w:w="624" w:type="pct"/>
            <w:tcBorders>
              <w:top w:val="single" w:sz="4" w:space="0" w:color="auto"/>
            </w:tcBorders>
            <w:vAlign w:val="center"/>
          </w:tcPr>
          <w:p w14:paraId="3FA7F0B0" w14:textId="77777777" w:rsidR="00B8612C" w:rsidRPr="00E54C88" w:rsidRDefault="00B8612C" w:rsidP="006C1DF2">
            <w:pPr>
              <w:rPr>
                <w:rFonts w:cstheme="minorHAnsi"/>
                <w:color w:val="000000"/>
                <w:sz w:val="18"/>
                <w:szCs w:val="18"/>
              </w:rPr>
            </w:pPr>
            <w:r w:rsidRPr="00E54C88">
              <w:rPr>
                <w:rFonts w:cstheme="minorHAnsi"/>
                <w:color w:val="000000"/>
                <w:sz w:val="18"/>
                <w:szCs w:val="18"/>
              </w:rPr>
              <w:t>Year 5</w:t>
            </w:r>
          </w:p>
        </w:tc>
        <w:tc>
          <w:tcPr>
            <w:tcW w:w="758" w:type="pct"/>
            <w:tcBorders>
              <w:top w:val="single" w:sz="4" w:space="0" w:color="auto"/>
            </w:tcBorders>
            <w:vAlign w:val="center"/>
          </w:tcPr>
          <w:p w14:paraId="28C971CC" w14:textId="77777777" w:rsidR="00B8612C" w:rsidRPr="00E54C88" w:rsidRDefault="00B8612C" w:rsidP="006C1DF2">
            <w:pPr>
              <w:rPr>
                <w:rFonts w:cstheme="minorHAnsi"/>
                <w:color w:val="000000"/>
                <w:sz w:val="18"/>
                <w:szCs w:val="18"/>
              </w:rPr>
            </w:pPr>
            <w:r w:rsidRPr="00E54C88">
              <w:rPr>
                <w:rFonts w:cstheme="minorHAnsi"/>
                <w:color w:val="000000"/>
                <w:sz w:val="18"/>
                <w:szCs w:val="18"/>
              </w:rPr>
              <w:t>Year 6</w:t>
            </w:r>
          </w:p>
        </w:tc>
      </w:tr>
      <w:tr w:rsidR="00582A10" w14:paraId="2AEF7D1A" w14:textId="77777777" w:rsidTr="00B8612C">
        <w:trPr>
          <w:cantSplit/>
          <w:trHeight w:val="1134"/>
        </w:trPr>
        <w:tc>
          <w:tcPr>
            <w:tcW w:w="254" w:type="pct"/>
            <w:shd w:val="clear" w:color="auto" w:fill="DDDDFF"/>
            <w:textDirection w:val="btLr"/>
            <w:vAlign w:val="center"/>
          </w:tcPr>
          <w:p w14:paraId="74F7C76B" w14:textId="77777777" w:rsidR="00582A10" w:rsidRPr="00B36875" w:rsidRDefault="00582A10" w:rsidP="006C1DF2">
            <w:pPr>
              <w:ind w:left="113" w:right="113"/>
              <w:jc w:val="center"/>
              <w:rPr>
                <w:rFonts w:ascii="Arial" w:hAnsi="Arial" w:cs="Arial"/>
                <w:b/>
                <w:bCs/>
                <w:color w:val="000000"/>
                <w:sz w:val="16"/>
                <w:szCs w:val="16"/>
              </w:rPr>
            </w:pPr>
            <w:bookmarkStart w:id="0" w:name="RANGE!A2"/>
            <w:r w:rsidRPr="00B36875">
              <w:rPr>
                <w:rFonts w:ascii="Arial" w:hAnsi="Arial" w:cs="Arial"/>
                <w:b/>
                <w:bCs/>
                <w:color w:val="000000"/>
                <w:sz w:val="16"/>
                <w:szCs w:val="16"/>
              </w:rPr>
              <w:t>Phonic &amp; Whole word spelling</w:t>
            </w:r>
            <w:bookmarkEnd w:id="0"/>
          </w:p>
        </w:tc>
        <w:tc>
          <w:tcPr>
            <w:tcW w:w="644" w:type="pct"/>
            <w:vMerge w:val="restart"/>
          </w:tcPr>
          <w:p w14:paraId="703DA894" w14:textId="4ACCD1F2" w:rsidR="00582A10" w:rsidRDefault="00582A10" w:rsidP="00EF13C3">
            <w:pPr>
              <w:autoSpaceDE w:val="0"/>
              <w:autoSpaceDN w:val="0"/>
              <w:adjustRightInd w:val="0"/>
              <w:rPr>
                <w:rFonts w:ascii="T3Font_7" w:hAnsi="T3Font_7" w:cs="T3Font_7"/>
                <w:sz w:val="17"/>
                <w:szCs w:val="17"/>
              </w:rPr>
            </w:pPr>
            <w:r>
              <w:rPr>
                <w:rFonts w:ascii="T3Font_7" w:hAnsi="T3Font_7" w:cs="T3Font_7"/>
                <w:sz w:val="17"/>
                <w:szCs w:val="17"/>
              </w:rPr>
              <w:t>Use some</w:t>
            </w:r>
            <w:r>
              <w:rPr>
                <w:rFonts w:ascii="T3Font_7" w:hAnsi="T3Font_7" w:cs="T3Font_7"/>
                <w:sz w:val="17"/>
                <w:szCs w:val="17"/>
              </w:rPr>
              <w:t xml:space="preserve"> </w:t>
            </w:r>
            <w:r>
              <w:rPr>
                <w:rFonts w:ascii="T3Font_7" w:hAnsi="T3Font_7" w:cs="T3Font_7"/>
                <w:sz w:val="17"/>
                <w:szCs w:val="17"/>
              </w:rPr>
              <w:t>of thei</w:t>
            </w:r>
            <w:r>
              <w:rPr>
                <w:rFonts w:ascii="T3Font_7" w:hAnsi="T3Font_7" w:cs="T3Font_7"/>
                <w:sz w:val="17"/>
                <w:szCs w:val="17"/>
              </w:rPr>
              <w:t xml:space="preserve">r </w:t>
            </w:r>
            <w:r>
              <w:rPr>
                <w:rFonts w:ascii="T3Font_7" w:hAnsi="T3Font_7" w:cs="T3Font_7"/>
                <w:sz w:val="17"/>
                <w:szCs w:val="17"/>
              </w:rPr>
              <w:t>print and</w:t>
            </w:r>
            <w:r>
              <w:rPr>
                <w:rFonts w:ascii="T3Font_7" w:hAnsi="T3Font_7" w:cs="T3Font_7"/>
                <w:sz w:val="17"/>
                <w:szCs w:val="17"/>
              </w:rPr>
              <w:t xml:space="preserve"> </w:t>
            </w:r>
            <w:proofErr w:type="gramStart"/>
            <w:r>
              <w:rPr>
                <w:rFonts w:ascii="T3Font_7" w:hAnsi="T3Font_7" w:cs="T3Font_7"/>
                <w:sz w:val="17"/>
                <w:szCs w:val="17"/>
              </w:rPr>
              <w:t>letter</w:t>
            </w:r>
            <w:proofErr w:type="gramEnd"/>
          </w:p>
          <w:p w14:paraId="443818D6" w14:textId="6DAEA2ED" w:rsidR="00582A10" w:rsidRDefault="00582A10" w:rsidP="00EF13C3">
            <w:pPr>
              <w:autoSpaceDE w:val="0"/>
              <w:autoSpaceDN w:val="0"/>
              <w:adjustRightInd w:val="0"/>
              <w:rPr>
                <w:rFonts w:ascii="T3Font_7" w:hAnsi="T3Font_7" w:cs="T3Font_7"/>
                <w:sz w:val="17"/>
                <w:szCs w:val="17"/>
              </w:rPr>
            </w:pPr>
            <w:r>
              <w:rPr>
                <w:rFonts w:ascii="T3Font_7" w:hAnsi="T3Font_7" w:cs="T3Font_7"/>
                <w:sz w:val="17"/>
                <w:szCs w:val="17"/>
              </w:rPr>
              <w:t>knowledge</w:t>
            </w:r>
            <w:r>
              <w:rPr>
                <w:rFonts w:ascii="T3Font_7" w:hAnsi="T3Font_7" w:cs="T3Font_7"/>
                <w:sz w:val="17"/>
                <w:szCs w:val="17"/>
              </w:rPr>
              <w:t xml:space="preserve"> </w:t>
            </w:r>
            <w:r>
              <w:rPr>
                <w:rFonts w:ascii="T3Font_7" w:hAnsi="T3Font_7" w:cs="T3Font_7"/>
                <w:sz w:val="17"/>
                <w:szCs w:val="17"/>
              </w:rPr>
              <w:t>in their</w:t>
            </w:r>
            <w:r>
              <w:rPr>
                <w:rFonts w:ascii="T3Font_7" w:hAnsi="T3Font_7" w:cs="T3Font_7"/>
                <w:sz w:val="17"/>
                <w:szCs w:val="17"/>
              </w:rPr>
              <w:t xml:space="preserve"> </w:t>
            </w:r>
            <w:r>
              <w:rPr>
                <w:rFonts w:ascii="T3Font_7" w:hAnsi="T3Font_7" w:cs="T3Font_7"/>
                <w:sz w:val="17"/>
                <w:szCs w:val="17"/>
              </w:rPr>
              <w:t>early</w:t>
            </w:r>
            <w:r>
              <w:rPr>
                <w:rFonts w:ascii="T3Font_7" w:hAnsi="T3Font_7" w:cs="T3Font_7"/>
                <w:sz w:val="17"/>
                <w:szCs w:val="17"/>
              </w:rPr>
              <w:t xml:space="preserve"> </w:t>
            </w:r>
            <w:r>
              <w:rPr>
                <w:rFonts w:ascii="T3Font_7" w:hAnsi="T3Font_7" w:cs="T3Font_7"/>
                <w:sz w:val="17"/>
                <w:szCs w:val="17"/>
              </w:rPr>
              <w:t>writing.</w:t>
            </w:r>
          </w:p>
          <w:p w14:paraId="6478D43E" w14:textId="00902F7A" w:rsidR="00582A10" w:rsidRDefault="00582A10" w:rsidP="00EF13C3">
            <w:pPr>
              <w:autoSpaceDE w:val="0"/>
              <w:autoSpaceDN w:val="0"/>
              <w:adjustRightInd w:val="0"/>
              <w:rPr>
                <w:rFonts w:ascii="T3Font_7" w:hAnsi="T3Font_7" w:cs="T3Font_7"/>
                <w:sz w:val="17"/>
                <w:szCs w:val="17"/>
              </w:rPr>
            </w:pPr>
            <w:r>
              <w:rPr>
                <w:rFonts w:ascii="T3Font_7" w:hAnsi="T3Font_7" w:cs="T3Font_7"/>
                <w:sz w:val="17"/>
                <w:szCs w:val="17"/>
              </w:rPr>
              <w:t>For</w:t>
            </w:r>
            <w:r>
              <w:rPr>
                <w:rFonts w:ascii="T3Font_7" w:hAnsi="T3Font_7" w:cs="T3Font_7"/>
                <w:sz w:val="17"/>
                <w:szCs w:val="17"/>
              </w:rPr>
              <w:t xml:space="preserve"> </w:t>
            </w:r>
            <w:r>
              <w:rPr>
                <w:rFonts w:ascii="T3Font_7" w:hAnsi="T3Font_7" w:cs="T3Font_7"/>
                <w:sz w:val="17"/>
                <w:szCs w:val="17"/>
              </w:rPr>
              <w:t>example:</w:t>
            </w:r>
            <w:r>
              <w:rPr>
                <w:rFonts w:ascii="T3Font_7" w:hAnsi="T3Font_7" w:cs="T3Font_7"/>
                <w:sz w:val="17"/>
                <w:szCs w:val="17"/>
              </w:rPr>
              <w:t xml:space="preserve"> </w:t>
            </w:r>
            <w:r>
              <w:rPr>
                <w:rFonts w:ascii="T3Font_7" w:hAnsi="T3Font_7" w:cs="T3Font_7"/>
                <w:sz w:val="17"/>
                <w:szCs w:val="17"/>
              </w:rPr>
              <w:t>writing a</w:t>
            </w:r>
            <w:r>
              <w:rPr>
                <w:rFonts w:ascii="T3Font_7" w:hAnsi="T3Font_7" w:cs="T3Font_7"/>
                <w:sz w:val="17"/>
                <w:szCs w:val="17"/>
              </w:rPr>
              <w:t xml:space="preserve"> </w:t>
            </w:r>
            <w:r>
              <w:rPr>
                <w:rFonts w:ascii="T3Font_7" w:hAnsi="T3Font_7" w:cs="T3Font_7"/>
                <w:sz w:val="17"/>
                <w:szCs w:val="17"/>
              </w:rPr>
              <w:t>pretend</w:t>
            </w:r>
            <w:r>
              <w:rPr>
                <w:rFonts w:ascii="T3Font_7" w:hAnsi="T3Font_7" w:cs="T3Font_7"/>
                <w:sz w:val="17"/>
                <w:szCs w:val="17"/>
              </w:rPr>
              <w:t xml:space="preserve"> </w:t>
            </w:r>
            <w:r>
              <w:rPr>
                <w:rFonts w:ascii="T3Font_7" w:hAnsi="T3Font_7" w:cs="T3Font_7"/>
                <w:sz w:val="17"/>
                <w:szCs w:val="17"/>
              </w:rPr>
              <w:t>shopping</w:t>
            </w:r>
            <w:r>
              <w:rPr>
                <w:rFonts w:ascii="T3Font_7" w:hAnsi="T3Font_7" w:cs="T3Font_7"/>
                <w:sz w:val="17"/>
                <w:szCs w:val="17"/>
              </w:rPr>
              <w:t xml:space="preserve"> </w:t>
            </w:r>
            <w:r>
              <w:rPr>
                <w:rFonts w:ascii="T3Font_7" w:hAnsi="T3Font_7" w:cs="T3Font_7"/>
                <w:sz w:val="17"/>
                <w:szCs w:val="17"/>
              </w:rPr>
              <w:t>list that</w:t>
            </w:r>
            <w:r>
              <w:rPr>
                <w:rFonts w:ascii="T3Font_7" w:hAnsi="T3Font_7" w:cs="T3Font_7"/>
                <w:sz w:val="17"/>
                <w:szCs w:val="17"/>
              </w:rPr>
              <w:t xml:space="preserve"> </w:t>
            </w:r>
            <w:r>
              <w:rPr>
                <w:rFonts w:ascii="T3Font_7" w:hAnsi="T3Font_7" w:cs="T3Font_7"/>
                <w:sz w:val="17"/>
                <w:szCs w:val="17"/>
              </w:rPr>
              <w:t>starts at</w:t>
            </w:r>
            <w:r>
              <w:rPr>
                <w:rFonts w:ascii="T3Font_7" w:hAnsi="T3Font_7" w:cs="T3Font_7"/>
                <w:sz w:val="17"/>
                <w:szCs w:val="17"/>
              </w:rPr>
              <w:t xml:space="preserve"> </w:t>
            </w:r>
            <w:r>
              <w:rPr>
                <w:rFonts w:ascii="T3Font_7" w:hAnsi="T3Font_7" w:cs="T3Font_7"/>
                <w:sz w:val="17"/>
                <w:szCs w:val="17"/>
              </w:rPr>
              <w:t>the top of</w:t>
            </w:r>
          </w:p>
          <w:p w14:paraId="215CCF12" w14:textId="77777777" w:rsidR="00582A10" w:rsidRDefault="00582A10" w:rsidP="00EF13C3">
            <w:pPr>
              <w:autoSpaceDE w:val="0"/>
              <w:autoSpaceDN w:val="0"/>
              <w:adjustRightInd w:val="0"/>
              <w:rPr>
                <w:rFonts w:ascii="T3Font_7" w:hAnsi="T3Font_7" w:cs="T3Font_7"/>
                <w:sz w:val="17"/>
                <w:szCs w:val="17"/>
              </w:rPr>
            </w:pPr>
            <w:r>
              <w:rPr>
                <w:rFonts w:ascii="T3Font_7" w:hAnsi="T3Font_7" w:cs="T3Font_7"/>
                <w:sz w:val="17"/>
                <w:szCs w:val="17"/>
              </w:rPr>
              <w:t>the page;</w:t>
            </w:r>
            <w:r>
              <w:rPr>
                <w:rFonts w:ascii="T3Font_7" w:hAnsi="T3Font_7" w:cs="T3Font_7"/>
                <w:sz w:val="17"/>
                <w:szCs w:val="17"/>
              </w:rPr>
              <w:t xml:space="preserve"> </w:t>
            </w:r>
            <w:r>
              <w:rPr>
                <w:rFonts w:ascii="T3Font_7" w:hAnsi="T3Font_7" w:cs="T3Font_7"/>
                <w:sz w:val="17"/>
                <w:szCs w:val="17"/>
              </w:rPr>
              <w:t>write ‘c’ for</w:t>
            </w:r>
            <w:r>
              <w:rPr>
                <w:rFonts w:ascii="T3Font_7" w:hAnsi="T3Font_7" w:cs="T3Font_7"/>
                <w:sz w:val="17"/>
                <w:szCs w:val="17"/>
              </w:rPr>
              <w:t xml:space="preserve"> </w:t>
            </w:r>
            <w:proofErr w:type="gramStart"/>
            <w:r>
              <w:rPr>
                <w:rFonts w:ascii="T3Font_7" w:hAnsi="T3Font_7" w:cs="T3Font_7"/>
                <w:sz w:val="17"/>
                <w:szCs w:val="17"/>
              </w:rPr>
              <w:t>carrot</w:t>
            </w:r>
            <w:proofErr w:type="gramEnd"/>
          </w:p>
          <w:p w14:paraId="63945C6E" w14:textId="77777777" w:rsidR="00582A10" w:rsidRDefault="00582A10" w:rsidP="00EF13C3">
            <w:pPr>
              <w:autoSpaceDE w:val="0"/>
              <w:autoSpaceDN w:val="0"/>
              <w:adjustRightInd w:val="0"/>
              <w:rPr>
                <w:rFonts w:cstheme="minorHAnsi"/>
                <w:color w:val="000000"/>
                <w:sz w:val="16"/>
                <w:szCs w:val="16"/>
              </w:rPr>
            </w:pPr>
          </w:p>
          <w:p w14:paraId="5E5BA598" w14:textId="5F0C7C44"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Invented</w:t>
            </w:r>
            <w:r>
              <w:rPr>
                <w:rFonts w:ascii="T3Font_7" w:hAnsi="T3Font_7" w:cs="T3Font_7"/>
                <w:sz w:val="18"/>
                <w:szCs w:val="18"/>
              </w:rPr>
              <w:t xml:space="preserve"> </w:t>
            </w:r>
            <w:r>
              <w:rPr>
                <w:rFonts w:ascii="T3Font_7" w:hAnsi="T3Font_7" w:cs="T3Font_7"/>
                <w:sz w:val="18"/>
                <w:szCs w:val="18"/>
              </w:rPr>
              <w:t>spelling –</w:t>
            </w:r>
            <w:r>
              <w:rPr>
                <w:rFonts w:ascii="T3Font_7" w:hAnsi="T3Font_7" w:cs="T3Font_7"/>
                <w:sz w:val="18"/>
                <w:szCs w:val="18"/>
              </w:rPr>
              <w:t xml:space="preserve"> </w:t>
            </w:r>
            <w:r>
              <w:rPr>
                <w:rFonts w:ascii="T3Font_7" w:hAnsi="T3Font_7" w:cs="T3Font_7"/>
                <w:sz w:val="18"/>
                <w:szCs w:val="18"/>
              </w:rPr>
              <w:t>write the</w:t>
            </w:r>
            <w:r>
              <w:rPr>
                <w:rFonts w:ascii="T3Font_7" w:hAnsi="T3Font_7" w:cs="T3Font_7"/>
                <w:sz w:val="18"/>
                <w:szCs w:val="18"/>
              </w:rPr>
              <w:t xml:space="preserve"> </w:t>
            </w:r>
            <w:r>
              <w:rPr>
                <w:rFonts w:ascii="T3Font_7" w:hAnsi="T3Font_7" w:cs="T3Font_7"/>
                <w:sz w:val="18"/>
                <w:szCs w:val="18"/>
              </w:rPr>
              <w:t>first and</w:t>
            </w:r>
            <w:r>
              <w:rPr>
                <w:rFonts w:ascii="T3Font_7" w:hAnsi="T3Font_7" w:cs="T3Font_7"/>
                <w:sz w:val="18"/>
                <w:szCs w:val="18"/>
              </w:rPr>
              <w:t xml:space="preserve"> </w:t>
            </w:r>
            <w:r>
              <w:rPr>
                <w:rFonts w:ascii="T3Font_7" w:hAnsi="T3Font_7" w:cs="T3Font_7"/>
                <w:sz w:val="18"/>
                <w:szCs w:val="18"/>
              </w:rPr>
              <w:t>last letter/sound</w:t>
            </w:r>
            <w:r>
              <w:rPr>
                <w:rFonts w:ascii="T3Font_7" w:hAnsi="T3Font_7" w:cs="T3Font_7"/>
                <w:sz w:val="18"/>
                <w:szCs w:val="18"/>
              </w:rPr>
              <w:t xml:space="preserve"> </w:t>
            </w:r>
            <w:r>
              <w:rPr>
                <w:rFonts w:ascii="T3Font_7" w:hAnsi="T3Font_7" w:cs="T3Font_7"/>
                <w:sz w:val="18"/>
                <w:szCs w:val="18"/>
              </w:rPr>
              <w:t>which</w:t>
            </w:r>
            <w:r>
              <w:rPr>
                <w:rFonts w:ascii="T3Font_7" w:hAnsi="T3Font_7" w:cs="T3Font_7"/>
                <w:sz w:val="18"/>
                <w:szCs w:val="18"/>
              </w:rPr>
              <w:t xml:space="preserve"> </w:t>
            </w:r>
            <w:proofErr w:type="gramStart"/>
            <w:r>
              <w:rPr>
                <w:rFonts w:ascii="T3Font_7" w:hAnsi="T3Font_7" w:cs="T3Font_7"/>
                <w:sz w:val="18"/>
                <w:szCs w:val="18"/>
              </w:rPr>
              <w:t>signifies</w:t>
            </w:r>
            <w:proofErr w:type="gramEnd"/>
          </w:p>
          <w:p w14:paraId="1F12E86D" w14:textId="532CA45D"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the whole</w:t>
            </w:r>
            <w:r w:rsidR="001C076A">
              <w:rPr>
                <w:rFonts w:ascii="T3Font_7" w:hAnsi="T3Font_7" w:cs="T3Font_7"/>
                <w:sz w:val="18"/>
                <w:szCs w:val="18"/>
              </w:rPr>
              <w:t xml:space="preserve"> </w:t>
            </w:r>
            <w:r>
              <w:rPr>
                <w:rFonts w:ascii="T3Font_7" w:hAnsi="T3Font_7" w:cs="T3Font_7"/>
                <w:sz w:val="18"/>
                <w:szCs w:val="18"/>
              </w:rPr>
              <w:t>word</w:t>
            </w:r>
            <w:r w:rsidR="001C076A">
              <w:rPr>
                <w:rFonts w:ascii="T3Font_7" w:hAnsi="T3Font_7" w:cs="T3Font_7"/>
                <w:sz w:val="18"/>
                <w:szCs w:val="18"/>
              </w:rPr>
              <w:t xml:space="preserve">. </w:t>
            </w:r>
          </w:p>
          <w:p w14:paraId="00723260" w14:textId="74ACCDD2"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Spell three</w:t>
            </w:r>
            <w:r w:rsidR="001C076A">
              <w:rPr>
                <w:rFonts w:ascii="T3Font_7" w:hAnsi="T3Font_7" w:cs="T3Font_7"/>
                <w:sz w:val="18"/>
                <w:szCs w:val="18"/>
              </w:rPr>
              <w:t xml:space="preserve"> </w:t>
            </w:r>
            <w:r>
              <w:rPr>
                <w:rFonts w:ascii="T3Font_7" w:hAnsi="T3Font_7" w:cs="T3Font_7"/>
                <w:sz w:val="18"/>
                <w:szCs w:val="18"/>
              </w:rPr>
              <w:t>letter and</w:t>
            </w:r>
            <w:r w:rsidR="001C076A">
              <w:rPr>
                <w:rFonts w:ascii="T3Font_7" w:hAnsi="T3Font_7" w:cs="T3Font_7"/>
                <w:sz w:val="18"/>
                <w:szCs w:val="18"/>
              </w:rPr>
              <w:t xml:space="preserve"> </w:t>
            </w:r>
            <w:r>
              <w:rPr>
                <w:rFonts w:ascii="T3Font_7" w:hAnsi="T3Font_7" w:cs="T3Font_7"/>
                <w:sz w:val="18"/>
                <w:szCs w:val="18"/>
              </w:rPr>
              <w:t>four-letter</w:t>
            </w:r>
          </w:p>
          <w:p w14:paraId="09B824C6" w14:textId="2FBCF8D5"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words by</w:t>
            </w:r>
            <w:r w:rsidR="001C076A">
              <w:rPr>
                <w:rFonts w:ascii="T3Font_7" w:hAnsi="T3Font_7" w:cs="T3Font_7"/>
                <w:sz w:val="18"/>
                <w:szCs w:val="18"/>
              </w:rPr>
              <w:t xml:space="preserve"> </w:t>
            </w:r>
            <w:r>
              <w:rPr>
                <w:rFonts w:ascii="T3Font_7" w:hAnsi="T3Font_7" w:cs="T3Font_7"/>
                <w:sz w:val="18"/>
                <w:szCs w:val="18"/>
              </w:rPr>
              <w:t>identifying</w:t>
            </w:r>
            <w:r w:rsidR="001C076A">
              <w:rPr>
                <w:rFonts w:ascii="T3Font_7" w:hAnsi="T3Font_7" w:cs="T3Font_7"/>
                <w:sz w:val="18"/>
                <w:szCs w:val="18"/>
              </w:rPr>
              <w:t xml:space="preserve"> </w:t>
            </w:r>
            <w:r>
              <w:rPr>
                <w:rFonts w:ascii="T3Font_7" w:hAnsi="T3Font_7" w:cs="T3Font_7"/>
                <w:sz w:val="18"/>
                <w:szCs w:val="18"/>
              </w:rPr>
              <w:t>sounds in</w:t>
            </w:r>
          </w:p>
          <w:p w14:paraId="5041013D" w14:textId="3F24B5C7"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them and</w:t>
            </w:r>
            <w:r w:rsidR="001C076A">
              <w:rPr>
                <w:rFonts w:ascii="T3Font_7" w:hAnsi="T3Font_7" w:cs="T3Font_7"/>
                <w:sz w:val="18"/>
                <w:szCs w:val="18"/>
              </w:rPr>
              <w:t xml:space="preserve"> </w:t>
            </w:r>
            <w:r>
              <w:rPr>
                <w:rFonts w:ascii="T3Font_7" w:hAnsi="T3Font_7" w:cs="T3Font_7"/>
                <w:sz w:val="18"/>
                <w:szCs w:val="18"/>
              </w:rPr>
              <w:t>representing</w:t>
            </w:r>
            <w:r w:rsidR="001C076A">
              <w:rPr>
                <w:rFonts w:ascii="T3Font_7" w:hAnsi="T3Font_7" w:cs="T3Font_7"/>
                <w:sz w:val="18"/>
                <w:szCs w:val="18"/>
              </w:rPr>
              <w:t xml:space="preserve"> </w:t>
            </w:r>
            <w:r>
              <w:rPr>
                <w:rFonts w:ascii="T3Font_7" w:hAnsi="T3Font_7" w:cs="T3Font_7"/>
                <w:sz w:val="18"/>
                <w:szCs w:val="18"/>
              </w:rPr>
              <w:t>the</w:t>
            </w:r>
            <w:r w:rsidR="001C076A">
              <w:rPr>
                <w:rFonts w:ascii="T3Font_7" w:hAnsi="T3Font_7" w:cs="T3Font_7"/>
                <w:sz w:val="18"/>
                <w:szCs w:val="18"/>
              </w:rPr>
              <w:t xml:space="preserve"> </w:t>
            </w:r>
            <w:proofErr w:type="gramStart"/>
            <w:r>
              <w:rPr>
                <w:rFonts w:ascii="T3Font_7" w:hAnsi="T3Font_7" w:cs="T3Font_7"/>
                <w:sz w:val="18"/>
                <w:szCs w:val="18"/>
              </w:rPr>
              <w:t>sounds</w:t>
            </w:r>
            <w:proofErr w:type="gramEnd"/>
          </w:p>
          <w:p w14:paraId="67ED7FD8" w14:textId="584282C2" w:rsidR="00582A10" w:rsidRDefault="00582A10" w:rsidP="00582A10">
            <w:pPr>
              <w:autoSpaceDE w:val="0"/>
              <w:autoSpaceDN w:val="0"/>
              <w:adjustRightInd w:val="0"/>
              <w:rPr>
                <w:rFonts w:ascii="T3Font_7" w:hAnsi="T3Font_7" w:cs="T3Font_7"/>
                <w:sz w:val="18"/>
                <w:szCs w:val="18"/>
              </w:rPr>
            </w:pPr>
            <w:r>
              <w:rPr>
                <w:rFonts w:ascii="T3Font_7" w:hAnsi="T3Font_7" w:cs="T3Font_7"/>
                <w:sz w:val="18"/>
                <w:szCs w:val="18"/>
              </w:rPr>
              <w:t>with a</w:t>
            </w:r>
            <w:r w:rsidR="001C076A">
              <w:rPr>
                <w:rFonts w:ascii="T3Font_7" w:hAnsi="T3Font_7" w:cs="T3Font_7"/>
                <w:sz w:val="18"/>
                <w:szCs w:val="18"/>
              </w:rPr>
              <w:t xml:space="preserve"> </w:t>
            </w:r>
            <w:r>
              <w:rPr>
                <w:rFonts w:ascii="T3Font_7" w:hAnsi="T3Font_7" w:cs="T3Font_7"/>
                <w:sz w:val="18"/>
                <w:szCs w:val="18"/>
              </w:rPr>
              <w:t>letter or</w:t>
            </w:r>
            <w:r w:rsidR="001C076A">
              <w:rPr>
                <w:rFonts w:ascii="T3Font_7" w:hAnsi="T3Font_7" w:cs="T3Font_7"/>
                <w:sz w:val="18"/>
                <w:szCs w:val="18"/>
              </w:rPr>
              <w:t xml:space="preserve"> </w:t>
            </w:r>
            <w:r>
              <w:rPr>
                <w:rFonts w:ascii="T3Font_7" w:hAnsi="T3Font_7" w:cs="T3Font_7"/>
                <w:sz w:val="18"/>
                <w:szCs w:val="18"/>
              </w:rPr>
              <w:t>letters</w:t>
            </w:r>
          </w:p>
          <w:p w14:paraId="71A05D9A" w14:textId="4FCEB882" w:rsidR="00582A10" w:rsidRDefault="00582A10" w:rsidP="00582A10">
            <w:pPr>
              <w:autoSpaceDE w:val="0"/>
              <w:autoSpaceDN w:val="0"/>
              <w:adjustRightInd w:val="0"/>
              <w:rPr>
                <w:rFonts w:ascii="T3Font_7" w:hAnsi="T3Font_7" w:cs="T3Font_7"/>
                <w:sz w:val="17"/>
                <w:szCs w:val="17"/>
              </w:rPr>
            </w:pPr>
            <w:r>
              <w:rPr>
                <w:rFonts w:ascii="T3Font_7" w:hAnsi="T3Font_7" w:cs="T3Font_7"/>
                <w:sz w:val="17"/>
                <w:szCs w:val="17"/>
              </w:rPr>
              <w:t>Write simple</w:t>
            </w:r>
            <w:r w:rsidR="001C076A">
              <w:rPr>
                <w:rFonts w:ascii="T3Font_7" w:hAnsi="T3Font_7" w:cs="T3Font_7"/>
                <w:sz w:val="17"/>
                <w:szCs w:val="17"/>
              </w:rPr>
              <w:t xml:space="preserve"> </w:t>
            </w:r>
            <w:r>
              <w:rPr>
                <w:rFonts w:ascii="T3Font_7" w:hAnsi="T3Font_7" w:cs="T3Font_7"/>
                <w:sz w:val="17"/>
                <w:szCs w:val="17"/>
              </w:rPr>
              <w:t>captions</w:t>
            </w:r>
            <w:r w:rsidR="001C076A">
              <w:rPr>
                <w:rFonts w:ascii="T3Font_7" w:hAnsi="T3Font_7" w:cs="T3Font_7"/>
                <w:sz w:val="17"/>
                <w:szCs w:val="17"/>
              </w:rPr>
              <w:t xml:space="preserve"> </w:t>
            </w:r>
            <w:r>
              <w:rPr>
                <w:rFonts w:ascii="T3Font_7" w:hAnsi="T3Font_7" w:cs="T3Font_7"/>
                <w:sz w:val="17"/>
                <w:szCs w:val="17"/>
              </w:rPr>
              <w:t xml:space="preserve">and </w:t>
            </w:r>
            <w:proofErr w:type="gramStart"/>
            <w:r>
              <w:rPr>
                <w:rFonts w:ascii="T3Font_7" w:hAnsi="T3Font_7" w:cs="T3Font_7"/>
                <w:sz w:val="17"/>
                <w:szCs w:val="17"/>
              </w:rPr>
              <w:t>phrases</w:t>
            </w:r>
            <w:proofErr w:type="gramEnd"/>
          </w:p>
          <w:p w14:paraId="7ACE601F" w14:textId="632B664E" w:rsidR="00582A10" w:rsidRDefault="00582A10" w:rsidP="00582A10">
            <w:pPr>
              <w:autoSpaceDE w:val="0"/>
              <w:autoSpaceDN w:val="0"/>
              <w:adjustRightInd w:val="0"/>
              <w:rPr>
                <w:rFonts w:ascii="T3Font_7" w:hAnsi="T3Font_7" w:cs="T3Font_7"/>
                <w:sz w:val="17"/>
                <w:szCs w:val="17"/>
              </w:rPr>
            </w:pPr>
            <w:r>
              <w:rPr>
                <w:rFonts w:ascii="T3Font_7" w:hAnsi="T3Font_7" w:cs="T3Font_7"/>
                <w:sz w:val="17"/>
                <w:szCs w:val="17"/>
              </w:rPr>
              <w:t>by</w:t>
            </w:r>
            <w:r w:rsidR="001C076A">
              <w:rPr>
                <w:rFonts w:ascii="T3Font_7" w:hAnsi="T3Font_7" w:cs="T3Font_7"/>
                <w:sz w:val="17"/>
                <w:szCs w:val="17"/>
              </w:rPr>
              <w:t xml:space="preserve"> </w:t>
            </w:r>
            <w:r>
              <w:rPr>
                <w:rFonts w:ascii="T3Font_7" w:hAnsi="T3Font_7" w:cs="T3Font_7"/>
                <w:sz w:val="17"/>
                <w:szCs w:val="17"/>
              </w:rPr>
              <w:t>identifying</w:t>
            </w:r>
            <w:r w:rsidR="001C076A">
              <w:rPr>
                <w:rFonts w:ascii="T3Font_7" w:hAnsi="T3Font_7" w:cs="T3Font_7"/>
                <w:sz w:val="17"/>
                <w:szCs w:val="17"/>
              </w:rPr>
              <w:t xml:space="preserve"> </w:t>
            </w:r>
            <w:r>
              <w:rPr>
                <w:rFonts w:ascii="T3Font_7" w:hAnsi="T3Font_7" w:cs="T3Font_7"/>
                <w:sz w:val="17"/>
                <w:szCs w:val="17"/>
              </w:rPr>
              <w:t>sounds in</w:t>
            </w:r>
            <w:r w:rsidR="001C076A">
              <w:rPr>
                <w:rFonts w:ascii="T3Font_7" w:hAnsi="T3Font_7" w:cs="T3Font_7"/>
                <w:sz w:val="17"/>
                <w:szCs w:val="17"/>
              </w:rPr>
              <w:t xml:space="preserve"> </w:t>
            </w:r>
            <w:r>
              <w:rPr>
                <w:rFonts w:ascii="T3Font_7" w:hAnsi="T3Font_7" w:cs="T3Font_7"/>
                <w:sz w:val="17"/>
                <w:szCs w:val="17"/>
              </w:rPr>
              <w:t>them and</w:t>
            </w:r>
          </w:p>
          <w:p w14:paraId="7A3D1E82" w14:textId="2CE358F8" w:rsidR="00582A10" w:rsidRDefault="00582A10" w:rsidP="00582A10">
            <w:pPr>
              <w:autoSpaceDE w:val="0"/>
              <w:autoSpaceDN w:val="0"/>
              <w:adjustRightInd w:val="0"/>
              <w:rPr>
                <w:rFonts w:ascii="T3Font_7" w:hAnsi="T3Font_7" w:cs="T3Font_7"/>
                <w:sz w:val="17"/>
                <w:szCs w:val="17"/>
              </w:rPr>
            </w:pPr>
            <w:r>
              <w:rPr>
                <w:rFonts w:ascii="T3Font_7" w:hAnsi="T3Font_7" w:cs="T3Font_7"/>
                <w:sz w:val="17"/>
                <w:szCs w:val="17"/>
              </w:rPr>
              <w:t>representing</w:t>
            </w:r>
            <w:r w:rsidR="001C076A">
              <w:rPr>
                <w:rFonts w:ascii="T3Font_7" w:hAnsi="T3Font_7" w:cs="T3Font_7"/>
                <w:sz w:val="17"/>
                <w:szCs w:val="17"/>
              </w:rPr>
              <w:t xml:space="preserve"> </w:t>
            </w:r>
            <w:r>
              <w:rPr>
                <w:rFonts w:ascii="T3Font_7" w:hAnsi="T3Font_7" w:cs="T3Font_7"/>
                <w:sz w:val="17"/>
                <w:szCs w:val="17"/>
              </w:rPr>
              <w:t>the sounds</w:t>
            </w:r>
            <w:r w:rsidR="001C076A">
              <w:rPr>
                <w:rFonts w:ascii="T3Font_7" w:hAnsi="T3Font_7" w:cs="T3Font_7"/>
                <w:sz w:val="17"/>
                <w:szCs w:val="17"/>
              </w:rPr>
              <w:t xml:space="preserve"> </w:t>
            </w:r>
            <w:r>
              <w:rPr>
                <w:rFonts w:ascii="T3Font_7" w:hAnsi="T3Font_7" w:cs="T3Font_7"/>
                <w:sz w:val="17"/>
                <w:szCs w:val="17"/>
              </w:rPr>
              <w:t>with a letter</w:t>
            </w:r>
          </w:p>
          <w:p w14:paraId="15C869D3" w14:textId="77777777" w:rsidR="00582A10" w:rsidRDefault="00582A10" w:rsidP="00582A10">
            <w:pPr>
              <w:autoSpaceDE w:val="0"/>
              <w:autoSpaceDN w:val="0"/>
              <w:adjustRightInd w:val="0"/>
              <w:rPr>
                <w:rFonts w:ascii="T3Font_7" w:hAnsi="T3Font_7" w:cs="T3Font_7"/>
                <w:sz w:val="17"/>
                <w:szCs w:val="17"/>
              </w:rPr>
            </w:pPr>
            <w:r>
              <w:rPr>
                <w:rFonts w:ascii="T3Font_7" w:hAnsi="T3Font_7" w:cs="T3Font_7"/>
                <w:sz w:val="17"/>
                <w:szCs w:val="17"/>
              </w:rPr>
              <w:t>or letters.</w:t>
            </w:r>
          </w:p>
          <w:p w14:paraId="2689A51C" w14:textId="130A4CB0" w:rsidR="00582A10" w:rsidRDefault="00582A10" w:rsidP="00582A10">
            <w:pPr>
              <w:autoSpaceDE w:val="0"/>
              <w:autoSpaceDN w:val="0"/>
              <w:adjustRightInd w:val="0"/>
              <w:rPr>
                <w:rFonts w:ascii="T3Font_7" w:hAnsi="T3Font_7" w:cs="T3Font_7"/>
                <w:sz w:val="17"/>
                <w:szCs w:val="17"/>
              </w:rPr>
            </w:pPr>
            <w:r>
              <w:rPr>
                <w:rFonts w:ascii="T3Font_7" w:hAnsi="T3Font_7" w:cs="T3Font_7"/>
                <w:sz w:val="17"/>
                <w:szCs w:val="17"/>
              </w:rPr>
              <w:t>Spells Phase</w:t>
            </w:r>
            <w:r w:rsidR="00D67198">
              <w:rPr>
                <w:rFonts w:ascii="T3Font_7" w:hAnsi="T3Font_7" w:cs="T3Font_7"/>
                <w:sz w:val="17"/>
                <w:szCs w:val="17"/>
              </w:rPr>
              <w:t xml:space="preserve"> - </w:t>
            </w:r>
            <w:r>
              <w:rPr>
                <w:rFonts w:ascii="T3Font_7" w:hAnsi="T3Font_7" w:cs="T3Font_7"/>
                <w:sz w:val="17"/>
                <w:szCs w:val="17"/>
              </w:rPr>
              <w:t>2 tricky</w:t>
            </w:r>
            <w:r w:rsidR="00D67198">
              <w:rPr>
                <w:rFonts w:ascii="T3Font_7" w:hAnsi="T3Font_7" w:cs="T3Font_7"/>
                <w:sz w:val="17"/>
                <w:szCs w:val="17"/>
              </w:rPr>
              <w:t xml:space="preserve"> </w:t>
            </w:r>
            <w:r>
              <w:rPr>
                <w:rFonts w:ascii="T3Font_7" w:hAnsi="T3Font_7" w:cs="T3Font_7"/>
                <w:sz w:val="17"/>
                <w:szCs w:val="17"/>
              </w:rPr>
              <w:t>words</w:t>
            </w:r>
            <w:r w:rsidR="00D67198">
              <w:rPr>
                <w:rFonts w:ascii="T3Font_7" w:hAnsi="T3Font_7" w:cs="T3Font_7"/>
                <w:sz w:val="17"/>
                <w:szCs w:val="17"/>
              </w:rPr>
              <w:t xml:space="preserve"> </w:t>
            </w:r>
            <w:r>
              <w:rPr>
                <w:rFonts w:ascii="T3Font_7" w:hAnsi="T3Font_7" w:cs="T3Font_7"/>
                <w:sz w:val="17"/>
                <w:szCs w:val="17"/>
              </w:rPr>
              <w:t>correctly</w:t>
            </w:r>
          </w:p>
          <w:p w14:paraId="5ED7E867" w14:textId="788414CA" w:rsidR="00582A10" w:rsidRDefault="00582A10" w:rsidP="00582A10">
            <w:pPr>
              <w:autoSpaceDE w:val="0"/>
              <w:autoSpaceDN w:val="0"/>
              <w:adjustRightInd w:val="0"/>
              <w:rPr>
                <w:rFonts w:ascii="T3Font_7" w:hAnsi="T3Font_7" w:cs="T3Font_7"/>
                <w:sz w:val="16"/>
                <w:szCs w:val="16"/>
              </w:rPr>
            </w:pPr>
            <w:r>
              <w:rPr>
                <w:rFonts w:ascii="T3Font_7" w:hAnsi="T3Font_7" w:cs="T3Font_7"/>
                <w:sz w:val="16"/>
                <w:szCs w:val="16"/>
              </w:rPr>
              <w:t>Write short</w:t>
            </w:r>
            <w:r w:rsidR="00D67198">
              <w:rPr>
                <w:rFonts w:ascii="T3Font_7" w:hAnsi="T3Font_7" w:cs="T3Font_7"/>
                <w:sz w:val="16"/>
                <w:szCs w:val="16"/>
              </w:rPr>
              <w:t xml:space="preserve"> </w:t>
            </w:r>
            <w:r>
              <w:rPr>
                <w:rFonts w:ascii="T3Font_7" w:hAnsi="T3Font_7" w:cs="T3Font_7"/>
                <w:sz w:val="16"/>
                <w:szCs w:val="16"/>
              </w:rPr>
              <w:t>sentences</w:t>
            </w:r>
            <w:r w:rsidR="00D67198">
              <w:rPr>
                <w:rFonts w:ascii="T3Font_7" w:hAnsi="T3Font_7" w:cs="T3Font_7"/>
                <w:sz w:val="16"/>
                <w:szCs w:val="16"/>
              </w:rPr>
              <w:t xml:space="preserve"> </w:t>
            </w:r>
            <w:r>
              <w:rPr>
                <w:rFonts w:ascii="T3Font_7" w:hAnsi="T3Font_7" w:cs="T3Font_7"/>
                <w:sz w:val="16"/>
                <w:szCs w:val="16"/>
              </w:rPr>
              <w:t>using</w:t>
            </w:r>
            <w:r w:rsidR="00D67198">
              <w:rPr>
                <w:rFonts w:ascii="T3Font_7" w:hAnsi="T3Font_7" w:cs="T3Font_7"/>
                <w:sz w:val="16"/>
                <w:szCs w:val="16"/>
              </w:rPr>
              <w:t xml:space="preserve"> </w:t>
            </w:r>
            <w:proofErr w:type="gramStart"/>
            <w:r>
              <w:rPr>
                <w:rFonts w:ascii="T3Font_7" w:hAnsi="T3Font_7" w:cs="T3Font_7"/>
                <w:sz w:val="16"/>
                <w:szCs w:val="16"/>
              </w:rPr>
              <w:t>known</w:t>
            </w:r>
            <w:proofErr w:type="gramEnd"/>
          </w:p>
          <w:p w14:paraId="2ADC6C1F" w14:textId="3F094792" w:rsidR="00582A10" w:rsidRDefault="00582A10" w:rsidP="00582A10">
            <w:pPr>
              <w:autoSpaceDE w:val="0"/>
              <w:autoSpaceDN w:val="0"/>
              <w:adjustRightInd w:val="0"/>
              <w:rPr>
                <w:rFonts w:ascii="T3Font_7" w:hAnsi="T3Font_7" w:cs="T3Font_7"/>
                <w:sz w:val="16"/>
                <w:szCs w:val="16"/>
              </w:rPr>
            </w:pPr>
            <w:r>
              <w:rPr>
                <w:rFonts w:ascii="T3Font_7" w:hAnsi="T3Font_7" w:cs="T3Font_7"/>
                <w:sz w:val="16"/>
                <w:szCs w:val="16"/>
              </w:rPr>
              <w:t>letter</w:t>
            </w:r>
            <w:r w:rsidR="00FC1254">
              <w:rPr>
                <w:rFonts w:ascii="T3Font_7" w:hAnsi="T3Font_7" w:cs="T3Font_7"/>
                <w:sz w:val="16"/>
                <w:szCs w:val="16"/>
              </w:rPr>
              <w:t xml:space="preserve"> </w:t>
            </w:r>
            <w:r>
              <w:rPr>
                <w:rFonts w:ascii="T3Font_7" w:hAnsi="T3Font_7" w:cs="T3Font_7"/>
                <w:sz w:val="16"/>
                <w:szCs w:val="16"/>
              </w:rPr>
              <w:t>sound</w:t>
            </w:r>
            <w:r w:rsidR="00FC1254">
              <w:rPr>
                <w:rFonts w:ascii="T3Font_7" w:hAnsi="T3Font_7" w:cs="T3Font_7"/>
                <w:sz w:val="16"/>
                <w:szCs w:val="16"/>
              </w:rPr>
              <w:t xml:space="preserve"> </w:t>
            </w:r>
            <w:r>
              <w:rPr>
                <w:rFonts w:ascii="T3Font_7" w:hAnsi="T3Font_7" w:cs="T3Font_7"/>
                <w:sz w:val="16"/>
                <w:szCs w:val="16"/>
              </w:rPr>
              <w:t>correspondences</w:t>
            </w:r>
          </w:p>
          <w:p w14:paraId="61D61FA4" w14:textId="20C183D3" w:rsidR="00582A10" w:rsidRDefault="00582A10" w:rsidP="00582A10">
            <w:pPr>
              <w:autoSpaceDE w:val="0"/>
              <w:autoSpaceDN w:val="0"/>
              <w:adjustRightInd w:val="0"/>
              <w:rPr>
                <w:rFonts w:ascii="T3Font_7" w:hAnsi="T3Font_7" w:cs="T3Font_7"/>
                <w:sz w:val="16"/>
                <w:szCs w:val="16"/>
              </w:rPr>
            </w:pPr>
            <w:r>
              <w:rPr>
                <w:rFonts w:ascii="T3Font_7" w:hAnsi="T3Font_7" w:cs="T3Font_7"/>
                <w:sz w:val="16"/>
                <w:szCs w:val="16"/>
              </w:rPr>
              <w:t>Spells</w:t>
            </w:r>
            <w:r w:rsidR="00FC1254">
              <w:rPr>
                <w:rFonts w:ascii="T3Font_7" w:hAnsi="T3Font_7" w:cs="T3Font_7"/>
                <w:sz w:val="16"/>
                <w:szCs w:val="16"/>
              </w:rPr>
              <w:t xml:space="preserve"> </w:t>
            </w:r>
            <w:r>
              <w:rPr>
                <w:rFonts w:ascii="T3Font_7" w:hAnsi="T3Font_7" w:cs="T3Font_7"/>
                <w:sz w:val="16"/>
                <w:szCs w:val="16"/>
              </w:rPr>
              <w:t>Phase 2</w:t>
            </w:r>
            <w:r w:rsidR="00FC1254">
              <w:rPr>
                <w:rFonts w:ascii="T3Font_7" w:hAnsi="T3Font_7" w:cs="T3Font_7"/>
                <w:sz w:val="16"/>
                <w:szCs w:val="16"/>
              </w:rPr>
              <w:t xml:space="preserve"> </w:t>
            </w:r>
            <w:r>
              <w:rPr>
                <w:rFonts w:ascii="T3Font_7" w:hAnsi="T3Font_7" w:cs="T3Font_7"/>
                <w:sz w:val="16"/>
                <w:szCs w:val="16"/>
              </w:rPr>
              <w:t>and Phase</w:t>
            </w:r>
            <w:r w:rsidR="00FC1254">
              <w:rPr>
                <w:rFonts w:ascii="T3Font_7" w:hAnsi="T3Font_7" w:cs="T3Font_7"/>
                <w:sz w:val="16"/>
                <w:szCs w:val="16"/>
              </w:rPr>
              <w:t xml:space="preserve"> </w:t>
            </w:r>
            <w:r>
              <w:rPr>
                <w:rFonts w:ascii="T3Font_7" w:hAnsi="T3Font_7" w:cs="T3Font_7"/>
                <w:sz w:val="16"/>
                <w:szCs w:val="16"/>
              </w:rPr>
              <w:t>3 tricky</w:t>
            </w:r>
          </w:p>
          <w:p w14:paraId="108DE063" w14:textId="528C4CB1" w:rsidR="00582A10" w:rsidRDefault="00582A10" w:rsidP="00582A10">
            <w:pPr>
              <w:autoSpaceDE w:val="0"/>
              <w:autoSpaceDN w:val="0"/>
              <w:adjustRightInd w:val="0"/>
              <w:rPr>
                <w:rFonts w:ascii="T3Font_7" w:hAnsi="T3Font_7" w:cs="T3Font_7"/>
                <w:sz w:val="16"/>
                <w:szCs w:val="16"/>
              </w:rPr>
            </w:pPr>
            <w:r>
              <w:rPr>
                <w:rFonts w:ascii="T3Font_7" w:hAnsi="T3Font_7" w:cs="T3Font_7"/>
                <w:sz w:val="16"/>
                <w:szCs w:val="16"/>
              </w:rPr>
              <w:t>words</w:t>
            </w:r>
            <w:r w:rsidR="00FC1254">
              <w:rPr>
                <w:rFonts w:ascii="T3Font_7" w:hAnsi="T3Font_7" w:cs="T3Font_7"/>
                <w:sz w:val="16"/>
                <w:szCs w:val="16"/>
              </w:rPr>
              <w:t xml:space="preserve"> c</w:t>
            </w:r>
            <w:r>
              <w:rPr>
                <w:rFonts w:ascii="T3Font_7" w:hAnsi="T3Font_7" w:cs="T3Font_7"/>
                <w:sz w:val="16"/>
                <w:szCs w:val="16"/>
              </w:rPr>
              <w:t>orrectly</w:t>
            </w:r>
          </w:p>
          <w:p w14:paraId="59690F90" w14:textId="0FFE8EDB" w:rsidR="00582A10" w:rsidRDefault="00582A10" w:rsidP="00582A10">
            <w:pPr>
              <w:autoSpaceDE w:val="0"/>
              <w:autoSpaceDN w:val="0"/>
              <w:adjustRightInd w:val="0"/>
              <w:rPr>
                <w:rFonts w:ascii="T3Font_7" w:hAnsi="T3Font_7" w:cs="T3Font_7"/>
                <w:sz w:val="16"/>
                <w:szCs w:val="16"/>
              </w:rPr>
            </w:pPr>
            <w:r>
              <w:rPr>
                <w:rFonts w:ascii="T3Font_7" w:hAnsi="T3Font_7" w:cs="T3Font_7"/>
                <w:sz w:val="16"/>
                <w:szCs w:val="16"/>
              </w:rPr>
              <w:t>Say a</w:t>
            </w:r>
            <w:r w:rsidR="00FC1254">
              <w:rPr>
                <w:rFonts w:ascii="T3Font_7" w:hAnsi="T3Font_7" w:cs="T3Font_7"/>
                <w:sz w:val="16"/>
                <w:szCs w:val="16"/>
              </w:rPr>
              <w:t xml:space="preserve"> </w:t>
            </w:r>
            <w:r>
              <w:rPr>
                <w:rFonts w:ascii="T3Font_7" w:hAnsi="T3Font_7" w:cs="T3Font_7"/>
                <w:sz w:val="16"/>
                <w:szCs w:val="16"/>
              </w:rPr>
              <w:t>sentence,</w:t>
            </w:r>
            <w:r w:rsidR="00FC1254">
              <w:rPr>
                <w:rFonts w:ascii="T3Font_7" w:hAnsi="T3Font_7" w:cs="T3Font_7"/>
                <w:sz w:val="16"/>
                <w:szCs w:val="16"/>
              </w:rPr>
              <w:t xml:space="preserve"> </w:t>
            </w:r>
            <w:r>
              <w:rPr>
                <w:rFonts w:ascii="T3Font_7" w:hAnsi="T3Font_7" w:cs="T3Font_7"/>
                <w:sz w:val="16"/>
                <w:szCs w:val="16"/>
              </w:rPr>
              <w:t>write and</w:t>
            </w:r>
            <w:r w:rsidR="00FC1254">
              <w:rPr>
                <w:rFonts w:ascii="T3Font_7" w:hAnsi="T3Font_7" w:cs="T3Font_7"/>
                <w:sz w:val="16"/>
                <w:szCs w:val="16"/>
              </w:rPr>
              <w:t xml:space="preserve"> </w:t>
            </w:r>
            <w:r>
              <w:rPr>
                <w:rFonts w:ascii="T3Font_7" w:hAnsi="T3Font_7" w:cs="T3Font_7"/>
                <w:sz w:val="16"/>
                <w:szCs w:val="16"/>
              </w:rPr>
              <w:t xml:space="preserve">read it </w:t>
            </w:r>
            <w:proofErr w:type="gramStart"/>
            <w:r>
              <w:rPr>
                <w:rFonts w:ascii="T3Font_7" w:hAnsi="T3Font_7" w:cs="T3Font_7"/>
                <w:sz w:val="16"/>
                <w:szCs w:val="16"/>
              </w:rPr>
              <w:t>back</w:t>
            </w:r>
            <w:proofErr w:type="gramEnd"/>
          </w:p>
          <w:p w14:paraId="6FBF5CE8" w14:textId="34D8AD62" w:rsidR="00582A10" w:rsidRPr="00B36875" w:rsidRDefault="00582A10" w:rsidP="00FC1254">
            <w:pPr>
              <w:autoSpaceDE w:val="0"/>
              <w:autoSpaceDN w:val="0"/>
              <w:adjustRightInd w:val="0"/>
              <w:rPr>
                <w:rFonts w:cstheme="minorHAnsi"/>
                <w:color w:val="000000"/>
                <w:sz w:val="16"/>
                <w:szCs w:val="16"/>
              </w:rPr>
            </w:pPr>
            <w:r>
              <w:rPr>
                <w:rFonts w:ascii="T3Font_7" w:hAnsi="T3Font_7" w:cs="T3Font_7"/>
                <w:sz w:val="16"/>
                <w:szCs w:val="16"/>
              </w:rPr>
              <w:t>to check it</w:t>
            </w:r>
            <w:r w:rsidR="00FC1254">
              <w:rPr>
                <w:rFonts w:ascii="T3Font_7" w:hAnsi="T3Font_7" w:cs="T3Font_7"/>
                <w:sz w:val="16"/>
                <w:szCs w:val="16"/>
              </w:rPr>
              <w:t xml:space="preserve"> </w:t>
            </w:r>
            <w:r>
              <w:rPr>
                <w:rFonts w:ascii="T3Font_7" w:hAnsi="T3Font_7" w:cs="T3Font_7"/>
                <w:sz w:val="16"/>
                <w:szCs w:val="16"/>
              </w:rPr>
              <w:t>makes</w:t>
            </w:r>
            <w:r w:rsidR="00FC1254">
              <w:rPr>
                <w:rFonts w:ascii="T3Font_7" w:hAnsi="T3Font_7" w:cs="T3Font_7"/>
                <w:sz w:val="16"/>
                <w:szCs w:val="16"/>
              </w:rPr>
              <w:t xml:space="preserve"> </w:t>
            </w:r>
            <w:r>
              <w:rPr>
                <w:rFonts w:ascii="T3Font_7" w:hAnsi="T3Font_7" w:cs="T3Font_7"/>
                <w:sz w:val="16"/>
                <w:szCs w:val="16"/>
              </w:rPr>
              <w:t>sense</w:t>
            </w:r>
          </w:p>
        </w:tc>
        <w:tc>
          <w:tcPr>
            <w:tcW w:w="644" w:type="pct"/>
            <w:vAlign w:val="center"/>
          </w:tcPr>
          <w:p w14:paraId="60AA4A2E" w14:textId="5A50FB23" w:rsidR="00582A10" w:rsidRPr="00B36875" w:rsidRDefault="00582A10" w:rsidP="006C1DF2">
            <w:pPr>
              <w:rPr>
                <w:rFonts w:cstheme="minorHAnsi"/>
                <w:color w:val="000000"/>
                <w:sz w:val="16"/>
                <w:szCs w:val="16"/>
              </w:rPr>
            </w:pPr>
            <w:r w:rsidRPr="00B36875">
              <w:rPr>
                <w:rFonts w:cstheme="minorHAnsi"/>
                <w:color w:val="000000"/>
                <w:sz w:val="16"/>
                <w:szCs w:val="16"/>
              </w:rPr>
              <w:t>•  spell words containing each of the 40+ phonemes taught</w:t>
            </w:r>
            <w:r w:rsidRPr="00B36875">
              <w:rPr>
                <w:rFonts w:cstheme="minorHAnsi"/>
                <w:color w:val="000000"/>
                <w:sz w:val="16"/>
                <w:szCs w:val="16"/>
              </w:rPr>
              <w:br/>
              <w:t>•  spell common exception words</w:t>
            </w:r>
            <w:r w:rsidRPr="00B36875">
              <w:rPr>
                <w:rFonts w:cstheme="minorHAnsi"/>
                <w:color w:val="000000"/>
                <w:sz w:val="16"/>
                <w:szCs w:val="16"/>
              </w:rPr>
              <w:br/>
              <w:t>•  spell the days of the week</w:t>
            </w:r>
            <w:r w:rsidRPr="00B36875">
              <w:rPr>
                <w:rFonts w:cstheme="minorHAnsi"/>
                <w:color w:val="000000"/>
                <w:sz w:val="16"/>
                <w:szCs w:val="16"/>
              </w:rPr>
              <w:br/>
              <w:t>•  name the letters of the alphabet in order</w:t>
            </w:r>
            <w:r w:rsidRPr="00B36875">
              <w:rPr>
                <w:rFonts w:cstheme="minorHAnsi"/>
                <w:color w:val="000000"/>
                <w:sz w:val="16"/>
                <w:szCs w:val="16"/>
              </w:rPr>
              <w:br/>
              <w:t>•  using letter names to distinguish between alternative spellings of the same sound</w:t>
            </w:r>
          </w:p>
        </w:tc>
        <w:tc>
          <w:tcPr>
            <w:tcW w:w="648" w:type="pct"/>
            <w:vAlign w:val="center"/>
          </w:tcPr>
          <w:p w14:paraId="7FECBFB7" w14:textId="77777777" w:rsidR="00582A10" w:rsidRPr="00B36875" w:rsidRDefault="00582A10" w:rsidP="006C1DF2">
            <w:pPr>
              <w:rPr>
                <w:rFonts w:cstheme="minorHAnsi"/>
                <w:color w:val="000000"/>
                <w:sz w:val="16"/>
                <w:szCs w:val="16"/>
              </w:rPr>
            </w:pPr>
            <w:r w:rsidRPr="00B36875">
              <w:rPr>
                <w:rFonts w:cstheme="minorHAnsi"/>
                <w:color w:val="000000"/>
                <w:sz w:val="16"/>
                <w:szCs w:val="16"/>
              </w:rPr>
              <w:t>•  segmenting spoken words into phonemes and representing these by graphemes, spelling many correctly</w:t>
            </w:r>
            <w:r w:rsidRPr="00B36875">
              <w:rPr>
                <w:rFonts w:cstheme="minorHAnsi"/>
                <w:color w:val="000000"/>
                <w:sz w:val="16"/>
                <w:szCs w:val="16"/>
              </w:rPr>
              <w:br/>
              <w:t>•  learning new ways of spelling phonemes for which 1 or more spellings are already known, and learn some words with each spelling, including a few common homophones</w:t>
            </w:r>
            <w:r w:rsidRPr="00B36875">
              <w:rPr>
                <w:rFonts w:cstheme="minorHAnsi"/>
                <w:color w:val="000000"/>
                <w:sz w:val="16"/>
                <w:szCs w:val="16"/>
              </w:rPr>
              <w:br/>
              <w:t>•  learning to spell common exception words</w:t>
            </w:r>
            <w:r w:rsidRPr="00B36875">
              <w:rPr>
                <w:rFonts w:cstheme="minorHAnsi"/>
                <w:color w:val="000000"/>
                <w:sz w:val="16"/>
                <w:szCs w:val="16"/>
              </w:rPr>
              <w:br/>
              <w:t>•  distinguishing between homophones and near-homophones</w:t>
            </w:r>
          </w:p>
        </w:tc>
        <w:tc>
          <w:tcPr>
            <w:tcW w:w="714" w:type="pct"/>
            <w:vAlign w:val="center"/>
          </w:tcPr>
          <w:p w14:paraId="3883DD19" w14:textId="77777777" w:rsidR="00582A10" w:rsidRPr="00B36875" w:rsidRDefault="00582A10" w:rsidP="006C1DF2">
            <w:pPr>
              <w:rPr>
                <w:rFonts w:cstheme="minorHAnsi"/>
                <w:color w:val="000000"/>
                <w:sz w:val="16"/>
                <w:szCs w:val="16"/>
              </w:rPr>
            </w:pPr>
            <w:r w:rsidRPr="00B36875">
              <w:rPr>
                <w:rFonts w:cstheme="minorHAnsi"/>
                <w:color w:val="000000"/>
                <w:sz w:val="16"/>
                <w:szCs w:val="16"/>
              </w:rPr>
              <w:t>•  spell further homophones</w:t>
            </w:r>
            <w:r w:rsidRPr="00B36875">
              <w:rPr>
                <w:rFonts w:cstheme="minorHAnsi"/>
                <w:color w:val="000000"/>
                <w:sz w:val="16"/>
                <w:szCs w:val="16"/>
              </w:rPr>
              <w:br/>
              <w:t>•  spell words that are often misspelt (Appendix 1)</w:t>
            </w:r>
          </w:p>
        </w:tc>
        <w:tc>
          <w:tcPr>
            <w:tcW w:w="714" w:type="pct"/>
            <w:vAlign w:val="center"/>
          </w:tcPr>
          <w:p w14:paraId="35C5C73F" w14:textId="77777777" w:rsidR="00582A10" w:rsidRPr="00B36875" w:rsidRDefault="00582A10" w:rsidP="006C1DF2">
            <w:pPr>
              <w:rPr>
                <w:rFonts w:cstheme="minorHAnsi"/>
                <w:color w:val="000000"/>
                <w:sz w:val="16"/>
                <w:szCs w:val="16"/>
              </w:rPr>
            </w:pPr>
            <w:r w:rsidRPr="00B36875">
              <w:rPr>
                <w:rFonts w:cstheme="minorHAnsi"/>
                <w:color w:val="000000"/>
                <w:sz w:val="16"/>
                <w:szCs w:val="16"/>
              </w:rPr>
              <w:t>•  spell further homophones</w:t>
            </w:r>
            <w:r w:rsidRPr="00B36875">
              <w:rPr>
                <w:rFonts w:cstheme="minorHAnsi"/>
                <w:color w:val="000000"/>
                <w:sz w:val="16"/>
                <w:szCs w:val="16"/>
              </w:rPr>
              <w:br/>
              <w:t>•  spell words that are often misspelt (Appendix 1)</w:t>
            </w:r>
          </w:p>
        </w:tc>
        <w:tc>
          <w:tcPr>
            <w:tcW w:w="624" w:type="pct"/>
            <w:vAlign w:val="center"/>
          </w:tcPr>
          <w:p w14:paraId="7F799A71" w14:textId="77777777" w:rsidR="00582A10" w:rsidRPr="00B36875" w:rsidRDefault="00582A10" w:rsidP="006C1DF2">
            <w:pPr>
              <w:rPr>
                <w:rFonts w:cstheme="minorHAnsi"/>
                <w:color w:val="000000"/>
                <w:sz w:val="16"/>
                <w:szCs w:val="16"/>
              </w:rPr>
            </w:pPr>
            <w:r w:rsidRPr="00B36875">
              <w:rPr>
                <w:rFonts w:cstheme="minorHAnsi"/>
                <w:color w:val="000000"/>
                <w:sz w:val="16"/>
                <w:szCs w:val="16"/>
              </w:rPr>
              <w:t>•  spell some words with ‘silent’ letters</w:t>
            </w:r>
            <w:r w:rsidRPr="00B36875">
              <w:rPr>
                <w:rFonts w:cstheme="minorHAnsi"/>
                <w:color w:val="000000"/>
                <w:sz w:val="16"/>
                <w:szCs w:val="16"/>
              </w:rPr>
              <w:br/>
              <w:t>•  continue to distinguish between homophones and other words which are often confused</w:t>
            </w:r>
            <w:r w:rsidRPr="00B36875">
              <w:rPr>
                <w:rFonts w:cstheme="minorHAnsi"/>
                <w:color w:val="000000"/>
                <w:sz w:val="16"/>
                <w:szCs w:val="16"/>
              </w:rPr>
              <w:br/>
              <w:t>•  use knowledge of morphology and etymology in spelling and understand that the spelling of some words needs to be learnt specifically, as listed in Appendix 1</w:t>
            </w:r>
          </w:p>
        </w:tc>
        <w:tc>
          <w:tcPr>
            <w:tcW w:w="758" w:type="pct"/>
            <w:vAlign w:val="center"/>
          </w:tcPr>
          <w:p w14:paraId="7726EA17" w14:textId="77777777" w:rsidR="00582A10" w:rsidRPr="00B36875" w:rsidRDefault="00582A10" w:rsidP="006C1DF2">
            <w:pPr>
              <w:rPr>
                <w:rFonts w:cstheme="minorHAnsi"/>
                <w:color w:val="000000"/>
                <w:sz w:val="16"/>
                <w:szCs w:val="16"/>
              </w:rPr>
            </w:pPr>
            <w:r w:rsidRPr="00B36875">
              <w:rPr>
                <w:rFonts w:cstheme="minorHAnsi"/>
                <w:color w:val="000000"/>
                <w:sz w:val="16"/>
                <w:szCs w:val="16"/>
              </w:rPr>
              <w:t>•  spell some words with ‘silent’ letters</w:t>
            </w:r>
            <w:r w:rsidRPr="00B36875">
              <w:rPr>
                <w:rFonts w:cstheme="minorHAnsi"/>
                <w:color w:val="000000"/>
                <w:sz w:val="16"/>
                <w:szCs w:val="16"/>
              </w:rPr>
              <w:br/>
              <w:t>•  continue to distinguish between homophones and other words which are often confused</w:t>
            </w:r>
            <w:r w:rsidRPr="00B36875">
              <w:rPr>
                <w:rFonts w:cstheme="minorHAnsi"/>
                <w:color w:val="000000"/>
                <w:sz w:val="16"/>
                <w:szCs w:val="16"/>
              </w:rPr>
              <w:br/>
              <w:t>•  use knowledge of morphology and etymology in spelling and understand that the spelling of some words needs to be learnt specifically, as listed in Appendix 1</w:t>
            </w:r>
          </w:p>
        </w:tc>
      </w:tr>
      <w:tr w:rsidR="00582A10" w14:paraId="7AB95CA3" w14:textId="77777777" w:rsidTr="00B8612C">
        <w:trPr>
          <w:cantSplit/>
          <w:trHeight w:val="1134"/>
        </w:trPr>
        <w:tc>
          <w:tcPr>
            <w:tcW w:w="254" w:type="pct"/>
            <w:shd w:val="clear" w:color="auto" w:fill="DDDDFF"/>
            <w:textDirection w:val="btLr"/>
            <w:vAlign w:val="center"/>
          </w:tcPr>
          <w:p w14:paraId="409F14F4" w14:textId="77777777" w:rsidR="00582A10" w:rsidRPr="00B36875" w:rsidRDefault="00582A10" w:rsidP="006C1DF2">
            <w:pPr>
              <w:ind w:left="113" w:right="113"/>
              <w:jc w:val="center"/>
              <w:rPr>
                <w:rFonts w:ascii="Arial" w:hAnsi="Arial" w:cs="Arial"/>
                <w:b/>
                <w:bCs/>
                <w:color w:val="000000"/>
                <w:sz w:val="16"/>
                <w:szCs w:val="16"/>
              </w:rPr>
            </w:pPr>
            <w:r w:rsidRPr="00B36875">
              <w:rPr>
                <w:rFonts w:ascii="Arial" w:hAnsi="Arial" w:cs="Arial"/>
                <w:b/>
                <w:bCs/>
                <w:color w:val="000000"/>
                <w:sz w:val="16"/>
                <w:szCs w:val="16"/>
              </w:rPr>
              <w:t>Other word building spelling</w:t>
            </w:r>
          </w:p>
        </w:tc>
        <w:tc>
          <w:tcPr>
            <w:tcW w:w="644" w:type="pct"/>
            <w:vMerge/>
          </w:tcPr>
          <w:p w14:paraId="295E09AF" w14:textId="77777777" w:rsidR="00582A10" w:rsidRPr="00B36875" w:rsidRDefault="00582A10" w:rsidP="006C1DF2">
            <w:pPr>
              <w:rPr>
                <w:rFonts w:cstheme="minorHAnsi"/>
                <w:color w:val="000000"/>
                <w:sz w:val="16"/>
                <w:szCs w:val="16"/>
              </w:rPr>
            </w:pPr>
          </w:p>
        </w:tc>
        <w:tc>
          <w:tcPr>
            <w:tcW w:w="644" w:type="pct"/>
            <w:vAlign w:val="center"/>
          </w:tcPr>
          <w:p w14:paraId="31F3AB8F" w14:textId="42D2BB08" w:rsidR="00582A10" w:rsidRPr="00B36875" w:rsidRDefault="00582A10" w:rsidP="006C1DF2">
            <w:pPr>
              <w:rPr>
                <w:rFonts w:cstheme="minorHAnsi"/>
                <w:color w:val="000000"/>
                <w:sz w:val="16"/>
                <w:szCs w:val="16"/>
              </w:rPr>
            </w:pPr>
            <w:r w:rsidRPr="00B36875">
              <w:rPr>
                <w:rFonts w:cstheme="minorHAnsi"/>
                <w:color w:val="000000"/>
                <w:sz w:val="16"/>
                <w:szCs w:val="16"/>
              </w:rPr>
              <w:t>•  using the spelling rule for adding –s or –es as the plural marker for nouns and the third person singular marker for verbs</w:t>
            </w:r>
            <w:r w:rsidRPr="00B36875">
              <w:rPr>
                <w:rFonts w:cstheme="minorHAnsi"/>
                <w:color w:val="000000"/>
                <w:sz w:val="16"/>
                <w:szCs w:val="16"/>
              </w:rPr>
              <w:br/>
              <w:t>•  using the prefix un–</w:t>
            </w:r>
            <w:r w:rsidRPr="00B36875">
              <w:rPr>
                <w:rFonts w:cstheme="minorHAnsi"/>
                <w:color w:val="000000"/>
                <w:sz w:val="16"/>
                <w:szCs w:val="16"/>
              </w:rPr>
              <w:br/>
              <w:t>•  using –</w:t>
            </w:r>
            <w:proofErr w:type="spellStart"/>
            <w:r w:rsidRPr="00B36875">
              <w:rPr>
                <w:rFonts w:cstheme="minorHAnsi"/>
                <w:color w:val="000000"/>
                <w:sz w:val="16"/>
                <w:szCs w:val="16"/>
              </w:rPr>
              <w:t>ing</w:t>
            </w:r>
            <w:proofErr w:type="spellEnd"/>
            <w:r w:rsidRPr="00B36875">
              <w:rPr>
                <w:rFonts w:cstheme="minorHAnsi"/>
                <w:color w:val="000000"/>
                <w:sz w:val="16"/>
                <w:szCs w:val="16"/>
              </w:rPr>
              <w:t>, –ed, –er and –</w:t>
            </w:r>
            <w:proofErr w:type="spellStart"/>
            <w:r w:rsidRPr="00B36875">
              <w:rPr>
                <w:rFonts w:cstheme="minorHAnsi"/>
                <w:color w:val="000000"/>
                <w:sz w:val="16"/>
                <w:szCs w:val="16"/>
              </w:rPr>
              <w:t>est</w:t>
            </w:r>
            <w:proofErr w:type="spellEnd"/>
            <w:r w:rsidRPr="00B36875">
              <w:rPr>
                <w:rFonts w:cstheme="minorHAnsi"/>
                <w:color w:val="000000"/>
                <w:sz w:val="16"/>
                <w:szCs w:val="16"/>
              </w:rPr>
              <w:t xml:space="preserve"> where no change is needed in the spelling of root words</w:t>
            </w:r>
            <w:r w:rsidRPr="00B36875">
              <w:rPr>
                <w:rFonts w:cstheme="minorHAnsi"/>
                <w:color w:val="000000"/>
                <w:sz w:val="16"/>
                <w:szCs w:val="16"/>
              </w:rPr>
              <w:br/>
              <w:t>•  apply simple spelling rules and guidance from Appendix 1</w:t>
            </w:r>
          </w:p>
        </w:tc>
        <w:tc>
          <w:tcPr>
            <w:tcW w:w="648" w:type="pct"/>
            <w:vAlign w:val="center"/>
          </w:tcPr>
          <w:p w14:paraId="6C095B66" w14:textId="77777777" w:rsidR="00582A10" w:rsidRPr="00B36875" w:rsidRDefault="00582A10" w:rsidP="006C1DF2">
            <w:pPr>
              <w:rPr>
                <w:rFonts w:cstheme="minorHAnsi"/>
                <w:color w:val="000000"/>
                <w:sz w:val="16"/>
                <w:szCs w:val="16"/>
              </w:rPr>
            </w:pPr>
            <w:r w:rsidRPr="00B36875">
              <w:rPr>
                <w:rFonts w:cstheme="minorHAnsi"/>
                <w:color w:val="000000"/>
                <w:sz w:val="16"/>
                <w:szCs w:val="16"/>
              </w:rPr>
              <w:t>•  learning the possessive apostrophe (singular)</w:t>
            </w:r>
            <w:r w:rsidRPr="00B36875">
              <w:rPr>
                <w:rFonts w:cstheme="minorHAnsi"/>
                <w:color w:val="000000"/>
                <w:sz w:val="16"/>
                <w:szCs w:val="16"/>
              </w:rPr>
              <w:br/>
              <w:t>•  learning to spell more words with contracted forms</w:t>
            </w:r>
            <w:r w:rsidRPr="00B36875">
              <w:rPr>
                <w:rFonts w:cstheme="minorHAnsi"/>
                <w:color w:val="000000"/>
                <w:sz w:val="16"/>
                <w:szCs w:val="16"/>
              </w:rPr>
              <w:br/>
              <w:t>•  add suffixes to spell longer words, including –</w:t>
            </w:r>
            <w:proofErr w:type="spellStart"/>
            <w:r w:rsidRPr="00B36875">
              <w:rPr>
                <w:rFonts w:cstheme="minorHAnsi"/>
                <w:color w:val="000000"/>
                <w:sz w:val="16"/>
                <w:szCs w:val="16"/>
              </w:rPr>
              <w:t>ment</w:t>
            </w:r>
            <w:proofErr w:type="spellEnd"/>
            <w:r w:rsidRPr="00B36875">
              <w:rPr>
                <w:rFonts w:cstheme="minorHAnsi"/>
                <w:color w:val="000000"/>
                <w:sz w:val="16"/>
                <w:szCs w:val="16"/>
              </w:rPr>
              <w:t>, –ness, –</w:t>
            </w:r>
            <w:proofErr w:type="spellStart"/>
            <w:r w:rsidRPr="00B36875">
              <w:rPr>
                <w:rFonts w:cstheme="minorHAnsi"/>
                <w:color w:val="000000"/>
                <w:sz w:val="16"/>
                <w:szCs w:val="16"/>
              </w:rPr>
              <w:t>ful</w:t>
            </w:r>
            <w:proofErr w:type="spellEnd"/>
            <w:r w:rsidRPr="00B36875">
              <w:rPr>
                <w:rFonts w:cstheme="minorHAnsi"/>
                <w:color w:val="000000"/>
                <w:sz w:val="16"/>
                <w:szCs w:val="16"/>
              </w:rPr>
              <w:t>, –less, –</w:t>
            </w:r>
            <w:proofErr w:type="spellStart"/>
            <w:r w:rsidRPr="00B36875">
              <w:rPr>
                <w:rFonts w:cstheme="minorHAnsi"/>
                <w:color w:val="000000"/>
                <w:sz w:val="16"/>
                <w:szCs w:val="16"/>
              </w:rPr>
              <w:t>ly</w:t>
            </w:r>
            <w:proofErr w:type="spellEnd"/>
            <w:r w:rsidRPr="00B36875">
              <w:rPr>
                <w:rFonts w:cstheme="minorHAnsi"/>
                <w:color w:val="000000"/>
                <w:sz w:val="16"/>
                <w:szCs w:val="16"/>
              </w:rPr>
              <w:br/>
              <w:t>•  apply spelling rules and guidelines from Appendix 1</w:t>
            </w:r>
          </w:p>
        </w:tc>
        <w:tc>
          <w:tcPr>
            <w:tcW w:w="714" w:type="pct"/>
            <w:vAlign w:val="center"/>
          </w:tcPr>
          <w:p w14:paraId="1A4ABA6E" w14:textId="77777777" w:rsidR="00582A10" w:rsidRDefault="00582A10" w:rsidP="006C1DF2">
            <w:pPr>
              <w:rPr>
                <w:rFonts w:cstheme="minorHAnsi"/>
                <w:color w:val="000000"/>
                <w:sz w:val="16"/>
                <w:szCs w:val="16"/>
              </w:rPr>
            </w:pPr>
            <w:r w:rsidRPr="00B36875">
              <w:rPr>
                <w:rFonts w:cstheme="minorHAnsi"/>
                <w:color w:val="000000"/>
                <w:sz w:val="16"/>
                <w:szCs w:val="16"/>
              </w:rPr>
              <w:t xml:space="preserve">•  use further prefixes and suffixes and understand how to add them </w:t>
            </w:r>
            <w:r w:rsidRPr="00B36875">
              <w:rPr>
                <w:rFonts w:cstheme="minorHAnsi"/>
                <w:color w:val="000000"/>
                <w:sz w:val="16"/>
                <w:szCs w:val="16"/>
              </w:rPr>
              <w:br/>
              <w:t>•   place the possessive apostrophe accurately in words with regular plurals and in words with irregular plurals</w:t>
            </w:r>
          </w:p>
          <w:p w14:paraId="3E0438B6" w14:textId="7F96A086" w:rsidR="00582A10" w:rsidRPr="000B6BDB" w:rsidRDefault="00582A10" w:rsidP="000B6BDB">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use the first 2 or 3 letters of a word to check it’s in the spelling in a dictionary</w:t>
            </w:r>
            <w:r w:rsidRPr="000B6BDB">
              <w:rPr>
                <w:rFonts w:cstheme="minorHAnsi"/>
                <w:color w:val="000000"/>
                <w:sz w:val="16"/>
                <w:szCs w:val="16"/>
              </w:rPr>
              <w:br/>
            </w:r>
          </w:p>
        </w:tc>
        <w:tc>
          <w:tcPr>
            <w:tcW w:w="714" w:type="pct"/>
            <w:vAlign w:val="center"/>
          </w:tcPr>
          <w:p w14:paraId="4300843F" w14:textId="77777777" w:rsidR="00582A10" w:rsidRPr="00B36875" w:rsidRDefault="00582A10" w:rsidP="006C1DF2">
            <w:pPr>
              <w:rPr>
                <w:rFonts w:cstheme="minorHAnsi"/>
                <w:color w:val="000000"/>
                <w:sz w:val="16"/>
                <w:szCs w:val="16"/>
              </w:rPr>
            </w:pPr>
            <w:r w:rsidRPr="00B36875">
              <w:rPr>
                <w:rFonts w:cstheme="minorHAnsi"/>
                <w:color w:val="000000"/>
                <w:sz w:val="16"/>
                <w:szCs w:val="16"/>
              </w:rPr>
              <w:t xml:space="preserve">•  use further prefixes and suffixes and understand how to add them </w:t>
            </w:r>
            <w:r w:rsidRPr="00B36875">
              <w:rPr>
                <w:rFonts w:cstheme="minorHAnsi"/>
                <w:color w:val="000000"/>
                <w:sz w:val="16"/>
                <w:szCs w:val="16"/>
              </w:rPr>
              <w:br/>
              <w:t>•   place the possessive apostrophe accurately in words with regular plurals and in words with irregular plurals</w:t>
            </w:r>
            <w:r w:rsidRPr="00B36875">
              <w:rPr>
                <w:rFonts w:cstheme="minorHAnsi"/>
                <w:color w:val="000000"/>
                <w:sz w:val="16"/>
                <w:szCs w:val="16"/>
              </w:rPr>
              <w:br/>
              <w:t>•  use the first 2 or 3 letters of a word to check its spelling in a dictionary</w:t>
            </w:r>
          </w:p>
        </w:tc>
        <w:tc>
          <w:tcPr>
            <w:tcW w:w="624" w:type="pct"/>
            <w:vAlign w:val="center"/>
          </w:tcPr>
          <w:p w14:paraId="05DE2E78" w14:textId="77777777" w:rsidR="00582A10" w:rsidRPr="00B36875" w:rsidRDefault="00582A10" w:rsidP="006C1DF2">
            <w:pPr>
              <w:rPr>
                <w:rFonts w:cstheme="minorHAnsi"/>
                <w:color w:val="000000"/>
                <w:sz w:val="16"/>
                <w:szCs w:val="16"/>
              </w:rPr>
            </w:pPr>
            <w:r w:rsidRPr="00B36875">
              <w:rPr>
                <w:rFonts w:cstheme="minorHAnsi"/>
                <w:color w:val="000000"/>
                <w:sz w:val="16"/>
                <w:szCs w:val="16"/>
              </w:rPr>
              <w:t>•  use further prefixes and suffixes and understand the guidance for adding them</w:t>
            </w:r>
            <w:r w:rsidRPr="00B36875">
              <w:rPr>
                <w:rFonts w:cstheme="minorHAnsi"/>
                <w:color w:val="000000"/>
                <w:sz w:val="16"/>
                <w:szCs w:val="16"/>
              </w:rPr>
              <w:br/>
              <w:t>•  use dictionaries to check the spelling and meaning of words</w:t>
            </w:r>
            <w:r w:rsidRPr="00B36875">
              <w:rPr>
                <w:rFonts w:cstheme="minorHAnsi"/>
                <w:color w:val="000000"/>
                <w:sz w:val="16"/>
                <w:szCs w:val="16"/>
              </w:rPr>
              <w:br/>
              <w:t>•  use the first 3 or 4 letters of a word to check spelling, meaning or both of these in a dictionary</w:t>
            </w:r>
          </w:p>
        </w:tc>
        <w:tc>
          <w:tcPr>
            <w:tcW w:w="758" w:type="pct"/>
            <w:vAlign w:val="center"/>
          </w:tcPr>
          <w:p w14:paraId="37A9734F" w14:textId="77777777" w:rsidR="00582A10" w:rsidRPr="00B36875" w:rsidRDefault="00582A10" w:rsidP="006C1DF2">
            <w:pPr>
              <w:rPr>
                <w:rFonts w:cstheme="minorHAnsi"/>
                <w:color w:val="000000"/>
                <w:sz w:val="16"/>
                <w:szCs w:val="16"/>
              </w:rPr>
            </w:pPr>
            <w:r w:rsidRPr="00B36875">
              <w:rPr>
                <w:rFonts w:cstheme="minorHAnsi"/>
                <w:color w:val="000000"/>
                <w:sz w:val="16"/>
                <w:szCs w:val="16"/>
              </w:rPr>
              <w:t>•  use further prefixes and suffixes and understand the guidance for adding them</w:t>
            </w:r>
            <w:r w:rsidRPr="00B36875">
              <w:rPr>
                <w:rFonts w:cstheme="minorHAnsi"/>
                <w:color w:val="000000"/>
                <w:sz w:val="16"/>
                <w:szCs w:val="16"/>
              </w:rPr>
              <w:br/>
              <w:t>•  use dictionaries to check the spelling and meaning of words</w:t>
            </w:r>
            <w:r w:rsidRPr="00B36875">
              <w:rPr>
                <w:rFonts w:cstheme="minorHAnsi"/>
                <w:color w:val="000000"/>
                <w:sz w:val="16"/>
                <w:szCs w:val="16"/>
              </w:rPr>
              <w:br/>
              <w:t>•  use the first 3 or 4 letters of a word to check spelling, meaning or both of these in a dictionary</w:t>
            </w:r>
          </w:p>
        </w:tc>
      </w:tr>
      <w:tr w:rsidR="00582A10" w14:paraId="32A03127" w14:textId="77777777" w:rsidTr="00B8612C">
        <w:trPr>
          <w:cantSplit/>
          <w:trHeight w:val="1134"/>
        </w:trPr>
        <w:tc>
          <w:tcPr>
            <w:tcW w:w="254" w:type="pct"/>
            <w:shd w:val="clear" w:color="auto" w:fill="DDDDFF"/>
            <w:textDirection w:val="btLr"/>
            <w:vAlign w:val="center"/>
          </w:tcPr>
          <w:p w14:paraId="3423C93C" w14:textId="77777777" w:rsidR="00582A10" w:rsidRPr="00B36875" w:rsidRDefault="00582A10"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Transcription</w:t>
            </w:r>
          </w:p>
        </w:tc>
        <w:tc>
          <w:tcPr>
            <w:tcW w:w="644" w:type="pct"/>
            <w:vMerge/>
          </w:tcPr>
          <w:p w14:paraId="46952944" w14:textId="77777777" w:rsidR="00582A10" w:rsidRPr="00B36875" w:rsidRDefault="00582A10" w:rsidP="006C1DF2">
            <w:pPr>
              <w:rPr>
                <w:rFonts w:cstheme="minorHAnsi"/>
                <w:color w:val="000000"/>
                <w:sz w:val="16"/>
                <w:szCs w:val="16"/>
              </w:rPr>
            </w:pPr>
          </w:p>
        </w:tc>
        <w:tc>
          <w:tcPr>
            <w:tcW w:w="644" w:type="pct"/>
            <w:vAlign w:val="center"/>
          </w:tcPr>
          <w:p w14:paraId="5BEBCB8D" w14:textId="698FA40B" w:rsidR="00582A10" w:rsidRPr="00B36875" w:rsidRDefault="00582A10" w:rsidP="006C1DF2">
            <w:pPr>
              <w:rPr>
                <w:rFonts w:cstheme="minorHAnsi"/>
                <w:color w:val="000000"/>
                <w:sz w:val="16"/>
                <w:szCs w:val="16"/>
              </w:rPr>
            </w:pPr>
            <w:r w:rsidRPr="00B36875">
              <w:rPr>
                <w:rFonts w:cstheme="minorHAnsi"/>
                <w:color w:val="000000"/>
                <w:sz w:val="16"/>
                <w:szCs w:val="16"/>
              </w:rPr>
              <w:t>•  write from memory simple sentences dictated by the teacher that include words using the GPCs and common exception words taught so far.</w:t>
            </w:r>
          </w:p>
        </w:tc>
        <w:tc>
          <w:tcPr>
            <w:tcW w:w="648" w:type="pct"/>
            <w:vAlign w:val="center"/>
          </w:tcPr>
          <w:p w14:paraId="7FECC85F" w14:textId="77777777" w:rsidR="00582A10" w:rsidRPr="00B36875" w:rsidRDefault="00582A10" w:rsidP="006C1DF2">
            <w:pPr>
              <w:rPr>
                <w:rFonts w:cstheme="minorHAnsi"/>
                <w:color w:val="000000"/>
                <w:sz w:val="16"/>
                <w:szCs w:val="16"/>
              </w:rPr>
            </w:pPr>
            <w:r w:rsidRPr="00B36875">
              <w:rPr>
                <w:rFonts w:cstheme="minorHAnsi"/>
                <w:color w:val="000000"/>
                <w:sz w:val="16"/>
                <w:szCs w:val="16"/>
              </w:rPr>
              <w:t>•  write from memory simple sentences dictated by the teacher that include words using the GPCs, common exception words and punctuation taught so far.</w:t>
            </w:r>
          </w:p>
        </w:tc>
        <w:tc>
          <w:tcPr>
            <w:tcW w:w="714" w:type="pct"/>
            <w:vAlign w:val="center"/>
          </w:tcPr>
          <w:p w14:paraId="39CFD0C9" w14:textId="77777777" w:rsidR="00582A10" w:rsidRPr="00B36875" w:rsidRDefault="00582A10" w:rsidP="006C1DF2">
            <w:pPr>
              <w:rPr>
                <w:rFonts w:cstheme="minorHAnsi"/>
                <w:color w:val="000000"/>
                <w:sz w:val="16"/>
                <w:szCs w:val="16"/>
              </w:rPr>
            </w:pPr>
            <w:r w:rsidRPr="00B36875">
              <w:rPr>
                <w:rFonts w:cstheme="minorHAnsi"/>
                <w:color w:val="000000"/>
                <w:sz w:val="16"/>
                <w:szCs w:val="16"/>
              </w:rPr>
              <w:t>•  write from memory simple sentences, dictated by the teacher, that include words and punctuation taught so far.</w:t>
            </w:r>
          </w:p>
        </w:tc>
        <w:tc>
          <w:tcPr>
            <w:tcW w:w="714" w:type="pct"/>
            <w:vAlign w:val="center"/>
          </w:tcPr>
          <w:p w14:paraId="748974A0" w14:textId="77777777" w:rsidR="00582A10" w:rsidRPr="00B36875" w:rsidRDefault="00582A10" w:rsidP="006C1DF2">
            <w:pPr>
              <w:rPr>
                <w:rFonts w:cstheme="minorHAnsi"/>
                <w:color w:val="000000"/>
                <w:sz w:val="16"/>
                <w:szCs w:val="16"/>
              </w:rPr>
            </w:pPr>
            <w:r w:rsidRPr="00B36875">
              <w:rPr>
                <w:rFonts w:cstheme="minorHAnsi"/>
                <w:color w:val="000000"/>
                <w:sz w:val="16"/>
                <w:szCs w:val="16"/>
              </w:rPr>
              <w:t>•  write from memory simple sentences, dictated by the teacher, that include words and punctuation taught so far.</w:t>
            </w:r>
          </w:p>
        </w:tc>
        <w:tc>
          <w:tcPr>
            <w:tcW w:w="624" w:type="pct"/>
            <w:vAlign w:val="center"/>
          </w:tcPr>
          <w:p w14:paraId="584C1483" w14:textId="77777777" w:rsidR="00582A10" w:rsidRPr="00B36875" w:rsidRDefault="00582A10" w:rsidP="006C1DF2">
            <w:pPr>
              <w:rPr>
                <w:rFonts w:cstheme="minorHAnsi"/>
                <w:color w:val="000000"/>
                <w:sz w:val="16"/>
                <w:szCs w:val="16"/>
              </w:rPr>
            </w:pPr>
            <w:r w:rsidRPr="00B36875">
              <w:rPr>
                <w:rFonts w:cstheme="minorHAnsi"/>
                <w:color w:val="000000"/>
                <w:sz w:val="16"/>
                <w:szCs w:val="16"/>
              </w:rPr>
              <w:t> </w:t>
            </w:r>
          </w:p>
        </w:tc>
        <w:tc>
          <w:tcPr>
            <w:tcW w:w="758" w:type="pct"/>
            <w:vAlign w:val="center"/>
          </w:tcPr>
          <w:p w14:paraId="79BBBF20" w14:textId="77777777" w:rsidR="00582A10" w:rsidRPr="00B36875" w:rsidRDefault="00582A10" w:rsidP="006C1DF2">
            <w:pPr>
              <w:rPr>
                <w:rFonts w:cstheme="minorHAnsi"/>
                <w:color w:val="000000"/>
                <w:sz w:val="16"/>
                <w:szCs w:val="16"/>
              </w:rPr>
            </w:pPr>
            <w:r w:rsidRPr="00B36875">
              <w:rPr>
                <w:rFonts w:cstheme="minorHAnsi"/>
                <w:color w:val="000000"/>
                <w:sz w:val="16"/>
                <w:szCs w:val="16"/>
              </w:rPr>
              <w:t> </w:t>
            </w:r>
          </w:p>
        </w:tc>
      </w:tr>
      <w:tr w:rsidR="00B8612C" w14:paraId="695E4567" w14:textId="77777777" w:rsidTr="00B8612C">
        <w:trPr>
          <w:cantSplit/>
          <w:trHeight w:val="1134"/>
        </w:trPr>
        <w:tc>
          <w:tcPr>
            <w:tcW w:w="254" w:type="pct"/>
            <w:shd w:val="clear" w:color="auto" w:fill="DDDDFF"/>
            <w:textDirection w:val="btLr"/>
            <w:vAlign w:val="center"/>
          </w:tcPr>
          <w:p w14:paraId="468A68D4"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Handwriting</w:t>
            </w:r>
          </w:p>
        </w:tc>
        <w:tc>
          <w:tcPr>
            <w:tcW w:w="644" w:type="pct"/>
          </w:tcPr>
          <w:p w14:paraId="3B0A45A9" w14:textId="2C05C7BD"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Learn how to write</w:t>
            </w:r>
            <w:r>
              <w:rPr>
                <w:rFonts w:ascii="T3Font_7" w:hAnsi="T3Font_7" w:cs="T3Font_7"/>
                <w:sz w:val="12"/>
                <w:szCs w:val="12"/>
              </w:rPr>
              <w:t xml:space="preserve"> </w:t>
            </w:r>
            <w:r>
              <w:rPr>
                <w:rFonts w:ascii="T3Font_7" w:hAnsi="T3Font_7" w:cs="T3Font_7"/>
                <w:sz w:val="12"/>
                <w:szCs w:val="12"/>
              </w:rPr>
              <w:t>the letters during</w:t>
            </w:r>
            <w:r>
              <w:rPr>
                <w:rFonts w:ascii="T3Font_7" w:hAnsi="T3Font_7" w:cs="T3Font_7"/>
                <w:sz w:val="12"/>
                <w:szCs w:val="12"/>
              </w:rPr>
              <w:t xml:space="preserve"> </w:t>
            </w:r>
            <w:r>
              <w:rPr>
                <w:rFonts w:ascii="T3Font_7" w:hAnsi="T3Font_7" w:cs="T3Font_7"/>
                <w:sz w:val="12"/>
                <w:szCs w:val="12"/>
              </w:rPr>
              <w:t>handwriting sessions.</w:t>
            </w:r>
          </w:p>
          <w:p w14:paraId="4ACD23C4" w14:textId="74223C25"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Letter writing</w:t>
            </w:r>
            <w:r>
              <w:rPr>
                <w:rFonts w:ascii="T3Font_7" w:hAnsi="T3Font_7" w:cs="T3Font_7"/>
                <w:sz w:val="12"/>
                <w:szCs w:val="12"/>
              </w:rPr>
              <w:t xml:space="preserve"> </w:t>
            </w:r>
            <w:r>
              <w:rPr>
                <w:rFonts w:ascii="T3Font_7" w:hAnsi="T3Font_7" w:cs="T3Font_7"/>
                <w:sz w:val="12"/>
                <w:szCs w:val="12"/>
              </w:rPr>
              <w:t>reinforced by the</w:t>
            </w:r>
            <w:r w:rsidR="00586E68">
              <w:rPr>
                <w:rFonts w:ascii="T3Font_7" w:hAnsi="T3Font_7" w:cs="T3Font_7"/>
                <w:sz w:val="12"/>
                <w:szCs w:val="12"/>
              </w:rPr>
              <w:t xml:space="preserve"> </w:t>
            </w:r>
            <w:r>
              <w:rPr>
                <w:rFonts w:ascii="T3Font_7" w:hAnsi="T3Font_7" w:cs="T3Font_7"/>
                <w:sz w:val="12"/>
                <w:szCs w:val="12"/>
              </w:rPr>
              <w:t>vocabulary of</w:t>
            </w:r>
            <w:r w:rsidR="00586E68">
              <w:rPr>
                <w:rFonts w:ascii="T3Font_7" w:hAnsi="T3Font_7" w:cs="T3Font_7"/>
                <w:sz w:val="12"/>
                <w:szCs w:val="12"/>
              </w:rPr>
              <w:t xml:space="preserve"> </w:t>
            </w:r>
            <w:r>
              <w:rPr>
                <w:rFonts w:ascii="T3Font_7" w:hAnsi="T3Font_7" w:cs="T3Font_7"/>
                <w:sz w:val="12"/>
                <w:szCs w:val="12"/>
              </w:rPr>
              <w:t>movement.</w:t>
            </w:r>
          </w:p>
          <w:p w14:paraId="3AE20087" w14:textId="77777777"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Skywrite letters first.</w:t>
            </w:r>
          </w:p>
          <w:p w14:paraId="32C5706D" w14:textId="467392F1"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Children then</w:t>
            </w:r>
            <w:r w:rsidR="00586E68">
              <w:rPr>
                <w:rFonts w:ascii="T3Font_7" w:hAnsi="T3Font_7" w:cs="T3Font_7"/>
                <w:sz w:val="12"/>
                <w:szCs w:val="12"/>
              </w:rPr>
              <w:t xml:space="preserve"> </w:t>
            </w:r>
            <w:r>
              <w:rPr>
                <w:rFonts w:ascii="T3Font_7" w:hAnsi="T3Font_7" w:cs="T3Font_7"/>
                <w:sz w:val="12"/>
                <w:szCs w:val="12"/>
              </w:rPr>
              <w:t>introduced to</w:t>
            </w:r>
            <w:r w:rsidR="00586E68">
              <w:rPr>
                <w:rFonts w:ascii="T3Font_7" w:hAnsi="T3Font_7" w:cs="T3Font_7"/>
                <w:sz w:val="12"/>
                <w:szCs w:val="12"/>
              </w:rPr>
              <w:t xml:space="preserve"> </w:t>
            </w:r>
            <w:r>
              <w:rPr>
                <w:rFonts w:ascii="T3Font_7" w:hAnsi="T3Font_7" w:cs="T3Font_7"/>
                <w:sz w:val="12"/>
                <w:szCs w:val="12"/>
              </w:rPr>
              <w:t xml:space="preserve">smaller, </w:t>
            </w:r>
            <w:proofErr w:type="gramStart"/>
            <w:r>
              <w:rPr>
                <w:rFonts w:ascii="T3Font_7" w:hAnsi="T3Font_7" w:cs="T3Font_7"/>
                <w:sz w:val="12"/>
                <w:szCs w:val="12"/>
              </w:rPr>
              <w:t>more</w:t>
            </w:r>
            <w:proofErr w:type="gramEnd"/>
          </w:p>
          <w:p w14:paraId="3E788B4D" w14:textId="12EE13CF"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controlled writing</w:t>
            </w:r>
            <w:r w:rsidR="0007008D">
              <w:rPr>
                <w:rFonts w:ascii="T3Font_7" w:hAnsi="T3Font_7" w:cs="T3Font_7"/>
                <w:sz w:val="12"/>
                <w:szCs w:val="12"/>
              </w:rPr>
              <w:t xml:space="preserve"> </w:t>
            </w:r>
            <w:r>
              <w:rPr>
                <w:rFonts w:ascii="T3Font_7" w:hAnsi="T3Font_7" w:cs="T3Font_7"/>
                <w:sz w:val="12"/>
                <w:szCs w:val="12"/>
              </w:rPr>
              <w:t>e.g. use of</w:t>
            </w:r>
            <w:r w:rsidR="0007008D">
              <w:rPr>
                <w:rFonts w:ascii="T3Font_7" w:hAnsi="T3Font_7" w:cs="T3Font_7"/>
                <w:sz w:val="12"/>
                <w:szCs w:val="12"/>
              </w:rPr>
              <w:t xml:space="preserve"> </w:t>
            </w:r>
            <w:r>
              <w:rPr>
                <w:rFonts w:ascii="T3Font_7" w:hAnsi="T3Font_7" w:cs="T3Font_7"/>
                <w:sz w:val="12"/>
                <w:szCs w:val="12"/>
              </w:rPr>
              <w:t>whiteboards during</w:t>
            </w:r>
          </w:p>
          <w:p w14:paraId="3184DE78" w14:textId="77777777" w:rsidR="007D4D27" w:rsidRDefault="007D4D27" w:rsidP="007D4D27">
            <w:pPr>
              <w:autoSpaceDE w:val="0"/>
              <w:autoSpaceDN w:val="0"/>
              <w:adjustRightInd w:val="0"/>
              <w:rPr>
                <w:rFonts w:ascii="T3Font_7" w:hAnsi="T3Font_7" w:cs="T3Font_7"/>
                <w:sz w:val="12"/>
                <w:szCs w:val="12"/>
              </w:rPr>
            </w:pPr>
            <w:r>
              <w:rPr>
                <w:rFonts w:ascii="T3Font_7" w:hAnsi="T3Font_7" w:cs="T3Font_7"/>
                <w:sz w:val="12"/>
                <w:szCs w:val="12"/>
              </w:rPr>
              <w:t>handwriting sessions</w:t>
            </w:r>
          </w:p>
          <w:p w14:paraId="46A25F1C" w14:textId="6D50899F" w:rsidR="007D4D27" w:rsidRPr="007D4D27" w:rsidRDefault="007D4D27" w:rsidP="007D4D27">
            <w:pPr>
              <w:autoSpaceDE w:val="0"/>
              <w:autoSpaceDN w:val="0"/>
              <w:adjustRightInd w:val="0"/>
              <w:rPr>
                <w:rFonts w:ascii="T3Font_7" w:hAnsi="T3Font_7" w:cs="T3Font_7"/>
                <w:sz w:val="14"/>
                <w:szCs w:val="14"/>
              </w:rPr>
            </w:pPr>
            <w:r w:rsidRPr="007D4D27">
              <w:rPr>
                <w:rFonts w:ascii="T3Font_7" w:hAnsi="T3Font_7" w:cs="T3Font_7"/>
                <w:sz w:val="14"/>
                <w:szCs w:val="14"/>
              </w:rPr>
              <w:t>Write</w:t>
            </w:r>
            <w:r w:rsidR="0007008D">
              <w:rPr>
                <w:rFonts w:ascii="T3Font_7" w:hAnsi="T3Font_7" w:cs="T3Font_7"/>
                <w:sz w:val="14"/>
                <w:szCs w:val="14"/>
              </w:rPr>
              <w:t xml:space="preserve"> </w:t>
            </w:r>
            <w:r w:rsidRPr="007D4D27">
              <w:rPr>
                <w:rFonts w:ascii="T3Font_7" w:hAnsi="T3Font_7" w:cs="T3Font_7"/>
                <w:sz w:val="14"/>
                <w:szCs w:val="14"/>
              </w:rPr>
              <w:t>recognisable</w:t>
            </w:r>
            <w:r w:rsidR="0007008D">
              <w:rPr>
                <w:rFonts w:ascii="T3Font_7" w:hAnsi="T3Font_7" w:cs="T3Font_7"/>
                <w:sz w:val="14"/>
                <w:szCs w:val="14"/>
              </w:rPr>
              <w:t xml:space="preserve"> </w:t>
            </w:r>
            <w:r w:rsidRPr="007D4D27">
              <w:rPr>
                <w:rFonts w:ascii="T3Font_7" w:hAnsi="T3Font_7" w:cs="T3Font_7"/>
                <w:sz w:val="14"/>
                <w:szCs w:val="14"/>
              </w:rPr>
              <w:t>letters, most</w:t>
            </w:r>
            <w:r w:rsidR="0007008D">
              <w:rPr>
                <w:rFonts w:ascii="T3Font_7" w:hAnsi="T3Font_7" w:cs="T3Font_7"/>
                <w:sz w:val="14"/>
                <w:szCs w:val="14"/>
              </w:rPr>
              <w:t xml:space="preserve"> </w:t>
            </w:r>
            <w:r w:rsidRPr="007D4D27">
              <w:rPr>
                <w:rFonts w:ascii="T3Font_7" w:hAnsi="T3Font_7" w:cs="T3Font_7"/>
                <w:sz w:val="14"/>
                <w:szCs w:val="14"/>
              </w:rPr>
              <w:t xml:space="preserve">of which </w:t>
            </w:r>
            <w:proofErr w:type="gramStart"/>
            <w:r w:rsidRPr="007D4D27">
              <w:rPr>
                <w:rFonts w:ascii="T3Font_7" w:hAnsi="T3Font_7" w:cs="T3Font_7"/>
                <w:sz w:val="14"/>
                <w:szCs w:val="14"/>
              </w:rPr>
              <w:t>are</w:t>
            </w:r>
            <w:proofErr w:type="gramEnd"/>
          </w:p>
          <w:p w14:paraId="1E241C8D" w14:textId="77777777" w:rsidR="0007008D" w:rsidRDefault="007D4D27" w:rsidP="007D4D27">
            <w:pPr>
              <w:autoSpaceDE w:val="0"/>
              <w:autoSpaceDN w:val="0"/>
              <w:adjustRightInd w:val="0"/>
              <w:rPr>
                <w:rFonts w:ascii="T3Font_7" w:hAnsi="T3Font_7" w:cs="T3Font_7"/>
                <w:sz w:val="14"/>
                <w:szCs w:val="14"/>
              </w:rPr>
            </w:pPr>
            <w:r w:rsidRPr="007D4D27">
              <w:rPr>
                <w:rFonts w:ascii="T3Font_7" w:hAnsi="T3Font_7" w:cs="T3Font_7"/>
                <w:sz w:val="14"/>
                <w:szCs w:val="14"/>
              </w:rPr>
              <w:t>correctly</w:t>
            </w:r>
            <w:r w:rsidR="0007008D">
              <w:rPr>
                <w:rFonts w:ascii="T3Font_7" w:hAnsi="T3Font_7" w:cs="T3Font_7"/>
                <w:sz w:val="14"/>
                <w:szCs w:val="14"/>
              </w:rPr>
              <w:t xml:space="preserve"> </w:t>
            </w:r>
            <w:proofErr w:type="gramStart"/>
            <w:r w:rsidRPr="007D4D27">
              <w:rPr>
                <w:rFonts w:ascii="T3Font_7" w:hAnsi="T3Font_7" w:cs="T3Font_7"/>
                <w:sz w:val="14"/>
                <w:szCs w:val="14"/>
              </w:rPr>
              <w:t>formed</w:t>
            </w:r>
            <w:proofErr w:type="gramEnd"/>
            <w:r w:rsidR="0007008D">
              <w:rPr>
                <w:rFonts w:ascii="T3Font_7" w:hAnsi="T3Font_7" w:cs="T3Font_7"/>
                <w:sz w:val="14"/>
                <w:szCs w:val="14"/>
              </w:rPr>
              <w:t xml:space="preserve"> </w:t>
            </w:r>
          </w:p>
          <w:p w14:paraId="40C51F03" w14:textId="42D72296" w:rsidR="007D4D27" w:rsidRPr="007D4D27" w:rsidRDefault="007D4D27" w:rsidP="007D4D27">
            <w:pPr>
              <w:autoSpaceDE w:val="0"/>
              <w:autoSpaceDN w:val="0"/>
              <w:adjustRightInd w:val="0"/>
              <w:rPr>
                <w:rFonts w:ascii="T3Font_7" w:hAnsi="T3Font_7" w:cs="T3Font_7"/>
                <w:sz w:val="14"/>
                <w:szCs w:val="14"/>
              </w:rPr>
            </w:pPr>
            <w:r w:rsidRPr="007D4D27">
              <w:rPr>
                <w:rFonts w:ascii="T3Font_7" w:hAnsi="T3Font_7" w:cs="T3Font_7"/>
                <w:sz w:val="14"/>
                <w:szCs w:val="14"/>
              </w:rPr>
              <w:t>Begin to</w:t>
            </w:r>
            <w:r w:rsidR="0007008D">
              <w:rPr>
                <w:rFonts w:ascii="T3Font_7" w:hAnsi="T3Font_7" w:cs="T3Font_7"/>
                <w:sz w:val="14"/>
                <w:szCs w:val="14"/>
              </w:rPr>
              <w:t xml:space="preserve">  </w:t>
            </w:r>
            <w:r w:rsidRPr="007D4D27">
              <w:rPr>
                <w:rFonts w:ascii="T3Font_7" w:hAnsi="T3Font_7" w:cs="T3Font_7"/>
                <w:sz w:val="14"/>
                <w:szCs w:val="14"/>
              </w:rPr>
              <w:t>form lowercase</w:t>
            </w:r>
            <w:r w:rsidR="0007008D">
              <w:rPr>
                <w:rFonts w:ascii="T3Font_7" w:hAnsi="T3Font_7" w:cs="T3Font_7"/>
                <w:sz w:val="14"/>
                <w:szCs w:val="14"/>
              </w:rPr>
              <w:t xml:space="preserve"> </w:t>
            </w:r>
            <w:r w:rsidRPr="007D4D27">
              <w:rPr>
                <w:rFonts w:ascii="T3Font_7" w:hAnsi="T3Font_7" w:cs="T3Font_7"/>
                <w:sz w:val="14"/>
                <w:szCs w:val="14"/>
              </w:rPr>
              <w:t>and</w:t>
            </w:r>
            <w:r w:rsidR="0007008D">
              <w:rPr>
                <w:rFonts w:ascii="T3Font_7" w:hAnsi="T3Font_7" w:cs="T3Font_7"/>
                <w:sz w:val="14"/>
                <w:szCs w:val="14"/>
              </w:rPr>
              <w:t xml:space="preserve"> </w:t>
            </w:r>
            <w:r w:rsidRPr="007D4D27">
              <w:rPr>
                <w:rFonts w:ascii="T3Font_7" w:hAnsi="T3Font_7" w:cs="T3Font_7"/>
                <w:sz w:val="14"/>
                <w:szCs w:val="14"/>
              </w:rPr>
              <w:t>capital</w:t>
            </w:r>
            <w:r w:rsidR="0007008D">
              <w:rPr>
                <w:rFonts w:ascii="T3Font_7" w:hAnsi="T3Font_7" w:cs="T3Font_7"/>
                <w:sz w:val="14"/>
                <w:szCs w:val="14"/>
              </w:rPr>
              <w:t xml:space="preserve"> </w:t>
            </w:r>
            <w:proofErr w:type="gramStart"/>
            <w:r w:rsidRPr="007D4D27">
              <w:rPr>
                <w:rFonts w:ascii="T3Font_7" w:hAnsi="T3Font_7" w:cs="T3Font_7"/>
                <w:sz w:val="14"/>
                <w:szCs w:val="14"/>
              </w:rPr>
              <w:t>letters</w:t>
            </w:r>
            <w:proofErr w:type="gramEnd"/>
          </w:p>
          <w:p w14:paraId="65438EE1" w14:textId="77777777" w:rsidR="007D4D27" w:rsidRPr="007D4D27" w:rsidRDefault="007D4D27" w:rsidP="007D4D27">
            <w:pPr>
              <w:autoSpaceDE w:val="0"/>
              <w:autoSpaceDN w:val="0"/>
              <w:adjustRightInd w:val="0"/>
              <w:rPr>
                <w:rFonts w:ascii="T3Font_7" w:hAnsi="T3Font_7" w:cs="T3Font_7"/>
                <w:sz w:val="14"/>
                <w:szCs w:val="14"/>
              </w:rPr>
            </w:pPr>
            <w:r w:rsidRPr="007D4D27">
              <w:rPr>
                <w:rFonts w:ascii="T3Font_7" w:hAnsi="T3Font_7" w:cs="T3Font_7"/>
                <w:sz w:val="14"/>
                <w:szCs w:val="14"/>
              </w:rPr>
              <w:t>correctly</w:t>
            </w:r>
          </w:p>
          <w:p w14:paraId="33EE987C" w14:textId="2FFDF0A4" w:rsidR="007D4D27" w:rsidRDefault="007D4D27" w:rsidP="007D4D27">
            <w:pPr>
              <w:autoSpaceDE w:val="0"/>
              <w:autoSpaceDN w:val="0"/>
              <w:adjustRightInd w:val="0"/>
              <w:rPr>
                <w:rFonts w:ascii="T3Font_7" w:hAnsi="T3Font_7" w:cs="T3Font_7"/>
                <w:sz w:val="14"/>
                <w:szCs w:val="14"/>
              </w:rPr>
            </w:pPr>
            <w:r>
              <w:rPr>
                <w:rFonts w:ascii="T3Font_7" w:hAnsi="T3Font_7" w:cs="T3Font_7"/>
                <w:sz w:val="14"/>
                <w:szCs w:val="14"/>
              </w:rPr>
              <w:t>Use knowledge</w:t>
            </w:r>
            <w:r w:rsidR="0007008D">
              <w:rPr>
                <w:rFonts w:ascii="T3Font_7" w:hAnsi="T3Font_7" w:cs="T3Font_7"/>
                <w:sz w:val="14"/>
                <w:szCs w:val="14"/>
              </w:rPr>
              <w:t xml:space="preserve"> </w:t>
            </w:r>
            <w:r>
              <w:rPr>
                <w:rFonts w:ascii="T3Font_7" w:hAnsi="T3Font_7" w:cs="T3Font_7"/>
                <w:sz w:val="14"/>
                <w:szCs w:val="14"/>
              </w:rPr>
              <w:t>of handwriting</w:t>
            </w:r>
            <w:r w:rsidR="0007008D">
              <w:rPr>
                <w:rFonts w:ascii="T3Font_7" w:hAnsi="T3Font_7" w:cs="T3Font_7"/>
                <w:sz w:val="14"/>
                <w:szCs w:val="14"/>
              </w:rPr>
              <w:t xml:space="preserve"> </w:t>
            </w:r>
            <w:r>
              <w:rPr>
                <w:rFonts w:ascii="T3Font_7" w:hAnsi="T3Font_7" w:cs="T3Font_7"/>
                <w:sz w:val="14"/>
                <w:szCs w:val="14"/>
              </w:rPr>
              <w:t>families to</w:t>
            </w:r>
          </w:p>
          <w:p w14:paraId="2B2D4488" w14:textId="2806B268" w:rsidR="007D4D27" w:rsidRDefault="007D4D27" w:rsidP="007D4D27">
            <w:pPr>
              <w:autoSpaceDE w:val="0"/>
              <w:autoSpaceDN w:val="0"/>
              <w:adjustRightInd w:val="0"/>
              <w:rPr>
                <w:rFonts w:ascii="T3Font_7" w:hAnsi="T3Font_7" w:cs="T3Font_7"/>
                <w:sz w:val="14"/>
                <w:szCs w:val="14"/>
              </w:rPr>
            </w:pPr>
            <w:r>
              <w:rPr>
                <w:rFonts w:ascii="T3Font_7" w:hAnsi="T3Font_7" w:cs="T3Font_7"/>
                <w:sz w:val="14"/>
                <w:szCs w:val="14"/>
              </w:rPr>
              <w:t>remember the</w:t>
            </w:r>
            <w:r w:rsidR="0007008D">
              <w:rPr>
                <w:rFonts w:ascii="T3Font_7" w:hAnsi="T3Font_7" w:cs="T3Font_7"/>
                <w:sz w:val="14"/>
                <w:szCs w:val="14"/>
              </w:rPr>
              <w:t xml:space="preserve"> </w:t>
            </w:r>
            <w:r>
              <w:rPr>
                <w:rFonts w:ascii="T3Font_7" w:hAnsi="T3Font_7" w:cs="T3Font_7"/>
                <w:sz w:val="14"/>
                <w:szCs w:val="14"/>
              </w:rPr>
              <w:t>starting points</w:t>
            </w:r>
            <w:r w:rsidR="0007008D">
              <w:rPr>
                <w:rFonts w:ascii="T3Font_7" w:hAnsi="T3Font_7" w:cs="T3Font_7"/>
                <w:sz w:val="14"/>
                <w:szCs w:val="14"/>
              </w:rPr>
              <w:t xml:space="preserve"> </w:t>
            </w:r>
            <w:r>
              <w:rPr>
                <w:rFonts w:ascii="T3Font_7" w:hAnsi="T3Font_7" w:cs="T3Font_7"/>
                <w:sz w:val="14"/>
                <w:szCs w:val="14"/>
              </w:rPr>
              <w:t xml:space="preserve">and </w:t>
            </w:r>
            <w:proofErr w:type="gramStart"/>
            <w:r>
              <w:rPr>
                <w:rFonts w:ascii="T3Font_7" w:hAnsi="T3Font_7" w:cs="T3Font_7"/>
                <w:sz w:val="14"/>
                <w:szCs w:val="14"/>
              </w:rPr>
              <w:t>subsequent</w:t>
            </w:r>
            <w:proofErr w:type="gramEnd"/>
          </w:p>
          <w:p w14:paraId="625A7D63" w14:textId="774F5219" w:rsidR="007D4D27" w:rsidRDefault="007D4D27" w:rsidP="007D4D27">
            <w:pPr>
              <w:autoSpaceDE w:val="0"/>
              <w:autoSpaceDN w:val="0"/>
              <w:adjustRightInd w:val="0"/>
              <w:rPr>
                <w:rFonts w:ascii="T3Font_7" w:hAnsi="T3Font_7" w:cs="T3Font_7"/>
                <w:sz w:val="14"/>
                <w:szCs w:val="14"/>
              </w:rPr>
            </w:pPr>
            <w:r>
              <w:rPr>
                <w:rFonts w:ascii="T3Font_7" w:hAnsi="T3Font_7" w:cs="T3Font_7"/>
                <w:sz w:val="14"/>
                <w:szCs w:val="14"/>
              </w:rPr>
              <w:t>movements of</w:t>
            </w:r>
            <w:r w:rsidR="0007008D">
              <w:rPr>
                <w:rFonts w:ascii="T3Font_7" w:hAnsi="T3Font_7" w:cs="T3Font_7"/>
                <w:sz w:val="14"/>
                <w:szCs w:val="14"/>
              </w:rPr>
              <w:t xml:space="preserve"> </w:t>
            </w:r>
            <w:r>
              <w:rPr>
                <w:rFonts w:ascii="T3Font_7" w:hAnsi="T3Font_7" w:cs="T3Font_7"/>
                <w:sz w:val="14"/>
                <w:szCs w:val="14"/>
              </w:rPr>
              <w:t>letters. This is</w:t>
            </w:r>
            <w:r w:rsidR="0007008D">
              <w:rPr>
                <w:rFonts w:ascii="T3Font_7" w:hAnsi="T3Font_7" w:cs="T3Font_7"/>
                <w:sz w:val="14"/>
                <w:szCs w:val="14"/>
              </w:rPr>
              <w:t xml:space="preserve"> </w:t>
            </w:r>
            <w:proofErr w:type="gramStart"/>
            <w:r>
              <w:rPr>
                <w:rFonts w:ascii="T3Font_7" w:hAnsi="T3Font_7" w:cs="T3Font_7"/>
                <w:sz w:val="14"/>
                <w:szCs w:val="14"/>
              </w:rPr>
              <w:t>particularly</w:t>
            </w:r>
            <w:proofErr w:type="gramEnd"/>
          </w:p>
          <w:p w14:paraId="5C1BD667" w14:textId="1163A9E6" w:rsidR="007D4D27" w:rsidRDefault="007D4D27" w:rsidP="007D4D27">
            <w:pPr>
              <w:autoSpaceDE w:val="0"/>
              <w:autoSpaceDN w:val="0"/>
              <w:adjustRightInd w:val="0"/>
              <w:rPr>
                <w:rFonts w:ascii="T3Font_7" w:hAnsi="T3Font_7" w:cs="T3Font_7"/>
                <w:sz w:val="14"/>
                <w:szCs w:val="14"/>
              </w:rPr>
            </w:pPr>
            <w:r>
              <w:rPr>
                <w:rFonts w:ascii="T3Font_7" w:hAnsi="T3Font_7" w:cs="T3Font_7"/>
                <w:sz w:val="14"/>
                <w:szCs w:val="14"/>
              </w:rPr>
              <w:t>effective in</w:t>
            </w:r>
            <w:r w:rsidR="0007008D">
              <w:rPr>
                <w:rFonts w:ascii="T3Font_7" w:hAnsi="T3Font_7" w:cs="T3Font_7"/>
                <w:sz w:val="14"/>
                <w:szCs w:val="14"/>
              </w:rPr>
              <w:t xml:space="preserve"> </w:t>
            </w:r>
            <w:r>
              <w:rPr>
                <w:rFonts w:ascii="T3Font_7" w:hAnsi="T3Font_7" w:cs="T3Font_7"/>
                <w:sz w:val="14"/>
                <w:szCs w:val="14"/>
              </w:rPr>
              <w:t>discriminating b</w:t>
            </w:r>
          </w:p>
          <w:p w14:paraId="18753618" w14:textId="32FD054F" w:rsidR="00B8612C" w:rsidRPr="00B36875" w:rsidRDefault="007D4D27" w:rsidP="007D4D27">
            <w:pPr>
              <w:rPr>
                <w:rFonts w:cstheme="minorHAnsi"/>
                <w:color w:val="000000"/>
                <w:sz w:val="16"/>
                <w:szCs w:val="16"/>
              </w:rPr>
            </w:pPr>
            <w:r>
              <w:rPr>
                <w:rFonts w:ascii="T3Font_7" w:hAnsi="T3Font_7" w:cs="T3Font_7"/>
                <w:sz w:val="14"/>
                <w:szCs w:val="14"/>
              </w:rPr>
              <w:t>from d</w:t>
            </w:r>
          </w:p>
        </w:tc>
        <w:tc>
          <w:tcPr>
            <w:tcW w:w="644" w:type="pct"/>
            <w:vAlign w:val="center"/>
          </w:tcPr>
          <w:p w14:paraId="46E467AE" w14:textId="3F3968C5" w:rsidR="00B8612C" w:rsidRPr="00B36875" w:rsidRDefault="00B8612C" w:rsidP="006C1DF2">
            <w:pPr>
              <w:rPr>
                <w:rFonts w:cstheme="minorHAnsi"/>
                <w:color w:val="000000"/>
                <w:sz w:val="16"/>
                <w:szCs w:val="16"/>
              </w:rPr>
            </w:pPr>
            <w:r w:rsidRPr="00B36875">
              <w:rPr>
                <w:rFonts w:cstheme="minorHAnsi"/>
                <w:color w:val="000000"/>
                <w:sz w:val="16"/>
                <w:szCs w:val="16"/>
              </w:rPr>
              <w:t>•  sit correctly at a table, holding a pencil comfortably and correctly</w:t>
            </w:r>
            <w:r w:rsidRPr="00B36875">
              <w:rPr>
                <w:rFonts w:cstheme="minorHAnsi"/>
                <w:color w:val="000000"/>
                <w:sz w:val="16"/>
                <w:szCs w:val="16"/>
              </w:rPr>
              <w:br/>
              <w:t>•  begin to form lower-case letters in the correct direction, starting and finishing in the right place</w:t>
            </w:r>
            <w:r w:rsidRPr="00B36875">
              <w:rPr>
                <w:rFonts w:cstheme="minorHAnsi"/>
                <w:color w:val="000000"/>
                <w:sz w:val="16"/>
                <w:szCs w:val="16"/>
              </w:rPr>
              <w:br/>
              <w:t>•  form capital letters</w:t>
            </w:r>
            <w:r w:rsidRPr="00B36875">
              <w:rPr>
                <w:rFonts w:cstheme="minorHAnsi"/>
                <w:color w:val="000000"/>
                <w:sz w:val="16"/>
                <w:szCs w:val="16"/>
              </w:rPr>
              <w:br/>
              <w:t>•  form digits 0-9</w:t>
            </w:r>
            <w:r w:rsidRPr="00B36875">
              <w:rPr>
                <w:rFonts w:cstheme="minorHAnsi"/>
                <w:color w:val="000000"/>
                <w:sz w:val="16"/>
                <w:szCs w:val="16"/>
              </w:rPr>
              <w:br/>
              <w:t>•  understand which letters belong to which handwriting ‘families’ and to practise these</w:t>
            </w:r>
          </w:p>
        </w:tc>
        <w:tc>
          <w:tcPr>
            <w:tcW w:w="648" w:type="pct"/>
            <w:vAlign w:val="center"/>
          </w:tcPr>
          <w:p w14:paraId="436A4FCF" w14:textId="77777777" w:rsidR="00B8612C" w:rsidRPr="00B36875" w:rsidRDefault="00B8612C" w:rsidP="006C1DF2">
            <w:pPr>
              <w:rPr>
                <w:rFonts w:cstheme="minorHAnsi"/>
                <w:color w:val="000000"/>
                <w:sz w:val="16"/>
                <w:szCs w:val="16"/>
              </w:rPr>
            </w:pPr>
            <w:r w:rsidRPr="00B36875">
              <w:rPr>
                <w:rFonts w:cstheme="minorHAnsi"/>
                <w:sz w:val="16"/>
                <w:szCs w:val="16"/>
              </w:rPr>
              <w:t>•  form lower-case letters of the correct size relative to one another</w:t>
            </w:r>
            <w:r w:rsidRPr="00B36875">
              <w:rPr>
                <w:rFonts w:cstheme="minorHAnsi"/>
                <w:sz w:val="16"/>
                <w:szCs w:val="16"/>
              </w:rPr>
              <w:br/>
              <w:t xml:space="preserve">•  start using some of the diagonal and horizontal strokes needed to join letters and understand which letters, when adjacent to one another, are best left </w:t>
            </w:r>
            <w:proofErr w:type="spellStart"/>
            <w:r w:rsidRPr="00B36875">
              <w:rPr>
                <w:rFonts w:cstheme="minorHAnsi"/>
                <w:sz w:val="16"/>
                <w:szCs w:val="16"/>
              </w:rPr>
              <w:t>unjoined</w:t>
            </w:r>
            <w:proofErr w:type="spellEnd"/>
            <w:r w:rsidRPr="00B36875">
              <w:rPr>
                <w:rFonts w:cstheme="minorHAnsi"/>
                <w:sz w:val="16"/>
                <w:szCs w:val="16"/>
              </w:rPr>
              <w:br/>
              <w:t>•  write capital letters and digits of the correct size, orientation and relationship to one another and to lower-case letters</w:t>
            </w:r>
            <w:r w:rsidRPr="00B36875">
              <w:rPr>
                <w:rFonts w:cstheme="minorHAnsi"/>
                <w:sz w:val="16"/>
                <w:szCs w:val="16"/>
              </w:rPr>
              <w:br/>
              <w:t>•   use spacing between words that reflects the size of the letters.</w:t>
            </w:r>
          </w:p>
        </w:tc>
        <w:tc>
          <w:tcPr>
            <w:tcW w:w="714" w:type="pct"/>
            <w:vAlign w:val="center"/>
          </w:tcPr>
          <w:p w14:paraId="60848A9E" w14:textId="77777777" w:rsidR="00B8612C" w:rsidRPr="00B36875" w:rsidRDefault="00B8612C" w:rsidP="006C1DF2">
            <w:pPr>
              <w:rPr>
                <w:rFonts w:cstheme="minorHAnsi"/>
                <w:color w:val="000000"/>
                <w:sz w:val="16"/>
                <w:szCs w:val="16"/>
              </w:rPr>
            </w:pPr>
            <w:r w:rsidRPr="00B36875">
              <w:rPr>
                <w:rFonts w:cstheme="minorHAnsi"/>
                <w:color w:val="000000"/>
                <w:sz w:val="16"/>
                <w:szCs w:val="16"/>
              </w:rPr>
              <w:t xml:space="preserve">•  use the diagonal and horizontal strokes that are needed to join letters and understand which letters, when adjacent to one another, are best left </w:t>
            </w:r>
            <w:proofErr w:type="spellStart"/>
            <w:r w:rsidRPr="00B36875">
              <w:rPr>
                <w:rFonts w:cstheme="minorHAnsi"/>
                <w:color w:val="000000"/>
                <w:sz w:val="16"/>
                <w:szCs w:val="16"/>
              </w:rPr>
              <w:t>unjoined</w:t>
            </w:r>
            <w:proofErr w:type="spellEnd"/>
            <w:r w:rsidRPr="00B36875">
              <w:rPr>
                <w:rFonts w:cstheme="minorHAnsi"/>
                <w:color w:val="000000"/>
                <w:sz w:val="16"/>
                <w:szCs w:val="16"/>
              </w:rPr>
              <w:br/>
              <w:t>•  increase the legibility, consistency and quality of their handwriting</w:t>
            </w:r>
          </w:p>
        </w:tc>
        <w:tc>
          <w:tcPr>
            <w:tcW w:w="714" w:type="pct"/>
            <w:vAlign w:val="center"/>
          </w:tcPr>
          <w:p w14:paraId="57C6C81B" w14:textId="77777777" w:rsidR="00B8612C" w:rsidRPr="00B36875" w:rsidRDefault="00B8612C" w:rsidP="006C1DF2">
            <w:pPr>
              <w:rPr>
                <w:rFonts w:cstheme="minorHAnsi"/>
                <w:color w:val="000000"/>
                <w:sz w:val="16"/>
                <w:szCs w:val="16"/>
              </w:rPr>
            </w:pPr>
            <w:r w:rsidRPr="00B36875">
              <w:rPr>
                <w:rFonts w:cstheme="minorHAnsi"/>
                <w:color w:val="000000"/>
                <w:sz w:val="16"/>
                <w:szCs w:val="16"/>
              </w:rPr>
              <w:t xml:space="preserve">•  use the diagonal and horizontal strokes that are needed to join letters and understand which letters, when adjacent to one another, are best left </w:t>
            </w:r>
            <w:proofErr w:type="spellStart"/>
            <w:r w:rsidRPr="00B36875">
              <w:rPr>
                <w:rFonts w:cstheme="minorHAnsi"/>
                <w:color w:val="000000"/>
                <w:sz w:val="16"/>
                <w:szCs w:val="16"/>
              </w:rPr>
              <w:t>unjoined</w:t>
            </w:r>
            <w:proofErr w:type="spellEnd"/>
            <w:r w:rsidRPr="00B36875">
              <w:rPr>
                <w:rFonts w:cstheme="minorHAnsi"/>
                <w:color w:val="000000"/>
                <w:sz w:val="16"/>
                <w:szCs w:val="16"/>
              </w:rPr>
              <w:br/>
              <w:t>•  increase the legibility, consistency and quality of their handwriting</w:t>
            </w:r>
          </w:p>
        </w:tc>
        <w:tc>
          <w:tcPr>
            <w:tcW w:w="624" w:type="pct"/>
            <w:vAlign w:val="center"/>
          </w:tcPr>
          <w:p w14:paraId="7FF7A58C" w14:textId="77777777" w:rsidR="00B8612C" w:rsidRPr="00B36875" w:rsidRDefault="00B8612C" w:rsidP="006C1DF2">
            <w:pPr>
              <w:rPr>
                <w:rFonts w:cstheme="minorHAnsi"/>
                <w:color w:val="000000"/>
                <w:sz w:val="16"/>
                <w:szCs w:val="16"/>
              </w:rPr>
            </w:pPr>
            <w:r w:rsidRPr="00B36875">
              <w:rPr>
                <w:rFonts w:cstheme="minorHAnsi"/>
                <w:color w:val="000000"/>
                <w:sz w:val="16"/>
                <w:szCs w:val="16"/>
              </w:rPr>
              <w:t>•  choosing which shape of a letter to use when given choices and deciding whether or not to join specific letters</w:t>
            </w:r>
            <w:r w:rsidRPr="00B36875">
              <w:rPr>
                <w:rFonts w:cstheme="minorHAnsi"/>
                <w:color w:val="000000"/>
                <w:sz w:val="16"/>
                <w:szCs w:val="16"/>
              </w:rPr>
              <w:br/>
              <w:t>•  choosing the writing implement that is best suited for a task</w:t>
            </w:r>
          </w:p>
        </w:tc>
        <w:tc>
          <w:tcPr>
            <w:tcW w:w="758" w:type="pct"/>
            <w:vAlign w:val="center"/>
          </w:tcPr>
          <w:p w14:paraId="5A96E1B8" w14:textId="77777777" w:rsidR="00B8612C" w:rsidRPr="00B36875" w:rsidRDefault="00B8612C" w:rsidP="006C1DF2">
            <w:pPr>
              <w:rPr>
                <w:rFonts w:cstheme="minorHAnsi"/>
                <w:color w:val="000000"/>
                <w:sz w:val="16"/>
                <w:szCs w:val="16"/>
              </w:rPr>
            </w:pPr>
            <w:r w:rsidRPr="00B36875">
              <w:rPr>
                <w:rFonts w:cstheme="minorHAnsi"/>
                <w:color w:val="000000"/>
                <w:sz w:val="16"/>
                <w:szCs w:val="16"/>
              </w:rPr>
              <w:t>•  choosing which shape of a letter to use when given choices and deciding whether or not to join specific letters</w:t>
            </w:r>
            <w:r w:rsidRPr="00B36875">
              <w:rPr>
                <w:rFonts w:cstheme="minorHAnsi"/>
                <w:color w:val="000000"/>
                <w:sz w:val="16"/>
                <w:szCs w:val="16"/>
              </w:rPr>
              <w:br/>
              <w:t>•  choosing the writing implement that is best suited for a task</w:t>
            </w:r>
          </w:p>
        </w:tc>
      </w:tr>
      <w:tr w:rsidR="00B8612C" w14:paraId="17CE534A" w14:textId="77777777" w:rsidTr="00B8612C">
        <w:trPr>
          <w:cantSplit/>
          <w:trHeight w:val="1134"/>
        </w:trPr>
        <w:tc>
          <w:tcPr>
            <w:tcW w:w="254" w:type="pct"/>
            <w:shd w:val="clear" w:color="auto" w:fill="DDDDFF"/>
            <w:textDirection w:val="btLr"/>
            <w:vAlign w:val="center"/>
          </w:tcPr>
          <w:p w14:paraId="60998065" w14:textId="77777777" w:rsidR="00B8612C" w:rsidRPr="00B36875" w:rsidRDefault="00B8612C" w:rsidP="006C1DF2">
            <w:pPr>
              <w:ind w:left="113" w:right="113"/>
              <w:jc w:val="center"/>
              <w:rPr>
                <w:rFonts w:ascii="Arial" w:hAnsi="Arial" w:cs="Arial"/>
                <w:sz w:val="16"/>
                <w:szCs w:val="16"/>
              </w:rPr>
            </w:pPr>
            <w:r w:rsidRPr="00B36875">
              <w:rPr>
                <w:rFonts w:ascii="Arial" w:hAnsi="Arial" w:cs="Arial"/>
                <w:b/>
                <w:bCs/>
                <w:color w:val="000000"/>
                <w:sz w:val="16"/>
                <w:szCs w:val="16"/>
              </w:rPr>
              <w:t>Contexts for Writing</w:t>
            </w:r>
          </w:p>
        </w:tc>
        <w:tc>
          <w:tcPr>
            <w:tcW w:w="644" w:type="pct"/>
          </w:tcPr>
          <w:p w14:paraId="30AE3444" w14:textId="4C852F43" w:rsidR="00072D20" w:rsidRDefault="00072D20" w:rsidP="00072D20">
            <w:pPr>
              <w:autoSpaceDE w:val="0"/>
              <w:autoSpaceDN w:val="0"/>
              <w:adjustRightInd w:val="0"/>
              <w:rPr>
                <w:rFonts w:ascii="T3Font_7" w:hAnsi="T3Font_7" w:cs="T3Font_7"/>
                <w:sz w:val="18"/>
                <w:szCs w:val="18"/>
              </w:rPr>
            </w:pPr>
            <w:r>
              <w:rPr>
                <w:rFonts w:ascii="T3Font_7" w:hAnsi="T3Font_7" w:cs="T3Font_7"/>
                <w:sz w:val="18"/>
                <w:szCs w:val="18"/>
              </w:rPr>
              <w:t>All</w:t>
            </w:r>
            <w:r w:rsidR="00806BF9">
              <w:rPr>
                <w:rFonts w:ascii="T3Font_7" w:hAnsi="T3Font_7" w:cs="T3Font_7"/>
                <w:sz w:val="18"/>
                <w:szCs w:val="18"/>
              </w:rPr>
              <w:t xml:space="preserve"> </w:t>
            </w:r>
            <w:r>
              <w:rPr>
                <w:rFonts w:ascii="T3Font_7" w:hAnsi="T3Font_7" w:cs="T3Font_7"/>
                <w:sz w:val="18"/>
                <w:szCs w:val="18"/>
              </w:rPr>
              <w:t>children</w:t>
            </w:r>
            <w:r w:rsidR="00806BF9">
              <w:rPr>
                <w:rFonts w:ascii="T3Font_7" w:hAnsi="T3Font_7" w:cs="T3Font_7"/>
                <w:sz w:val="18"/>
                <w:szCs w:val="18"/>
              </w:rPr>
              <w:t xml:space="preserve"> </w:t>
            </w:r>
            <w:r>
              <w:rPr>
                <w:rFonts w:ascii="T3Font_7" w:hAnsi="T3Font_7" w:cs="T3Font_7"/>
                <w:sz w:val="18"/>
                <w:szCs w:val="18"/>
              </w:rPr>
              <w:t>take part</w:t>
            </w:r>
            <w:r w:rsidR="00806BF9">
              <w:rPr>
                <w:rFonts w:ascii="T3Font_7" w:hAnsi="T3Font_7" w:cs="T3Font_7"/>
                <w:sz w:val="18"/>
                <w:szCs w:val="18"/>
              </w:rPr>
              <w:t xml:space="preserve"> </w:t>
            </w:r>
            <w:r>
              <w:rPr>
                <w:rFonts w:ascii="T3Font_7" w:hAnsi="T3Font_7" w:cs="T3Font_7"/>
                <w:sz w:val="18"/>
                <w:szCs w:val="18"/>
              </w:rPr>
              <w:t>in whole</w:t>
            </w:r>
            <w:r w:rsidR="00806BF9">
              <w:rPr>
                <w:rFonts w:ascii="T3Font_7" w:hAnsi="T3Font_7" w:cs="T3Font_7"/>
                <w:sz w:val="18"/>
                <w:szCs w:val="18"/>
              </w:rPr>
              <w:t xml:space="preserve"> </w:t>
            </w:r>
            <w:proofErr w:type="gramStart"/>
            <w:r>
              <w:rPr>
                <w:rFonts w:ascii="T3Font_7" w:hAnsi="T3Font_7" w:cs="T3Font_7"/>
                <w:sz w:val="18"/>
                <w:szCs w:val="18"/>
              </w:rPr>
              <w:t>class</w:t>
            </w:r>
            <w:proofErr w:type="gramEnd"/>
          </w:p>
          <w:p w14:paraId="7F551A18" w14:textId="69123767" w:rsidR="00072D20" w:rsidRDefault="00072D20" w:rsidP="00072D20">
            <w:pPr>
              <w:autoSpaceDE w:val="0"/>
              <w:autoSpaceDN w:val="0"/>
              <w:adjustRightInd w:val="0"/>
              <w:rPr>
                <w:rFonts w:ascii="T3Font_7" w:hAnsi="T3Font_7" w:cs="T3Font_7"/>
                <w:sz w:val="18"/>
                <w:szCs w:val="18"/>
              </w:rPr>
            </w:pPr>
            <w:r>
              <w:rPr>
                <w:rFonts w:ascii="T3Font_7" w:hAnsi="T3Font_7" w:cs="T3Font_7"/>
                <w:sz w:val="18"/>
                <w:szCs w:val="18"/>
              </w:rPr>
              <w:t>retelling of</w:t>
            </w:r>
            <w:r w:rsidR="00806BF9">
              <w:rPr>
                <w:rFonts w:ascii="T3Font_7" w:hAnsi="T3Font_7" w:cs="T3Font_7"/>
                <w:sz w:val="18"/>
                <w:szCs w:val="18"/>
              </w:rPr>
              <w:t xml:space="preserve"> </w:t>
            </w:r>
            <w:r>
              <w:rPr>
                <w:rFonts w:ascii="T3Font_7" w:hAnsi="T3Font_7" w:cs="T3Font_7"/>
                <w:sz w:val="18"/>
                <w:szCs w:val="18"/>
              </w:rPr>
              <w:t>text map</w:t>
            </w:r>
          </w:p>
          <w:p w14:paraId="63C85107" w14:textId="65217D4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Retell</w:t>
            </w:r>
            <w:r w:rsidR="00806BF9">
              <w:rPr>
                <w:rFonts w:ascii="T3Font_7" w:hAnsi="T3Font_7" w:cs="T3Font_7"/>
                <w:sz w:val="16"/>
                <w:szCs w:val="16"/>
              </w:rPr>
              <w:t xml:space="preserve"> </w:t>
            </w:r>
            <w:r>
              <w:rPr>
                <w:rFonts w:ascii="T3Font_7" w:hAnsi="T3Font_7" w:cs="T3Font_7"/>
                <w:sz w:val="16"/>
                <w:szCs w:val="16"/>
              </w:rPr>
              <w:t>simple 5-</w:t>
            </w:r>
            <w:r w:rsidR="00806BF9">
              <w:rPr>
                <w:rFonts w:ascii="T3Font_7" w:hAnsi="T3Font_7" w:cs="T3Font_7"/>
                <w:sz w:val="16"/>
                <w:szCs w:val="16"/>
              </w:rPr>
              <w:t xml:space="preserve"> </w:t>
            </w:r>
            <w:r>
              <w:rPr>
                <w:rFonts w:ascii="T3Font_7" w:hAnsi="T3Font_7" w:cs="T3Font_7"/>
                <w:sz w:val="16"/>
                <w:szCs w:val="16"/>
              </w:rPr>
              <w:t>part story:</w:t>
            </w:r>
          </w:p>
          <w:p w14:paraId="1FEB9A27" w14:textId="67A2B1DA"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1.Once</w:t>
            </w:r>
            <w:r w:rsidR="00806BF9">
              <w:rPr>
                <w:rFonts w:ascii="T3Font_7" w:hAnsi="T3Font_7" w:cs="T3Font_7"/>
                <w:sz w:val="16"/>
                <w:szCs w:val="16"/>
              </w:rPr>
              <w:t xml:space="preserve"> </w:t>
            </w:r>
            <w:r>
              <w:rPr>
                <w:rFonts w:ascii="T3Font_7" w:hAnsi="T3Font_7" w:cs="T3Font_7"/>
                <w:sz w:val="16"/>
                <w:szCs w:val="16"/>
              </w:rPr>
              <w:t>upon a</w:t>
            </w:r>
            <w:r w:rsidR="00806BF9">
              <w:rPr>
                <w:rFonts w:ascii="T3Font_7" w:hAnsi="T3Font_7" w:cs="T3Font_7"/>
                <w:sz w:val="16"/>
                <w:szCs w:val="16"/>
              </w:rPr>
              <w:t xml:space="preserve"> </w:t>
            </w:r>
            <w:r>
              <w:rPr>
                <w:rFonts w:ascii="T3Font_7" w:hAnsi="T3Font_7" w:cs="T3Font_7"/>
                <w:sz w:val="16"/>
                <w:szCs w:val="16"/>
              </w:rPr>
              <w:t>time…</w:t>
            </w:r>
          </w:p>
          <w:p w14:paraId="19E12138" w14:textId="4B7176D6"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2.First/Then/Next</w:t>
            </w:r>
          </w:p>
          <w:p w14:paraId="6CC41006"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3.But</w:t>
            </w:r>
          </w:p>
          <w:p w14:paraId="38A7963D"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4.So/Finally</w:t>
            </w:r>
          </w:p>
          <w:p w14:paraId="544D6677" w14:textId="5375AF0C"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5.Happily,</w:t>
            </w:r>
            <w:r w:rsidR="00806BF9">
              <w:rPr>
                <w:rFonts w:ascii="T3Font_7" w:hAnsi="T3Font_7" w:cs="T3Font_7"/>
                <w:sz w:val="16"/>
                <w:szCs w:val="16"/>
              </w:rPr>
              <w:t xml:space="preserve"> </w:t>
            </w:r>
            <w:r>
              <w:rPr>
                <w:rFonts w:ascii="T3Font_7" w:hAnsi="T3Font_7" w:cs="T3Font_7"/>
                <w:sz w:val="16"/>
                <w:szCs w:val="16"/>
              </w:rPr>
              <w:t>ever after</w:t>
            </w:r>
          </w:p>
          <w:p w14:paraId="2053FB72" w14:textId="6A21A6D9"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NB: This will</w:t>
            </w:r>
            <w:r w:rsidR="00806BF9">
              <w:rPr>
                <w:rFonts w:ascii="T3Font_7" w:hAnsi="T3Font_7" w:cs="T3Font_7"/>
                <w:sz w:val="16"/>
                <w:szCs w:val="16"/>
              </w:rPr>
              <w:t xml:space="preserve"> </w:t>
            </w:r>
            <w:r>
              <w:rPr>
                <w:rFonts w:ascii="T3Font_7" w:hAnsi="T3Font_7" w:cs="T3Font_7"/>
                <w:sz w:val="16"/>
                <w:szCs w:val="16"/>
              </w:rPr>
              <w:t>be revisited</w:t>
            </w:r>
            <w:r w:rsidR="00806BF9">
              <w:rPr>
                <w:rFonts w:ascii="T3Font_7" w:hAnsi="T3Font_7" w:cs="T3Font_7"/>
                <w:sz w:val="16"/>
                <w:szCs w:val="16"/>
              </w:rPr>
              <w:t xml:space="preserve"> </w:t>
            </w:r>
            <w:r>
              <w:rPr>
                <w:rFonts w:ascii="T3Font_7" w:hAnsi="T3Font_7" w:cs="T3Font_7"/>
                <w:sz w:val="16"/>
                <w:szCs w:val="16"/>
              </w:rPr>
              <w:t>throughout</w:t>
            </w:r>
            <w:r w:rsidR="00806BF9">
              <w:rPr>
                <w:rFonts w:ascii="T3Font_7" w:hAnsi="T3Font_7" w:cs="T3Font_7"/>
                <w:sz w:val="16"/>
                <w:szCs w:val="16"/>
              </w:rPr>
              <w:t xml:space="preserve"> </w:t>
            </w:r>
            <w:r>
              <w:rPr>
                <w:rFonts w:ascii="T3Font_7" w:hAnsi="T3Font_7" w:cs="T3Font_7"/>
                <w:sz w:val="16"/>
                <w:szCs w:val="16"/>
              </w:rPr>
              <w:t xml:space="preserve">the </w:t>
            </w:r>
            <w:proofErr w:type="gramStart"/>
            <w:r>
              <w:rPr>
                <w:rFonts w:ascii="T3Font_7" w:hAnsi="T3Font_7" w:cs="T3Font_7"/>
                <w:sz w:val="16"/>
                <w:szCs w:val="16"/>
              </w:rPr>
              <w:t>year</w:t>
            </w:r>
            <w:proofErr w:type="gramEnd"/>
          </w:p>
          <w:p w14:paraId="0831D487" w14:textId="3ED4E7A5"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Recount</w:t>
            </w:r>
            <w:r w:rsidR="00806BF9">
              <w:rPr>
                <w:rFonts w:ascii="T3Font_7" w:hAnsi="T3Font_7" w:cs="T3Font_7"/>
                <w:sz w:val="17"/>
                <w:szCs w:val="17"/>
              </w:rPr>
              <w:t xml:space="preserve"> </w:t>
            </w:r>
            <w:r>
              <w:rPr>
                <w:rFonts w:ascii="T3Font_7" w:hAnsi="T3Font_7" w:cs="T3Font_7"/>
                <w:sz w:val="17"/>
                <w:szCs w:val="17"/>
              </w:rPr>
              <w:t>writing –</w:t>
            </w:r>
          </w:p>
          <w:p w14:paraId="7A7FC566" w14:textId="1EA3A8D4"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Learn and</w:t>
            </w:r>
            <w:r w:rsidR="00806BF9">
              <w:rPr>
                <w:rFonts w:ascii="T3Font_7" w:hAnsi="T3Font_7" w:cs="T3Font_7"/>
                <w:sz w:val="17"/>
                <w:szCs w:val="17"/>
              </w:rPr>
              <w:t xml:space="preserve"> </w:t>
            </w:r>
            <w:r>
              <w:rPr>
                <w:rFonts w:ascii="T3Font_7" w:hAnsi="T3Font_7" w:cs="T3Font_7"/>
                <w:sz w:val="17"/>
                <w:szCs w:val="17"/>
              </w:rPr>
              <w:t>retell simple</w:t>
            </w:r>
            <w:r w:rsidR="00806BF9">
              <w:rPr>
                <w:rFonts w:ascii="T3Font_7" w:hAnsi="T3Font_7" w:cs="T3Font_7"/>
                <w:sz w:val="17"/>
                <w:szCs w:val="17"/>
              </w:rPr>
              <w:t xml:space="preserve"> </w:t>
            </w:r>
            <w:proofErr w:type="gramStart"/>
            <w:r>
              <w:rPr>
                <w:rFonts w:ascii="T3Font_7" w:hAnsi="T3Font_7" w:cs="T3Font_7"/>
                <w:sz w:val="17"/>
                <w:szCs w:val="17"/>
              </w:rPr>
              <w:t>recounts</w:t>
            </w:r>
            <w:proofErr w:type="gramEnd"/>
          </w:p>
          <w:p w14:paraId="6FB37848" w14:textId="58125B96"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Children to</w:t>
            </w:r>
            <w:r w:rsidR="007005B0">
              <w:rPr>
                <w:rFonts w:ascii="T3Font_7" w:hAnsi="T3Font_7" w:cs="T3Font_7"/>
                <w:sz w:val="17"/>
                <w:szCs w:val="17"/>
              </w:rPr>
              <w:t xml:space="preserve"> </w:t>
            </w:r>
            <w:r>
              <w:rPr>
                <w:rFonts w:ascii="T3Font_7" w:hAnsi="T3Font_7" w:cs="T3Font_7"/>
                <w:sz w:val="17"/>
                <w:szCs w:val="17"/>
              </w:rPr>
              <w:t>learn that</w:t>
            </w:r>
            <w:r w:rsidR="007005B0">
              <w:rPr>
                <w:rFonts w:ascii="T3Font_7" w:hAnsi="T3Font_7" w:cs="T3Font_7"/>
                <w:sz w:val="17"/>
                <w:szCs w:val="17"/>
              </w:rPr>
              <w:t xml:space="preserve"> </w:t>
            </w:r>
            <w:r>
              <w:rPr>
                <w:rFonts w:ascii="T3Font_7" w:hAnsi="T3Font_7" w:cs="T3Font_7"/>
                <w:sz w:val="17"/>
                <w:szCs w:val="17"/>
              </w:rPr>
              <w:t>recounts:</w:t>
            </w:r>
          </w:p>
          <w:p w14:paraId="40F5B142" w14:textId="6F9A7DC2"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-Retell</w:t>
            </w:r>
            <w:r w:rsidR="007005B0">
              <w:rPr>
                <w:rFonts w:ascii="T3Font_7" w:hAnsi="T3Font_7" w:cs="T3Font_7"/>
                <w:sz w:val="17"/>
                <w:szCs w:val="17"/>
              </w:rPr>
              <w:t xml:space="preserve"> </w:t>
            </w:r>
            <w:r>
              <w:rPr>
                <w:rFonts w:ascii="T3Font_7" w:hAnsi="T3Font_7" w:cs="T3Font_7"/>
                <w:sz w:val="17"/>
                <w:szCs w:val="17"/>
              </w:rPr>
              <w:t>experiences</w:t>
            </w:r>
            <w:r w:rsidR="007005B0">
              <w:rPr>
                <w:rFonts w:ascii="T3Font_7" w:hAnsi="T3Font_7" w:cs="T3Font_7"/>
                <w:sz w:val="17"/>
                <w:szCs w:val="17"/>
              </w:rPr>
              <w:t xml:space="preserve"> </w:t>
            </w:r>
            <w:r>
              <w:rPr>
                <w:rFonts w:ascii="T3Font_7" w:hAnsi="T3Font_7" w:cs="T3Font_7"/>
                <w:sz w:val="17"/>
                <w:szCs w:val="17"/>
              </w:rPr>
              <w:t>in sequence</w:t>
            </w:r>
          </w:p>
          <w:p w14:paraId="20E091C5" w14:textId="77777777" w:rsidR="007005B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-Use the</w:t>
            </w:r>
            <w:r w:rsidR="007005B0">
              <w:rPr>
                <w:rFonts w:ascii="T3Font_7" w:hAnsi="T3Font_7" w:cs="T3Font_7"/>
                <w:sz w:val="17"/>
                <w:szCs w:val="17"/>
              </w:rPr>
              <w:t xml:space="preserve"> </w:t>
            </w:r>
            <w:r>
              <w:rPr>
                <w:rFonts w:ascii="T3Font_7" w:hAnsi="T3Font_7" w:cs="T3Font_7"/>
                <w:sz w:val="17"/>
                <w:szCs w:val="17"/>
              </w:rPr>
              <w:t>past tense</w:t>
            </w:r>
            <w:r w:rsidR="007005B0">
              <w:rPr>
                <w:rFonts w:ascii="T3Font_7" w:hAnsi="T3Font_7" w:cs="T3Font_7"/>
                <w:sz w:val="17"/>
                <w:szCs w:val="17"/>
              </w:rPr>
              <w:t xml:space="preserve"> </w:t>
            </w:r>
          </w:p>
          <w:p w14:paraId="39E5179E" w14:textId="66DD3C02"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-Use time</w:t>
            </w:r>
            <w:r w:rsidR="007005B0">
              <w:rPr>
                <w:rFonts w:ascii="T3Font_7" w:hAnsi="T3Font_7" w:cs="T3Font_7"/>
                <w:sz w:val="17"/>
                <w:szCs w:val="17"/>
              </w:rPr>
              <w:t xml:space="preserve"> </w:t>
            </w:r>
            <w:r>
              <w:rPr>
                <w:rFonts w:ascii="T3Font_7" w:hAnsi="T3Font_7" w:cs="T3Font_7"/>
                <w:sz w:val="17"/>
                <w:szCs w:val="17"/>
              </w:rPr>
              <w:t>connectives</w:t>
            </w:r>
          </w:p>
          <w:p w14:paraId="5502CCB5" w14:textId="7430FDDD"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NB: This will</w:t>
            </w:r>
            <w:r w:rsidR="007005B0">
              <w:rPr>
                <w:rFonts w:ascii="T3Font_7" w:hAnsi="T3Font_7" w:cs="T3Font_7"/>
                <w:sz w:val="17"/>
                <w:szCs w:val="17"/>
              </w:rPr>
              <w:t xml:space="preserve"> </w:t>
            </w:r>
            <w:r>
              <w:rPr>
                <w:rFonts w:ascii="T3Font_7" w:hAnsi="T3Font_7" w:cs="T3Font_7"/>
                <w:sz w:val="17"/>
                <w:szCs w:val="17"/>
              </w:rPr>
              <w:t>be revisited</w:t>
            </w:r>
            <w:r w:rsidR="007005B0">
              <w:rPr>
                <w:rFonts w:ascii="T3Font_7" w:hAnsi="T3Font_7" w:cs="T3Font_7"/>
                <w:sz w:val="17"/>
                <w:szCs w:val="17"/>
              </w:rPr>
              <w:t xml:space="preserve"> </w:t>
            </w:r>
            <w:proofErr w:type="gramStart"/>
            <w:r>
              <w:rPr>
                <w:rFonts w:ascii="T3Font_7" w:hAnsi="T3Font_7" w:cs="T3Font_7"/>
                <w:sz w:val="17"/>
                <w:szCs w:val="17"/>
              </w:rPr>
              <w:t>throughout</w:t>
            </w:r>
            <w:proofErr w:type="gramEnd"/>
          </w:p>
          <w:p w14:paraId="67741478" w14:textId="77777777" w:rsidR="00072D20" w:rsidRDefault="00072D20" w:rsidP="00072D20">
            <w:pPr>
              <w:autoSpaceDE w:val="0"/>
              <w:autoSpaceDN w:val="0"/>
              <w:adjustRightInd w:val="0"/>
              <w:rPr>
                <w:rFonts w:ascii="T3Font_7" w:hAnsi="T3Font_7" w:cs="T3Font_7"/>
                <w:sz w:val="17"/>
                <w:szCs w:val="17"/>
              </w:rPr>
            </w:pPr>
            <w:r>
              <w:rPr>
                <w:rFonts w:ascii="T3Font_7" w:hAnsi="T3Font_7" w:cs="T3Font_7"/>
                <w:sz w:val="17"/>
                <w:szCs w:val="17"/>
              </w:rPr>
              <w:t>the year</w:t>
            </w:r>
          </w:p>
          <w:p w14:paraId="623284DB" w14:textId="102DB3E5"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Instruction</w:t>
            </w:r>
            <w:r w:rsidR="007005B0">
              <w:rPr>
                <w:rFonts w:ascii="T3Font_7" w:hAnsi="T3Font_7" w:cs="T3Font_7"/>
                <w:sz w:val="16"/>
                <w:szCs w:val="16"/>
              </w:rPr>
              <w:t xml:space="preserve"> </w:t>
            </w:r>
            <w:r>
              <w:rPr>
                <w:rFonts w:ascii="T3Font_7" w:hAnsi="T3Font_7" w:cs="T3Font_7"/>
                <w:sz w:val="16"/>
                <w:szCs w:val="16"/>
              </w:rPr>
              <w:t>Writing –</w:t>
            </w:r>
          </w:p>
          <w:p w14:paraId="478E7AE8" w14:textId="2787C94A"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Learn and</w:t>
            </w:r>
            <w:r w:rsidR="007005B0">
              <w:rPr>
                <w:rFonts w:ascii="T3Font_7" w:hAnsi="T3Font_7" w:cs="T3Font_7"/>
                <w:sz w:val="16"/>
                <w:szCs w:val="16"/>
              </w:rPr>
              <w:t xml:space="preserve"> </w:t>
            </w:r>
            <w:r>
              <w:rPr>
                <w:rFonts w:ascii="T3Font_7" w:hAnsi="T3Font_7" w:cs="T3Font_7"/>
                <w:sz w:val="16"/>
                <w:szCs w:val="16"/>
              </w:rPr>
              <w:t>retell simple</w:t>
            </w:r>
            <w:r w:rsidR="007005B0">
              <w:rPr>
                <w:rFonts w:ascii="T3Font_7" w:hAnsi="T3Font_7" w:cs="T3Font_7"/>
                <w:sz w:val="16"/>
                <w:szCs w:val="16"/>
              </w:rPr>
              <w:t xml:space="preserve"> </w:t>
            </w:r>
            <w:proofErr w:type="gramStart"/>
            <w:r>
              <w:rPr>
                <w:rFonts w:ascii="T3Font_7" w:hAnsi="T3Font_7" w:cs="T3Font_7"/>
                <w:sz w:val="16"/>
                <w:szCs w:val="16"/>
              </w:rPr>
              <w:t>instructions</w:t>
            </w:r>
            <w:proofErr w:type="gramEnd"/>
          </w:p>
          <w:p w14:paraId="726FA538" w14:textId="4085E82F"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Children to</w:t>
            </w:r>
            <w:r w:rsidR="007005B0">
              <w:rPr>
                <w:rFonts w:ascii="T3Font_7" w:hAnsi="T3Font_7" w:cs="T3Font_7"/>
                <w:sz w:val="16"/>
                <w:szCs w:val="16"/>
              </w:rPr>
              <w:t xml:space="preserve"> </w:t>
            </w:r>
            <w:r>
              <w:rPr>
                <w:rFonts w:ascii="T3Font_7" w:hAnsi="T3Font_7" w:cs="T3Font_7"/>
                <w:sz w:val="16"/>
                <w:szCs w:val="16"/>
              </w:rPr>
              <w:t>learn that</w:t>
            </w:r>
            <w:r w:rsidR="007005B0">
              <w:rPr>
                <w:rFonts w:ascii="T3Font_7" w:hAnsi="T3Font_7" w:cs="T3Font_7"/>
                <w:sz w:val="16"/>
                <w:szCs w:val="16"/>
              </w:rPr>
              <w:t xml:space="preserve"> </w:t>
            </w:r>
            <w:r>
              <w:rPr>
                <w:rFonts w:ascii="T3Font_7" w:hAnsi="T3Font_7" w:cs="T3Font_7"/>
                <w:sz w:val="16"/>
                <w:szCs w:val="16"/>
              </w:rPr>
              <w:t>instructions</w:t>
            </w:r>
            <w:r w:rsidR="007005B0">
              <w:rPr>
                <w:rFonts w:ascii="T3Font_7" w:hAnsi="T3Font_7" w:cs="T3Font_7"/>
                <w:sz w:val="16"/>
                <w:szCs w:val="16"/>
              </w:rPr>
              <w:t xml:space="preserve"> </w:t>
            </w:r>
            <w:r>
              <w:rPr>
                <w:rFonts w:ascii="T3Font_7" w:hAnsi="T3Font_7" w:cs="T3Font_7"/>
                <w:sz w:val="16"/>
                <w:szCs w:val="16"/>
              </w:rPr>
              <w:t>use:</w:t>
            </w:r>
          </w:p>
          <w:p w14:paraId="402250C0"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-A title</w:t>
            </w:r>
          </w:p>
          <w:p w14:paraId="07CE7AAB" w14:textId="2E47AE04"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-Time</w:t>
            </w:r>
            <w:r w:rsidR="007005B0">
              <w:rPr>
                <w:rFonts w:ascii="T3Font_7" w:hAnsi="T3Font_7" w:cs="T3Font_7"/>
                <w:sz w:val="16"/>
                <w:szCs w:val="16"/>
              </w:rPr>
              <w:t xml:space="preserve"> </w:t>
            </w:r>
            <w:r>
              <w:rPr>
                <w:rFonts w:ascii="T3Font_7" w:hAnsi="T3Font_7" w:cs="T3Font_7"/>
                <w:sz w:val="16"/>
                <w:szCs w:val="16"/>
              </w:rPr>
              <w:t>connectives.</w:t>
            </w:r>
          </w:p>
          <w:p w14:paraId="6EBCE8C0" w14:textId="03387CCA"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-Short, clear</w:t>
            </w:r>
            <w:r w:rsidR="007005B0">
              <w:rPr>
                <w:rFonts w:ascii="T3Font_7" w:hAnsi="T3Font_7" w:cs="T3Font_7"/>
                <w:sz w:val="16"/>
                <w:szCs w:val="16"/>
              </w:rPr>
              <w:t xml:space="preserve"> </w:t>
            </w:r>
            <w:r>
              <w:rPr>
                <w:rFonts w:ascii="T3Font_7" w:hAnsi="T3Font_7" w:cs="T3Font_7"/>
                <w:sz w:val="16"/>
                <w:szCs w:val="16"/>
              </w:rPr>
              <w:t>direct</w:t>
            </w:r>
            <w:r w:rsidR="007005B0">
              <w:rPr>
                <w:rFonts w:ascii="T3Font_7" w:hAnsi="T3Font_7" w:cs="T3Font_7"/>
                <w:sz w:val="16"/>
                <w:szCs w:val="16"/>
              </w:rPr>
              <w:t xml:space="preserve"> </w:t>
            </w:r>
            <w:r>
              <w:rPr>
                <w:rFonts w:ascii="T3Font_7" w:hAnsi="T3Font_7" w:cs="T3Font_7"/>
                <w:sz w:val="16"/>
                <w:szCs w:val="16"/>
              </w:rPr>
              <w:t>sentences</w:t>
            </w:r>
          </w:p>
          <w:p w14:paraId="321F7126" w14:textId="6AE0F76C"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-Imperative</w:t>
            </w:r>
            <w:r w:rsidR="007005B0">
              <w:rPr>
                <w:rFonts w:ascii="T3Font_7" w:hAnsi="T3Font_7" w:cs="T3Font_7"/>
                <w:sz w:val="16"/>
                <w:szCs w:val="16"/>
              </w:rPr>
              <w:t xml:space="preserve"> </w:t>
            </w:r>
            <w:r>
              <w:rPr>
                <w:rFonts w:ascii="T3Font_7" w:hAnsi="T3Font_7" w:cs="T3Font_7"/>
                <w:sz w:val="16"/>
                <w:szCs w:val="16"/>
              </w:rPr>
              <w:t>(bossy)</w:t>
            </w:r>
            <w:r w:rsidR="007005B0">
              <w:rPr>
                <w:rFonts w:ascii="T3Font_7" w:hAnsi="T3Font_7" w:cs="T3Font_7"/>
                <w:sz w:val="16"/>
                <w:szCs w:val="16"/>
              </w:rPr>
              <w:t xml:space="preserve"> </w:t>
            </w:r>
            <w:r>
              <w:rPr>
                <w:rFonts w:ascii="T3Font_7" w:hAnsi="T3Font_7" w:cs="T3Font_7"/>
                <w:sz w:val="16"/>
                <w:szCs w:val="16"/>
              </w:rPr>
              <w:t>language</w:t>
            </w:r>
          </w:p>
          <w:p w14:paraId="0F52A4E3" w14:textId="3CAA30CA"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NB: This will</w:t>
            </w:r>
            <w:r w:rsidR="007005B0">
              <w:rPr>
                <w:rFonts w:ascii="T3Font_7" w:hAnsi="T3Font_7" w:cs="T3Font_7"/>
                <w:sz w:val="16"/>
                <w:szCs w:val="16"/>
              </w:rPr>
              <w:t xml:space="preserve"> </w:t>
            </w:r>
            <w:r>
              <w:rPr>
                <w:rFonts w:ascii="T3Font_7" w:hAnsi="T3Font_7" w:cs="T3Font_7"/>
                <w:sz w:val="16"/>
                <w:szCs w:val="16"/>
              </w:rPr>
              <w:t>be revisited</w:t>
            </w:r>
            <w:r w:rsidR="007005B0">
              <w:rPr>
                <w:rFonts w:ascii="T3Font_7" w:hAnsi="T3Font_7" w:cs="T3Font_7"/>
                <w:sz w:val="16"/>
                <w:szCs w:val="16"/>
              </w:rPr>
              <w:t xml:space="preserve"> </w:t>
            </w:r>
            <w:proofErr w:type="gramStart"/>
            <w:r>
              <w:rPr>
                <w:rFonts w:ascii="T3Font_7" w:hAnsi="T3Font_7" w:cs="T3Font_7"/>
                <w:sz w:val="16"/>
                <w:szCs w:val="16"/>
              </w:rPr>
              <w:t>throughout</w:t>
            </w:r>
            <w:proofErr w:type="gramEnd"/>
          </w:p>
          <w:p w14:paraId="708C40C6"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the year</w:t>
            </w:r>
          </w:p>
          <w:p w14:paraId="4F9DE17E"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Factual writing</w:t>
            </w:r>
          </w:p>
          <w:p w14:paraId="16B5555D" w14:textId="66111442"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–Learn and</w:t>
            </w:r>
            <w:r w:rsidR="007005B0">
              <w:rPr>
                <w:rFonts w:ascii="T3Font_7" w:hAnsi="T3Font_7" w:cs="T3Font_7"/>
                <w:sz w:val="16"/>
                <w:szCs w:val="16"/>
              </w:rPr>
              <w:t xml:space="preserve"> </w:t>
            </w:r>
            <w:r>
              <w:rPr>
                <w:rFonts w:ascii="T3Font_7" w:hAnsi="T3Font_7" w:cs="T3Font_7"/>
                <w:sz w:val="16"/>
                <w:szCs w:val="16"/>
              </w:rPr>
              <w:t>retell simple</w:t>
            </w:r>
            <w:r w:rsidR="007005B0">
              <w:rPr>
                <w:rFonts w:ascii="T3Font_7" w:hAnsi="T3Font_7" w:cs="T3Font_7"/>
                <w:sz w:val="16"/>
                <w:szCs w:val="16"/>
              </w:rPr>
              <w:t xml:space="preserve"> </w:t>
            </w:r>
            <w:r>
              <w:rPr>
                <w:rFonts w:ascii="T3Font_7" w:hAnsi="T3Font_7" w:cs="T3Font_7"/>
                <w:sz w:val="16"/>
                <w:szCs w:val="16"/>
              </w:rPr>
              <w:t>information</w:t>
            </w:r>
          </w:p>
          <w:p w14:paraId="45989E43"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texts</w:t>
            </w:r>
          </w:p>
          <w:p w14:paraId="3CF32B70" w14:textId="55838D3E"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Children to</w:t>
            </w:r>
            <w:r w:rsidR="007005B0">
              <w:rPr>
                <w:rFonts w:ascii="T3Font_7" w:hAnsi="T3Font_7" w:cs="T3Font_7"/>
                <w:sz w:val="16"/>
                <w:szCs w:val="16"/>
              </w:rPr>
              <w:t xml:space="preserve"> </w:t>
            </w:r>
            <w:r>
              <w:rPr>
                <w:rFonts w:ascii="T3Font_7" w:hAnsi="T3Font_7" w:cs="T3Font_7"/>
                <w:sz w:val="16"/>
                <w:szCs w:val="16"/>
              </w:rPr>
              <w:t>learn that</w:t>
            </w:r>
            <w:r w:rsidR="007005B0">
              <w:rPr>
                <w:rFonts w:ascii="T3Font_7" w:hAnsi="T3Font_7" w:cs="T3Font_7"/>
                <w:sz w:val="16"/>
                <w:szCs w:val="16"/>
              </w:rPr>
              <w:t xml:space="preserve"> </w:t>
            </w:r>
            <w:r>
              <w:rPr>
                <w:rFonts w:ascii="T3Font_7" w:hAnsi="T3Font_7" w:cs="T3Font_7"/>
                <w:sz w:val="16"/>
                <w:szCs w:val="16"/>
              </w:rPr>
              <w:t>information</w:t>
            </w:r>
            <w:r w:rsidR="007005B0">
              <w:rPr>
                <w:rFonts w:ascii="T3Font_7" w:hAnsi="T3Font_7" w:cs="T3Font_7"/>
                <w:sz w:val="16"/>
                <w:szCs w:val="16"/>
              </w:rPr>
              <w:t xml:space="preserve"> </w:t>
            </w:r>
            <w:r>
              <w:rPr>
                <w:rFonts w:ascii="T3Font_7" w:hAnsi="T3Font_7" w:cs="T3Font_7"/>
                <w:sz w:val="16"/>
                <w:szCs w:val="16"/>
              </w:rPr>
              <w:t>texts include:</w:t>
            </w:r>
          </w:p>
          <w:p w14:paraId="57D64BB7"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-A title</w:t>
            </w:r>
          </w:p>
          <w:p w14:paraId="53239820"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-Subheadings</w:t>
            </w:r>
          </w:p>
          <w:p w14:paraId="2C6F8919" w14:textId="109E55D6"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-Simple factual</w:t>
            </w:r>
            <w:r w:rsidR="007005B0">
              <w:rPr>
                <w:rFonts w:ascii="T3Font_7" w:hAnsi="T3Font_7" w:cs="T3Font_7"/>
                <w:sz w:val="16"/>
                <w:szCs w:val="16"/>
              </w:rPr>
              <w:t xml:space="preserve"> </w:t>
            </w:r>
            <w:r>
              <w:rPr>
                <w:rFonts w:ascii="T3Font_7" w:hAnsi="T3Font_7" w:cs="T3Font_7"/>
                <w:sz w:val="16"/>
                <w:szCs w:val="16"/>
              </w:rPr>
              <w:t>sentences</w:t>
            </w:r>
            <w:r w:rsidR="007005B0">
              <w:rPr>
                <w:rFonts w:ascii="T3Font_7" w:hAnsi="T3Font_7" w:cs="T3Font_7"/>
                <w:sz w:val="16"/>
                <w:szCs w:val="16"/>
              </w:rPr>
              <w:t xml:space="preserve"> </w:t>
            </w:r>
            <w:r>
              <w:rPr>
                <w:rFonts w:ascii="T3Font_7" w:hAnsi="T3Font_7" w:cs="T3Font_7"/>
                <w:sz w:val="16"/>
                <w:szCs w:val="16"/>
              </w:rPr>
              <w:t>based around</w:t>
            </w:r>
          </w:p>
          <w:p w14:paraId="4DEB4E43"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a theme</w:t>
            </w:r>
          </w:p>
          <w:p w14:paraId="055CF6D6" w14:textId="3026093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-Complete</w:t>
            </w:r>
            <w:r w:rsidR="007005B0">
              <w:rPr>
                <w:rFonts w:ascii="T3Font_7" w:hAnsi="T3Font_7" w:cs="T3Font_7"/>
                <w:sz w:val="16"/>
                <w:szCs w:val="16"/>
              </w:rPr>
              <w:t xml:space="preserve"> </w:t>
            </w:r>
            <w:r>
              <w:rPr>
                <w:rFonts w:ascii="T3Font_7" w:hAnsi="T3Font_7" w:cs="T3Font_7"/>
                <w:sz w:val="16"/>
                <w:szCs w:val="16"/>
              </w:rPr>
              <w:t>sentences with</w:t>
            </w:r>
            <w:r w:rsidR="007005B0">
              <w:rPr>
                <w:rFonts w:ascii="T3Font_7" w:hAnsi="T3Font_7" w:cs="T3Font_7"/>
                <w:sz w:val="16"/>
                <w:szCs w:val="16"/>
              </w:rPr>
              <w:t xml:space="preserve"> </w:t>
            </w:r>
            <w:r>
              <w:rPr>
                <w:rFonts w:ascii="T3Font_7" w:hAnsi="T3Font_7" w:cs="T3Font_7"/>
                <w:sz w:val="16"/>
                <w:szCs w:val="16"/>
              </w:rPr>
              <w:t>the correct</w:t>
            </w:r>
          </w:p>
          <w:p w14:paraId="52107DE7" w14:textId="3A0004EE"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punctuation</w:t>
            </w:r>
            <w:r w:rsidR="007005B0">
              <w:rPr>
                <w:rFonts w:ascii="T3Font_7" w:hAnsi="T3Font_7" w:cs="T3Font_7"/>
                <w:sz w:val="16"/>
                <w:szCs w:val="16"/>
              </w:rPr>
              <w:t xml:space="preserve"> </w:t>
            </w:r>
            <w:r>
              <w:rPr>
                <w:rFonts w:ascii="T3Font_7" w:hAnsi="T3Font_7" w:cs="T3Font_7"/>
                <w:sz w:val="16"/>
                <w:szCs w:val="16"/>
              </w:rPr>
              <w:t>and simple</w:t>
            </w:r>
            <w:r w:rsidR="007005B0">
              <w:rPr>
                <w:rFonts w:ascii="T3Font_7" w:hAnsi="T3Font_7" w:cs="T3Font_7"/>
                <w:sz w:val="16"/>
                <w:szCs w:val="16"/>
              </w:rPr>
              <w:t xml:space="preserve"> </w:t>
            </w:r>
            <w:r>
              <w:rPr>
                <w:rFonts w:ascii="T3Font_7" w:hAnsi="T3Font_7" w:cs="T3Font_7"/>
                <w:sz w:val="16"/>
                <w:szCs w:val="16"/>
              </w:rPr>
              <w:t>conjunctions</w:t>
            </w:r>
          </w:p>
          <w:p w14:paraId="5FE00499"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Throughout the year children to write:</w:t>
            </w:r>
          </w:p>
          <w:p w14:paraId="301D3906" w14:textId="77777777" w:rsidR="00072D20" w:rsidRDefault="00072D20" w:rsidP="00072D20">
            <w:pPr>
              <w:autoSpaceDE w:val="0"/>
              <w:autoSpaceDN w:val="0"/>
              <w:adjustRightInd w:val="0"/>
              <w:rPr>
                <w:rFonts w:ascii="T3Font_7" w:hAnsi="T3Font_7" w:cs="T3Font_7"/>
                <w:sz w:val="16"/>
                <w:szCs w:val="16"/>
              </w:rPr>
            </w:pPr>
            <w:r>
              <w:rPr>
                <w:rFonts w:ascii="T3Font_7" w:hAnsi="T3Font_7" w:cs="T3Font_7"/>
                <w:sz w:val="16"/>
                <w:szCs w:val="16"/>
              </w:rPr>
              <w:t>Names | Labels | Captions | Lists | Diagrams | Messages |</w:t>
            </w:r>
          </w:p>
          <w:p w14:paraId="2EF936EE" w14:textId="6C21740B" w:rsidR="00B8612C" w:rsidRPr="00B36875" w:rsidRDefault="00072D20" w:rsidP="00072D20">
            <w:pPr>
              <w:rPr>
                <w:rFonts w:cstheme="minorHAnsi"/>
                <w:color w:val="000000"/>
                <w:sz w:val="16"/>
                <w:szCs w:val="16"/>
              </w:rPr>
            </w:pPr>
            <w:r>
              <w:rPr>
                <w:rFonts w:ascii="T3Font_7" w:hAnsi="T3Font_7" w:cs="T3Font_7"/>
                <w:sz w:val="16"/>
                <w:szCs w:val="16"/>
              </w:rPr>
              <w:t>Linked to topics/themes</w:t>
            </w:r>
          </w:p>
        </w:tc>
        <w:tc>
          <w:tcPr>
            <w:tcW w:w="644" w:type="pct"/>
            <w:vAlign w:val="center"/>
          </w:tcPr>
          <w:p w14:paraId="7BDF85D1" w14:textId="3865A860" w:rsidR="00B8612C" w:rsidRPr="00B36875" w:rsidRDefault="00B8612C" w:rsidP="006C1DF2">
            <w:pPr>
              <w:rPr>
                <w:rFonts w:cstheme="minorHAnsi"/>
                <w:color w:val="000000"/>
                <w:sz w:val="16"/>
                <w:szCs w:val="16"/>
              </w:rPr>
            </w:pPr>
            <w:r w:rsidRPr="00B36875">
              <w:rPr>
                <w:rFonts w:cstheme="minorHAnsi"/>
                <w:color w:val="000000"/>
                <w:sz w:val="16"/>
                <w:szCs w:val="16"/>
              </w:rPr>
              <w:t> </w:t>
            </w:r>
          </w:p>
        </w:tc>
        <w:tc>
          <w:tcPr>
            <w:tcW w:w="648" w:type="pct"/>
            <w:vAlign w:val="center"/>
          </w:tcPr>
          <w:p w14:paraId="491DAF0B" w14:textId="77777777" w:rsidR="00B8612C" w:rsidRPr="00B36875" w:rsidRDefault="00B8612C" w:rsidP="006C1DF2">
            <w:pPr>
              <w:rPr>
                <w:rFonts w:cstheme="minorHAnsi"/>
                <w:color w:val="000000"/>
                <w:sz w:val="16"/>
                <w:szCs w:val="16"/>
              </w:rPr>
            </w:pPr>
            <w:r w:rsidRPr="00B36875">
              <w:rPr>
                <w:rFonts w:cstheme="minorHAnsi"/>
                <w:sz w:val="16"/>
                <w:szCs w:val="16"/>
              </w:rPr>
              <w:t>•  writing narratives about personal experiences and those of others (real and fictional)</w:t>
            </w:r>
            <w:r w:rsidRPr="00B36875">
              <w:rPr>
                <w:rFonts w:cstheme="minorHAnsi"/>
                <w:sz w:val="16"/>
                <w:szCs w:val="16"/>
              </w:rPr>
              <w:br/>
              <w:t>•  writing about real events</w:t>
            </w:r>
            <w:r w:rsidRPr="00B36875">
              <w:rPr>
                <w:rFonts w:cstheme="minorHAnsi"/>
                <w:sz w:val="16"/>
                <w:szCs w:val="16"/>
              </w:rPr>
              <w:br/>
              <w:t>•  writing poetry</w:t>
            </w:r>
            <w:r w:rsidRPr="00B36875">
              <w:rPr>
                <w:rFonts w:cstheme="minorHAnsi"/>
                <w:sz w:val="16"/>
                <w:szCs w:val="16"/>
              </w:rPr>
              <w:br/>
              <w:t>•  writing for different purposes</w:t>
            </w:r>
          </w:p>
        </w:tc>
        <w:tc>
          <w:tcPr>
            <w:tcW w:w="714" w:type="pct"/>
            <w:vAlign w:val="center"/>
          </w:tcPr>
          <w:p w14:paraId="12D10640" w14:textId="38DC2465" w:rsidR="00B8612C" w:rsidRPr="000B6BDB" w:rsidRDefault="00B8612C" w:rsidP="006C1DF2">
            <w:pPr>
              <w:rPr>
                <w:rFonts w:cstheme="minorHAnsi"/>
                <w:color w:val="000000"/>
                <w:sz w:val="16"/>
                <w:szCs w:val="16"/>
                <w:shd w:val="clear" w:color="auto" w:fill="C45911" w:themeFill="accent2" w:themeFillShade="BF"/>
              </w:rPr>
            </w:pPr>
            <w:r w:rsidRPr="00B36875">
              <w:rPr>
                <w:rFonts w:cstheme="minorHAnsi"/>
                <w:color w:val="000000"/>
                <w:sz w:val="16"/>
                <w:szCs w:val="16"/>
              </w:rPr>
              <w:t xml:space="preserve">•  </w:t>
            </w:r>
            <w:r>
              <w:rPr>
                <w:rFonts w:cstheme="minorHAnsi"/>
                <w:color w:val="000000"/>
                <w:sz w:val="16"/>
                <w:szCs w:val="16"/>
              </w:rPr>
              <w:t xml:space="preserve">discussing writing similar to that which they are planning to write in order to </w:t>
            </w:r>
            <w:r w:rsidRPr="00B36875">
              <w:rPr>
                <w:rFonts w:cstheme="minorHAnsi"/>
                <w:color w:val="000000"/>
                <w:sz w:val="16"/>
                <w:szCs w:val="16"/>
              </w:rPr>
              <w:t>understand and learn from its structure, vocabulary and grammar</w:t>
            </w:r>
          </w:p>
        </w:tc>
        <w:tc>
          <w:tcPr>
            <w:tcW w:w="714" w:type="pct"/>
            <w:vAlign w:val="center"/>
          </w:tcPr>
          <w:p w14:paraId="77E98323" w14:textId="77777777" w:rsidR="00B8612C" w:rsidRPr="00B36875" w:rsidRDefault="00B8612C" w:rsidP="006C1DF2">
            <w:pPr>
              <w:rPr>
                <w:rFonts w:cstheme="minorHAnsi"/>
                <w:color w:val="000000"/>
                <w:sz w:val="16"/>
                <w:szCs w:val="16"/>
              </w:rPr>
            </w:pPr>
            <w:r w:rsidRPr="00B36875">
              <w:rPr>
                <w:rFonts w:cstheme="minorHAnsi"/>
                <w:color w:val="000000"/>
                <w:sz w:val="16"/>
                <w:szCs w:val="16"/>
              </w:rPr>
              <w:t>•  discussing writing similar to that which they are planning to write in order to understand and learn from its structure, vocabulary and grammar</w:t>
            </w:r>
          </w:p>
        </w:tc>
        <w:tc>
          <w:tcPr>
            <w:tcW w:w="624" w:type="pct"/>
            <w:vAlign w:val="center"/>
          </w:tcPr>
          <w:p w14:paraId="5458D744" w14:textId="77777777" w:rsidR="00B8612C" w:rsidRPr="00B36875" w:rsidRDefault="00B8612C" w:rsidP="006C1DF2">
            <w:pPr>
              <w:rPr>
                <w:rFonts w:cstheme="minorHAnsi"/>
                <w:color w:val="000000"/>
                <w:sz w:val="16"/>
                <w:szCs w:val="16"/>
              </w:rPr>
            </w:pPr>
            <w:r w:rsidRPr="00B36875">
              <w:rPr>
                <w:rFonts w:cstheme="minorHAnsi"/>
                <w:color w:val="000000"/>
                <w:sz w:val="16"/>
                <w:szCs w:val="16"/>
              </w:rPr>
              <w:t>•  identifying the audience for and purpose of the writing, selecting the appropriate form and using other similar writing as models for their own</w:t>
            </w:r>
            <w:r w:rsidRPr="00B36875">
              <w:rPr>
                <w:rFonts w:cstheme="minorHAnsi"/>
                <w:color w:val="000000"/>
                <w:sz w:val="16"/>
                <w:szCs w:val="16"/>
              </w:rPr>
              <w:br/>
              <w:t>•  in writing narratives, considering how authors have developed characters and settings in what pupils have read, listened to or seen performed</w:t>
            </w:r>
          </w:p>
        </w:tc>
        <w:tc>
          <w:tcPr>
            <w:tcW w:w="758" w:type="pct"/>
            <w:vAlign w:val="center"/>
          </w:tcPr>
          <w:p w14:paraId="1D583079" w14:textId="77777777" w:rsidR="00B8612C" w:rsidRDefault="00B8612C" w:rsidP="006C1DF2">
            <w:pPr>
              <w:rPr>
                <w:rFonts w:cstheme="minorHAnsi"/>
                <w:color w:val="000000"/>
                <w:sz w:val="16"/>
                <w:szCs w:val="16"/>
              </w:rPr>
            </w:pPr>
            <w:r w:rsidRPr="00B36875">
              <w:rPr>
                <w:rFonts w:cstheme="minorHAnsi"/>
                <w:color w:val="000000"/>
                <w:sz w:val="16"/>
                <w:szCs w:val="16"/>
              </w:rPr>
              <w:t>•  identifying the audience for and purpose of the writing, selecting the appropriate form and using other similar writing as models for their own</w:t>
            </w:r>
            <w:r w:rsidRPr="00B36875">
              <w:rPr>
                <w:rFonts w:cstheme="minorHAnsi"/>
                <w:color w:val="000000"/>
                <w:sz w:val="16"/>
                <w:szCs w:val="16"/>
              </w:rPr>
              <w:br/>
              <w:t>•  in writing narratives, considering how authors have developed characters and settings in what pupils have read, listened to or seen performed</w:t>
            </w:r>
          </w:p>
          <w:p w14:paraId="7EC7A30D" w14:textId="77777777" w:rsidR="00B8612C" w:rsidRDefault="00B8612C" w:rsidP="006C1DF2">
            <w:pPr>
              <w:rPr>
                <w:rFonts w:cstheme="minorHAnsi"/>
                <w:color w:val="000000"/>
                <w:sz w:val="16"/>
                <w:szCs w:val="16"/>
              </w:rPr>
            </w:pPr>
          </w:p>
          <w:p w14:paraId="34CB01D0" w14:textId="77777777" w:rsidR="00B8612C" w:rsidRDefault="00B8612C" w:rsidP="006C1DF2">
            <w:pPr>
              <w:rPr>
                <w:rFonts w:cstheme="minorHAnsi"/>
                <w:color w:val="000000"/>
                <w:sz w:val="16"/>
                <w:szCs w:val="16"/>
              </w:rPr>
            </w:pPr>
          </w:p>
          <w:p w14:paraId="10B1AC5E" w14:textId="77777777" w:rsidR="00B8612C" w:rsidRDefault="00B8612C" w:rsidP="006C1DF2">
            <w:pPr>
              <w:rPr>
                <w:rFonts w:cstheme="minorHAnsi"/>
                <w:color w:val="000000"/>
                <w:sz w:val="16"/>
                <w:szCs w:val="16"/>
              </w:rPr>
            </w:pPr>
          </w:p>
          <w:p w14:paraId="08B9223B" w14:textId="77777777" w:rsidR="00B8612C" w:rsidRDefault="00B8612C" w:rsidP="006C1DF2">
            <w:pPr>
              <w:rPr>
                <w:rFonts w:cstheme="minorHAnsi"/>
                <w:color w:val="000000"/>
                <w:sz w:val="16"/>
                <w:szCs w:val="16"/>
              </w:rPr>
            </w:pPr>
          </w:p>
          <w:p w14:paraId="0CD46F36" w14:textId="77777777" w:rsidR="00B8612C" w:rsidRDefault="00B8612C" w:rsidP="006C1DF2">
            <w:pPr>
              <w:rPr>
                <w:rFonts w:cstheme="minorHAnsi"/>
                <w:color w:val="000000"/>
                <w:sz w:val="16"/>
                <w:szCs w:val="16"/>
              </w:rPr>
            </w:pPr>
          </w:p>
          <w:p w14:paraId="444CF00F" w14:textId="77777777" w:rsidR="00B8612C" w:rsidRDefault="00B8612C" w:rsidP="006C1DF2">
            <w:pPr>
              <w:rPr>
                <w:rFonts w:cstheme="minorHAnsi"/>
                <w:color w:val="000000"/>
                <w:sz w:val="16"/>
                <w:szCs w:val="16"/>
              </w:rPr>
            </w:pPr>
          </w:p>
          <w:p w14:paraId="2BA5E4C3" w14:textId="77777777" w:rsidR="00B8612C" w:rsidRDefault="00B8612C" w:rsidP="006C1DF2">
            <w:pPr>
              <w:rPr>
                <w:rFonts w:cstheme="minorHAnsi"/>
                <w:color w:val="000000"/>
                <w:sz w:val="16"/>
                <w:szCs w:val="16"/>
              </w:rPr>
            </w:pPr>
          </w:p>
          <w:p w14:paraId="10DDC7D6" w14:textId="77777777" w:rsidR="00B8612C" w:rsidRDefault="00B8612C" w:rsidP="006C1DF2">
            <w:pPr>
              <w:rPr>
                <w:rFonts w:cstheme="minorHAnsi"/>
                <w:color w:val="000000"/>
                <w:sz w:val="16"/>
                <w:szCs w:val="16"/>
              </w:rPr>
            </w:pPr>
          </w:p>
          <w:p w14:paraId="14E1EC27" w14:textId="77777777" w:rsidR="00B8612C" w:rsidRDefault="00B8612C" w:rsidP="006C1DF2">
            <w:pPr>
              <w:rPr>
                <w:rFonts w:cstheme="minorHAnsi"/>
                <w:color w:val="000000"/>
                <w:sz w:val="16"/>
                <w:szCs w:val="16"/>
              </w:rPr>
            </w:pPr>
          </w:p>
          <w:p w14:paraId="7907F53E" w14:textId="77777777" w:rsidR="00B8612C" w:rsidRDefault="00B8612C" w:rsidP="006C1DF2">
            <w:pPr>
              <w:rPr>
                <w:rFonts w:cstheme="minorHAnsi"/>
                <w:color w:val="000000"/>
                <w:sz w:val="16"/>
                <w:szCs w:val="16"/>
              </w:rPr>
            </w:pPr>
          </w:p>
          <w:p w14:paraId="74F05E35" w14:textId="77777777" w:rsidR="00B8612C" w:rsidRDefault="00B8612C" w:rsidP="006C1DF2">
            <w:pPr>
              <w:rPr>
                <w:rFonts w:cstheme="minorHAnsi"/>
                <w:color w:val="000000"/>
                <w:sz w:val="16"/>
                <w:szCs w:val="16"/>
              </w:rPr>
            </w:pPr>
          </w:p>
          <w:p w14:paraId="76604CA8" w14:textId="77777777" w:rsidR="00B8612C" w:rsidRDefault="00B8612C" w:rsidP="006C1DF2">
            <w:pPr>
              <w:rPr>
                <w:rFonts w:cstheme="minorHAnsi"/>
                <w:color w:val="000000"/>
                <w:sz w:val="16"/>
                <w:szCs w:val="16"/>
              </w:rPr>
            </w:pPr>
          </w:p>
          <w:p w14:paraId="613CEA66" w14:textId="77777777" w:rsidR="00B8612C" w:rsidRDefault="00B8612C" w:rsidP="006C1DF2">
            <w:pPr>
              <w:rPr>
                <w:rFonts w:cstheme="minorHAnsi"/>
                <w:color w:val="000000"/>
                <w:sz w:val="16"/>
                <w:szCs w:val="16"/>
              </w:rPr>
            </w:pPr>
          </w:p>
          <w:p w14:paraId="0E029D93" w14:textId="77777777" w:rsidR="00B8612C" w:rsidRDefault="00B8612C" w:rsidP="006C1DF2">
            <w:pPr>
              <w:rPr>
                <w:rFonts w:cstheme="minorHAnsi"/>
                <w:color w:val="000000"/>
                <w:sz w:val="16"/>
                <w:szCs w:val="16"/>
              </w:rPr>
            </w:pPr>
          </w:p>
          <w:p w14:paraId="31AE85C5" w14:textId="77777777" w:rsidR="00B8612C" w:rsidRDefault="00B8612C" w:rsidP="006C1DF2">
            <w:pPr>
              <w:rPr>
                <w:rFonts w:cstheme="minorHAnsi"/>
                <w:color w:val="000000"/>
                <w:sz w:val="16"/>
                <w:szCs w:val="16"/>
              </w:rPr>
            </w:pPr>
          </w:p>
          <w:p w14:paraId="580360C3" w14:textId="77777777" w:rsidR="00B8612C" w:rsidRDefault="00B8612C" w:rsidP="006C1DF2">
            <w:pPr>
              <w:rPr>
                <w:rFonts w:cstheme="minorHAnsi"/>
                <w:color w:val="000000"/>
                <w:sz w:val="16"/>
                <w:szCs w:val="16"/>
              </w:rPr>
            </w:pPr>
          </w:p>
          <w:p w14:paraId="74C95F08" w14:textId="77777777" w:rsidR="00B8612C" w:rsidRDefault="00B8612C" w:rsidP="006C1DF2">
            <w:pPr>
              <w:rPr>
                <w:rFonts w:cstheme="minorHAnsi"/>
                <w:color w:val="000000"/>
                <w:sz w:val="16"/>
                <w:szCs w:val="16"/>
              </w:rPr>
            </w:pPr>
          </w:p>
          <w:p w14:paraId="44AED419" w14:textId="77777777" w:rsidR="00B8612C" w:rsidRDefault="00B8612C" w:rsidP="006C1DF2">
            <w:pPr>
              <w:rPr>
                <w:rFonts w:cstheme="minorHAnsi"/>
                <w:color w:val="000000"/>
                <w:sz w:val="16"/>
                <w:szCs w:val="16"/>
              </w:rPr>
            </w:pPr>
          </w:p>
          <w:p w14:paraId="11B5653D" w14:textId="77777777" w:rsidR="00B8612C" w:rsidRDefault="00B8612C" w:rsidP="006C1DF2">
            <w:pPr>
              <w:rPr>
                <w:rFonts w:cstheme="minorHAnsi"/>
                <w:color w:val="000000"/>
                <w:sz w:val="16"/>
                <w:szCs w:val="16"/>
              </w:rPr>
            </w:pPr>
          </w:p>
          <w:p w14:paraId="5EDBF3CD" w14:textId="77777777" w:rsidR="00B8612C" w:rsidRDefault="00B8612C" w:rsidP="006C1DF2">
            <w:pPr>
              <w:rPr>
                <w:rFonts w:cstheme="minorHAnsi"/>
                <w:color w:val="000000"/>
                <w:sz w:val="16"/>
                <w:szCs w:val="16"/>
              </w:rPr>
            </w:pPr>
          </w:p>
          <w:p w14:paraId="1DD98AE8" w14:textId="77777777" w:rsidR="00B8612C" w:rsidRDefault="00B8612C" w:rsidP="006C1DF2">
            <w:pPr>
              <w:rPr>
                <w:rFonts w:cstheme="minorHAnsi"/>
                <w:color w:val="000000"/>
                <w:sz w:val="16"/>
                <w:szCs w:val="16"/>
              </w:rPr>
            </w:pPr>
          </w:p>
          <w:p w14:paraId="09D82119" w14:textId="77777777" w:rsidR="00B8612C" w:rsidRDefault="00B8612C" w:rsidP="006C1DF2">
            <w:pPr>
              <w:rPr>
                <w:rFonts w:cstheme="minorHAnsi"/>
                <w:color w:val="000000"/>
                <w:sz w:val="16"/>
                <w:szCs w:val="16"/>
              </w:rPr>
            </w:pPr>
          </w:p>
          <w:p w14:paraId="4B22121A" w14:textId="77777777" w:rsidR="00B8612C" w:rsidRDefault="00B8612C" w:rsidP="006C1DF2">
            <w:pPr>
              <w:rPr>
                <w:rFonts w:cstheme="minorHAnsi"/>
                <w:color w:val="000000"/>
                <w:sz w:val="16"/>
                <w:szCs w:val="16"/>
              </w:rPr>
            </w:pPr>
          </w:p>
          <w:p w14:paraId="6F4727CA" w14:textId="77777777" w:rsidR="00B8612C" w:rsidRPr="00B36875" w:rsidRDefault="00B8612C" w:rsidP="006C1DF2">
            <w:pPr>
              <w:rPr>
                <w:rFonts w:cstheme="minorHAnsi"/>
                <w:color w:val="000000"/>
                <w:sz w:val="16"/>
                <w:szCs w:val="16"/>
              </w:rPr>
            </w:pPr>
          </w:p>
        </w:tc>
      </w:tr>
      <w:tr w:rsidR="00B8612C" w14:paraId="34C1FF2E" w14:textId="77777777" w:rsidTr="00B8612C">
        <w:trPr>
          <w:cantSplit/>
          <w:trHeight w:val="1134"/>
        </w:trPr>
        <w:tc>
          <w:tcPr>
            <w:tcW w:w="254" w:type="pct"/>
            <w:shd w:val="clear" w:color="auto" w:fill="DDDDFF"/>
            <w:textDirection w:val="btLr"/>
            <w:vAlign w:val="center"/>
          </w:tcPr>
          <w:p w14:paraId="615E0EBB"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Planning Writing</w:t>
            </w:r>
          </w:p>
        </w:tc>
        <w:tc>
          <w:tcPr>
            <w:tcW w:w="644" w:type="pct"/>
          </w:tcPr>
          <w:p w14:paraId="1B403D35" w14:textId="77777777" w:rsidR="00B8612C" w:rsidRPr="00B36875" w:rsidRDefault="00B8612C" w:rsidP="006C1DF2">
            <w:pPr>
              <w:rPr>
                <w:rFonts w:cstheme="minorHAnsi"/>
                <w:color w:val="000000"/>
                <w:sz w:val="16"/>
                <w:szCs w:val="16"/>
              </w:rPr>
            </w:pPr>
          </w:p>
        </w:tc>
        <w:tc>
          <w:tcPr>
            <w:tcW w:w="644" w:type="pct"/>
            <w:vAlign w:val="center"/>
          </w:tcPr>
          <w:p w14:paraId="7067F565" w14:textId="56B5E5DD" w:rsidR="00B8612C" w:rsidRPr="00B36875" w:rsidRDefault="00B8612C" w:rsidP="006C1DF2">
            <w:pPr>
              <w:rPr>
                <w:rFonts w:cstheme="minorHAnsi"/>
                <w:color w:val="000000"/>
                <w:sz w:val="16"/>
                <w:szCs w:val="16"/>
              </w:rPr>
            </w:pPr>
            <w:r w:rsidRPr="00B36875">
              <w:rPr>
                <w:rFonts w:cstheme="minorHAnsi"/>
                <w:color w:val="000000"/>
                <w:sz w:val="16"/>
                <w:szCs w:val="16"/>
              </w:rPr>
              <w:t>•  saying out loud what they are going to write about</w:t>
            </w:r>
            <w:r w:rsidRPr="00B36875">
              <w:rPr>
                <w:rFonts w:cstheme="minorHAnsi"/>
                <w:color w:val="000000"/>
                <w:sz w:val="16"/>
                <w:szCs w:val="16"/>
              </w:rPr>
              <w:br/>
              <w:t>•  composing a sentence orally before writing it</w:t>
            </w:r>
          </w:p>
        </w:tc>
        <w:tc>
          <w:tcPr>
            <w:tcW w:w="648" w:type="pct"/>
            <w:vAlign w:val="center"/>
          </w:tcPr>
          <w:p w14:paraId="5F3E1F3F" w14:textId="77777777" w:rsidR="00B8612C" w:rsidRPr="00B36875" w:rsidRDefault="00B8612C" w:rsidP="006C1DF2">
            <w:pPr>
              <w:rPr>
                <w:rFonts w:cstheme="minorHAnsi"/>
                <w:sz w:val="16"/>
                <w:szCs w:val="16"/>
              </w:rPr>
            </w:pPr>
            <w:r w:rsidRPr="00B36875">
              <w:rPr>
                <w:rFonts w:cstheme="minorHAnsi"/>
                <w:color w:val="000000"/>
                <w:sz w:val="16"/>
                <w:szCs w:val="16"/>
              </w:rPr>
              <w:t>•  planning or saying out loud what they are going to write about</w:t>
            </w:r>
          </w:p>
        </w:tc>
        <w:tc>
          <w:tcPr>
            <w:tcW w:w="714" w:type="pct"/>
            <w:vAlign w:val="center"/>
          </w:tcPr>
          <w:p w14:paraId="6D41A1F4" w14:textId="6BCC7E9F" w:rsidR="00B8612C" w:rsidRPr="00B36875" w:rsidRDefault="00B8612C" w:rsidP="006C1DF2">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 xml:space="preserve">discussing and </w:t>
            </w:r>
            <w:r w:rsidRPr="00B36875">
              <w:rPr>
                <w:rFonts w:cstheme="minorHAnsi"/>
                <w:color w:val="000000"/>
                <w:sz w:val="16"/>
                <w:szCs w:val="16"/>
              </w:rPr>
              <w:t>recording ideas</w:t>
            </w:r>
            <w:r w:rsidRPr="00B36875">
              <w:rPr>
                <w:rFonts w:cstheme="minorHAnsi"/>
                <w:color w:val="000000"/>
                <w:sz w:val="16"/>
                <w:szCs w:val="16"/>
              </w:rPr>
              <w:br/>
              <w:t xml:space="preserve">•  </w:t>
            </w:r>
            <w:r>
              <w:rPr>
                <w:rFonts w:cstheme="minorHAnsi"/>
                <w:color w:val="000000"/>
                <w:sz w:val="16"/>
                <w:szCs w:val="16"/>
              </w:rPr>
              <w:t xml:space="preserve">composing and rehearsing sentences orally </w:t>
            </w:r>
            <w:r w:rsidRPr="00B36875">
              <w:rPr>
                <w:rFonts w:cstheme="minorHAnsi"/>
                <w:color w:val="000000"/>
                <w:sz w:val="16"/>
                <w:szCs w:val="16"/>
              </w:rPr>
              <w:t>(including dialogue), progressively building a varied and rich vocabulary and an increasing range of sentence structures</w:t>
            </w:r>
          </w:p>
        </w:tc>
        <w:tc>
          <w:tcPr>
            <w:tcW w:w="714" w:type="pct"/>
            <w:vAlign w:val="center"/>
          </w:tcPr>
          <w:p w14:paraId="09EF0754" w14:textId="77777777" w:rsidR="00B8612C" w:rsidRPr="00B36875" w:rsidRDefault="00B8612C" w:rsidP="006C1DF2">
            <w:pPr>
              <w:rPr>
                <w:rFonts w:cstheme="minorHAnsi"/>
                <w:color w:val="000000"/>
                <w:sz w:val="16"/>
                <w:szCs w:val="16"/>
              </w:rPr>
            </w:pPr>
            <w:r w:rsidRPr="00B36875">
              <w:rPr>
                <w:rFonts w:cstheme="minorHAnsi"/>
                <w:color w:val="000000"/>
                <w:sz w:val="16"/>
                <w:szCs w:val="16"/>
              </w:rPr>
              <w:t>•  discussing and recording ideas</w:t>
            </w:r>
            <w:r w:rsidRPr="00B36875">
              <w:rPr>
                <w:rFonts w:cstheme="minorHAnsi"/>
                <w:color w:val="000000"/>
                <w:sz w:val="16"/>
                <w:szCs w:val="16"/>
              </w:rPr>
              <w:br/>
              <w:t>•  composing and rehearsing sentences orally (including dialogue), progressively building a varied and rich vocabulary and an increasing range of sentence structures</w:t>
            </w:r>
          </w:p>
        </w:tc>
        <w:tc>
          <w:tcPr>
            <w:tcW w:w="624" w:type="pct"/>
            <w:vAlign w:val="center"/>
          </w:tcPr>
          <w:p w14:paraId="31F8D465" w14:textId="77777777" w:rsidR="00B8612C" w:rsidRPr="00B36875" w:rsidRDefault="00B8612C" w:rsidP="006C1DF2">
            <w:pPr>
              <w:rPr>
                <w:rFonts w:cstheme="minorHAnsi"/>
                <w:color w:val="000000"/>
                <w:sz w:val="16"/>
                <w:szCs w:val="16"/>
              </w:rPr>
            </w:pPr>
            <w:r w:rsidRPr="00B36875">
              <w:rPr>
                <w:rFonts w:cstheme="minorHAnsi"/>
                <w:color w:val="000000"/>
                <w:sz w:val="16"/>
                <w:szCs w:val="16"/>
              </w:rPr>
              <w:t>•  noting and developing initial ideas, drawing on reading and research where necessary</w:t>
            </w:r>
          </w:p>
        </w:tc>
        <w:tc>
          <w:tcPr>
            <w:tcW w:w="758" w:type="pct"/>
            <w:vAlign w:val="center"/>
          </w:tcPr>
          <w:p w14:paraId="31F8E6FB" w14:textId="77777777" w:rsidR="00B8612C" w:rsidRPr="00B36875" w:rsidRDefault="00B8612C" w:rsidP="006C1DF2">
            <w:pPr>
              <w:rPr>
                <w:rFonts w:cstheme="minorHAnsi"/>
                <w:color w:val="000000"/>
                <w:sz w:val="16"/>
                <w:szCs w:val="16"/>
              </w:rPr>
            </w:pPr>
            <w:r w:rsidRPr="00B36875">
              <w:rPr>
                <w:rFonts w:cstheme="minorHAnsi"/>
                <w:color w:val="000000"/>
                <w:sz w:val="16"/>
                <w:szCs w:val="16"/>
              </w:rPr>
              <w:t>•  noting and developing initial ideas, drawing on reading and research where necessary</w:t>
            </w:r>
          </w:p>
        </w:tc>
      </w:tr>
      <w:tr w:rsidR="00B8612C" w14:paraId="5D14F8F7" w14:textId="77777777" w:rsidTr="00B8612C">
        <w:trPr>
          <w:cantSplit/>
          <w:trHeight w:val="1134"/>
        </w:trPr>
        <w:tc>
          <w:tcPr>
            <w:tcW w:w="254" w:type="pct"/>
            <w:shd w:val="clear" w:color="auto" w:fill="DDDDFF"/>
            <w:textDirection w:val="btLr"/>
            <w:vAlign w:val="center"/>
          </w:tcPr>
          <w:p w14:paraId="116752F1"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Drafting Writing</w:t>
            </w:r>
          </w:p>
        </w:tc>
        <w:tc>
          <w:tcPr>
            <w:tcW w:w="644" w:type="pct"/>
          </w:tcPr>
          <w:p w14:paraId="54A338B6" w14:textId="77777777" w:rsidR="00B8612C" w:rsidRPr="00B36875" w:rsidRDefault="00B8612C" w:rsidP="006C1DF2">
            <w:pPr>
              <w:rPr>
                <w:rFonts w:cstheme="minorHAnsi"/>
                <w:color w:val="000000"/>
                <w:sz w:val="16"/>
                <w:szCs w:val="16"/>
              </w:rPr>
            </w:pPr>
          </w:p>
        </w:tc>
        <w:tc>
          <w:tcPr>
            <w:tcW w:w="644" w:type="pct"/>
            <w:vAlign w:val="center"/>
          </w:tcPr>
          <w:p w14:paraId="43E5A91D" w14:textId="57D2FF91" w:rsidR="00B8612C" w:rsidRPr="00B36875" w:rsidRDefault="00B8612C" w:rsidP="006C1DF2">
            <w:pPr>
              <w:rPr>
                <w:rFonts w:cstheme="minorHAnsi"/>
                <w:color w:val="000000"/>
                <w:sz w:val="16"/>
                <w:szCs w:val="16"/>
              </w:rPr>
            </w:pPr>
            <w:r w:rsidRPr="00B36875">
              <w:rPr>
                <w:rFonts w:cstheme="minorHAnsi"/>
                <w:color w:val="000000"/>
                <w:sz w:val="16"/>
                <w:szCs w:val="16"/>
              </w:rPr>
              <w:t>•  sequencing sentences to form short narratives</w:t>
            </w:r>
            <w:r w:rsidRPr="00B36875">
              <w:rPr>
                <w:rFonts w:cstheme="minorHAnsi"/>
                <w:color w:val="000000"/>
                <w:sz w:val="16"/>
                <w:szCs w:val="16"/>
              </w:rPr>
              <w:br/>
              <w:t>•  re-reading what they have written to check that it makes sense</w:t>
            </w:r>
          </w:p>
        </w:tc>
        <w:tc>
          <w:tcPr>
            <w:tcW w:w="648" w:type="pct"/>
            <w:vAlign w:val="center"/>
          </w:tcPr>
          <w:p w14:paraId="5C9594E6" w14:textId="77777777" w:rsidR="00B8612C" w:rsidRPr="00B36875" w:rsidRDefault="00B8612C" w:rsidP="006C1DF2">
            <w:pPr>
              <w:rPr>
                <w:rFonts w:cstheme="minorHAnsi"/>
                <w:color w:val="000000"/>
                <w:sz w:val="16"/>
                <w:szCs w:val="16"/>
              </w:rPr>
            </w:pPr>
            <w:r w:rsidRPr="00B36875">
              <w:rPr>
                <w:rFonts w:cstheme="minorHAnsi"/>
                <w:color w:val="000000"/>
                <w:sz w:val="16"/>
                <w:szCs w:val="16"/>
              </w:rPr>
              <w:t>•  writing down ideas and/or key words, including new vocabulary</w:t>
            </w:r>
            <w:r w:rsidRPr="00B36875">
              <w:rPr>
                <w:rFonts w:cstheme="minorHAnsi"/>
                <w:color w:val="000000"/>
                <w:sz w:val="16"/>
                <w:szCs w:val="16"/>
              </w:rPr>
              <w:br/>
              <w:t>•  encapsulating what they want to say, sentence by sentence</w:t>
            </w:r>
          </w:p>
        </w:tc>
        <w:tc>
          <w:tcPr>
            <w:tcW w:w="714" w:type="pct"/>
            <w:vAlign w:val="center"/>
          </w:tcPr>
          <w:p w14:paraId="0455C349" w14:textId="77777777" w:rsidR="00B8612C" w:rsidRDefault="00B8612C" w:rsidP="000B6BDB">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organising paragraphs around a theme</w:t>
            </w:r>
          </w:p>
          <w:p w14:paraId="0EA91552" w14:textId="77777777" w:rsidR="00B8612C" w:rsidRDefault="00B8612C" w:rsidP="000B6BDB">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in narratives, creating settings, character and plot</w:t>
            </w:r>
          </w:p>
          <w:p w14:paraId="717E33D0" w14:textId="07C4AED7" w:rsidR="00B8612C" w:rsidRPr="00B36875" w:rsidRDefault="00B8612C" w:rsidP="000B6BDB">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 xml:space="preserve">in non-narrative material, using simple organisational devices (headings and subheadings) </w:t>
            </w:r>
            <w:r w:rsidRPr="00B36875">
              <w:rPr>
                <w:rFonts w:cstheme="minorHAnsi"/>
                <w:color w:val="000000"/>
                <w:sz w:val="16"/>
                <w:szCs w:val="16"/>
                <w:shd w:val="clear" w:color="auto" w:fill="C45911" w:themeFill="accent2" w:themeFillShade="BF"/>
              </w:rPr>
              <w:t xml:space="preserve"> </w:t>
            </w:r>
          </w:p>
        </w:tc>
        <w:tc>
          <w:tcPr>
            <w:tcW w:w="714" w:type="pct"/>
            <w:vAlign w:val="center"/>
          </w:tcPr>
          <w:p w14:paraId="1196A0DC" w14:textId="77777777" w:rsidR="00B8612C" w:rsidRPr="00B36875" w:rsidRDefault="00B8612C" w:rsidP="006C1DF2">
            <w:pPr>
              <w:rPr>
                <w:rFonts w:cstheme="minorHAnsi"/>
                <w:color w:val="000000"/>
                <w:sz w:val="16"/>
                <w:szCs w:val="16"/>
              </w:rPr>
            </w:pPr>
            <w:r w:rsidRPr="00B36875">
              <w:rPr>
                <w:rFonts w:cstheme="minorHAnsi"/>
                <w:color w:val="000000"/>
                <w:sz w:val="16"/>
                <w:szCs w:val="16"/>
              </w:rPr>
              <w:t>•  organising paragraphs around a theme</w:t>
            </w:r>
            <w:r w:rsidRPr="00B36875">
              <w:rPr>
                <w:rFonts w:cstheme="minorHAnsi"/>
                <w:color w:val="000000"/>
                <w:sz w:val="16"/>
                <w:szCs w:val="16"/>
              </w:rPr>
              <w:br/>
              <w:t>•  in narratives, creating settings, characters and plot</w:t>
            </w:r>
            <w:r w:rsidRPr="00B36875">
              <w:rPr>
                <w:rFonts w:cstheme="minorHAnsi"/>
                <w:color w:val="000000"/>
                <w:sz w:val="16"/>
                <w:szCs w:val="16"/>
              </w:rPr>
              <w:br/>
              <w:t>•  in non-narrative material, using simple organisational devices (headings &amp; subheadings)</w:t>
            </w:r>
          </w:p>
        </w:tc>
        <w:tc>
          <w:tcPr>
            <w:tcW w:w="624" w:type="pct"/>
            <w:vAlign w:val="center"/>
          </w:tcPr>
          <w:p w14:paraId="5AA5D9C8" w14:textId="77777777" w:rsidR="00B8612C" w:rsidRPr="00B36875" w:rsidRDefault="00B8612C" w:rsidP="006C1DF2">
            <w:pPr>
              <w:rPr>
                <w:rFonts w:cstheme="minorHAnsi"/>
                <w:color w:val="000000"/>
                <w:sz w:val="16"/>
                <w:szCs w:val="16"/>
              </w:rPr>
            </w:pPr>
            <w:r w:rsidRPr="00B36875">
              <w:rPr>
                <w:rFonts w:cstheme="minorHAnsi"/>
                <w:color w:val="000000"/>
                <w:sz w:val="16"/>
                <w:szCs w:val="16"/>
              </w:rPr>
              <w:t>•  selecting appropriate grammar and vocabulary, understanding how such choices can change and enhance meaning</w:t>
            </w:r>
            <w:r w:rsidRPr="00B36875">
              <w:rPr>
                <w:rFonts w:cstheme="minorHAnsi"/>
                <w:color w:val="000000"/>
                <w:sz w:val="16"/>
                <w:szCs w:val="16"/>
              </w:rPr>
              <w:br/>
              <w:t>•  in narratives, describing settings, characters and atmosphere and integrating dialogue to convey character and advance the action</w:t>
            </w:r>
            <w:r w:rsidRPr="00B36875">
              <w:rPr>
                <w:rFonts w:cstheme="minorHAnsi"/>
                <w:color w:val="000000"/>
                <w:sz w:val="16"/>
                <w:szCs w:val="16"/>
              </w:rPr>
              <w:br/>
              <w:t>•  précising longer passages</w:t>
            </w:r>
            <w:r w:rsidRPr="00B36875">
              <w:rPr>
                <w:rFonts w:cstheme="minorHAnsi"/>
                <w:color w:val="000000"/>
                <w:sz w:val="16"/>
                <w:szCs w:val="16"/>
              </w:rPr>
              <w:br/>
              <w:t>•  using a wide range of devices to build cohesion within and across paragraphs</w:t>
            </w:r>
            <w:r w:rsidRPr="00B36875">
              <w:rPr>
                <w:rFonts w:cstheme="minorHAnsi"/>
                <w:color w:val="000000"/>
                <w:sz w:val="16"/>
                <w:szCs w:val="16"/>
              </w:rPr>
              <w:br/>
              <w:t>•  using further organisational and presentational devices to structure text and to guide the reader</w:t>
            </w:r>
          </w:p>
        </w:tc>
        <w:tc>
          <w:tcPr>
            <w:tcW w:w="758" w:type="pct"/>
            <w:vAlign w:val="center"/>
          </w:tcPr>
          <w:p w14:paraId="27A0C0E6" w14:textId="77777777" w:rsidR="00B8612C" w:rsidRPr="00B36875" w:rsidRDefault="00B8612C" w:rsidP="006C1DF2">
            <w:pPr>
              <w:rPr>
                <w:rFonts w:cstheme="minorHAnsi"/>
                <w:color w:val="000000"/>
                <w:sz w:val="16"/>
                <w:szCs w:val="16"/>
              </w:rPr>
            </w:pPr>
            <w:r w:rsidRPr="00B36875">
              <w:rPr>
                <w:rFonts w:cstheme="minorHAnsi"/>
                <w:color w:val="000000"/>
                <w:sz w:val="16"/>
                <w:szCs w:val="16"/>
              </w:rPr>
              <w:t>•  selecting appropriate grammar and vocabulary, understanding how such choices can change and enhance meaning</w:t>
            </w:r>
            <w:r w:rsidRPr="00B36875">
              <w:rPr>
                <w:rFonts w:cstheme="minorHAnsi"/>
                <w:color w:val="000000"/>
                <w:sz w:val="16"/>
                <w:szCs w:val="16"/>
              </w:rPr>
              <w:br/>
              <w:t>•  in narratives, describing settings, characters and atmosphere and integrating dialogue to convey character and advance the action</w:t>
            </w:r>
            <w:r w:rsidRPr="00B36875">
              <w:rPr>
                <w:rFonts w:cstheme="minorHAnsi"/>
                <w:color w:val="000000"/>
                <w:sz w:val="16"/>
                <w:szCs w:val="16"/>
              </w:rPr>
              <w:br/>
              <w:t>•  précising longer passages</w:t>
            </w:r>
            <w:r w:rsidRPr="00B36875">
              <w:rPr>
                <w:rFonts w:cstheme="minorHAnsi"/>
                <w:color w:val="000000"/>
                <w:sz w:val="16"/>
                <w:szCs w:val="16"/>
              </w:rPr>
              <w:br/>
              <w:t>•  using a wide range of devices to build cohesion within and across paragraphs</w:t>
            </w:r>
            <w:r w:rsidRPr="00B36875">
              <w:rPr>
                <w:rFonts w:cstheme="minorHAnsi"/>
                <w:color w:val="000000"/>
                <w:sz w:val="16"/>
                <w:szCs w:val="16"/>
              </w:rPr>
              <w:br/>
              <w:t>•  using further organisational and presentational devices to structure text and to guide the reader</w:t>
            </w:r>
          </w:p>
        </w:tc>
      </w:tr>
      <w:tr w:rsidR="00B8612C" w14:paraId="7E9CB3AE" w14:textId="77777777" w:rsidTr="00B8612C">
        <w:trPr>
          <w:cantSplit/>
          <w:trHeight w:val="1134"/>
        </w:trPr>
        <w:tc>
          <w:tcPr>
            <w:tcW w:w="254" w:type="pct"/>
            <w:shd w:val="clear" w:color="auto" w:fill="DDDDFF"/>
            <w:textDirection w:val="btLr"/>
            <w:vAlign w:val="center"/>
          </w:tcPr>
          <w:p w14:paraId="08A00B87"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Editing Writing</w:t>
            </w:r>
          </w:p>
        </w:tc>
        <w:tc>
          <w:tcPr>
            <w:tcW w:w="644" w:type="pct"/>
          </w:tcPr>
          <w:p w14:paraId="6178335E" w14:textId="77777777" w:rsidR="00B8612C" w:rsidRPr="00B36875" w:rsidRDefault="00B8612C" w:rsidP="006C1DF2">
            <w:pPr>
              <w:rPr>
                <w:rFonts w:cstheme="minorHAnsi"/>
                <w:color w:val="000000"/>
                <w:sz w:val="16"/>
                <w:szCs w:val="16"/>
              </w:rPr>
            </w:pPr>
          </w:p>
        </w:tc>
        <w:tc>
          <w:tcPr>
            <w:tcW w:w="644" w:type="pct"/>
            <w:vAlign w:val="center"/>
          </w:tcPr>
          <w:p w14:paraId="7EE6EDD1" w14:textId="274D746D" w:rsidR="00B8612C" w:rsidRPr="00B36875" w:rsidRDefault="00B8612C" w:rsidP="006C1DF2">
            <w:pPr>
              <w:rPr>
                <w:rFonts w:cstheme="minorHAnsi"/>
                <w:color w:val="000000"/>
                <w:sz w:val="16"/>
                <w:szCs w:val="16"/>
              </w:rPr>
            </w:pPr>
            <w:r w:rsidRPr="00B36875">
              <w:rPr>
                <w:rFonts w:cstheme="minorHAnsi"/>
                <w:color w:val="000000"/>
                <w:sz w:val="16"/>
                <w:szCs w:val="16"/>
              </w:rPr>
              <w:t>•  discuss what they have written with the teacher or other pupils</w:t>
            </w:r>
          </w:p>
        </w:tc>
        <w:tc>
          <w:tcPr>
            <w:tcW w:w="648" w:type="pct"/>
            <w:vAlign w:val="center"/>
          </w:tcPr>
          <w:p w14:paraId="7C3E5878" w14:textId="77777777" w:rsidR="00B8612C" w:rsidRPr="00B36875" w:rsidRDefault="00B8612C" w:rsidP="006C1DF2">
            <w:pPr>
              <w:rPr>
                <w:rFonts w:cstheme="minorHAnsi"/>
                <w:color w:val="000000"/>
                <w:sz w:val="16"/>
                <w:szCs w:val="16"/>
              </w:rPr>
            </w:pPr>
            <w:r w:rsidRPr="00B36875">
              <w:rPr>
                <w:rFonts w:cstheme="minorHAnsi"/>
                <w:color w:val="000000"/>
                <w:sz w:val="16"/>
                <w:szCs w:val="16"/>
              </w:rPr>
              <w:t>•  evaluating their writing with the teacher and other pupils</w:t>
            </w:r>
            <w:r w:rsidRPr="00B36875">
              <w:rPr>
                <w:rFonts w:cstheme="minorHAnsi"/>
                <w:color w:val="000000"/>
                <w:sz w:val="16"/>
                <w:szCs w:val="16"/>
              </w:rPr>
              <w:br/>
              <w:t>•  rereading to check that their writing makes sense and that verbs to indicate time are used correctly and consistently, including verbs in the continuous form</w:t>
            </w:r>
            <w:r w:rsidRPr="00B36875">
              <w:rPr>
                <w:rFonts w:cstheme="minorHAnsi"/>
                <w:color w:val="000000"/>
                <w:sz w:val="16"/>
                <w:szCs w:val="16"/>
              </w:rPr>
              <w:br/>
              <w:t>•  proofreading to check for errors in spelling, grammar and punctuation</w:t>
            </w:r>
          </w:p>
        </w:tc>
        <w:tc>
          <w:tcPr>
            <w:tcW w:w="714" w:type="pct"/>
            <w:vAlign w:val="center"/>
          </w:tcPr>
          <w:p w14:paraId="7ED4E302" w14:textId="4C69150D" w:rsidR="00B8612C" w:rsidRPr="00B36875" w:rsidRDefault="00B8612C" w:rsidP="006C1DF2">
            <w:pPr>
              <w:rPr>
                <w:rFonts w:cstheme="minorHAnsi"/>
                <w:color w:val="000000"/>
                <w:sz w:val="16"/>
                <w:szCs w:val="16"/>
              </w:rPr>
            </w:pPr>
            <w:r w:rsidRPr="00B36875">
              <w:rPr>
                <w:rFonts w:cstheme="minorHAnsi"/>
                <w:color w:val="000000"/>
                <w:sz w:val="16"/>
                <w:szCs w:val="16"/>
              </w:rPr>
              <w:t xml:space="preserve">•  </w:t>
            </w:r>
            <w:r>
              <w:rPr>
                <w:rFonts w:cstheme="minorHAnsi"/>
                <w:color w:val="000000"/>
                <w:sz w:val="16"/>
                <w:szCs w:val="16"/>
              </w:rPr>
              <w:t xml:space="preserve">assessing the effectiveness of their own and </w:t>
            </w:r>
            <w:r w:rsidRPr="000B6BDB">
              <w:rPr>
                <w:rFonts w:cstheme="minorHAnsi"/>
                <w:color w:val="000000"/>
                <w:sz w:val="16"/>
                <w:szCs w:val="16"/>
              </w:rPr>
              <w:t>others’ writing and suggesting improvements</w:t>
            </w:r>
            <w:r w:rsidRPr="00B36875">
              <w:rPr>
                <w:rFonts w:cstheme="minorHAnsi"/>
                <w:color w:val="000000"/>
                <w:sz w:val="16"/>
                <w:szCs w:val="16"/>
              </w:rPr>
              <w:br/>
              <w:t xml:space="preserve">•  </w:t>
            </w:r>
            <w:r>
              <w:rPr>
                <w:rFonts w:cstheme="minorHAnsi"/>
                <w:color w:val="000000"/>
                <w:sz w:val="16"/>
                <w:szCs w:val="16"/>
              </w:rPr>
              <w:t xml:space="preserve">proposing changes to grammar and vocabulary to </w:t>
            </w:r>
            <w:r w:rsidRPr="00B36875">
              <w:rPr>
                <w:rFonts w:cstheme="minorHAnsi"/>
                <w:color w:val="000000"/>
                <w:sz w:val="16"/>
                <w:szCs w:val="16"/>
              </w:rPr>
              <w:t>improve consistency, including the accurate use of pronouns in sentences</w:t>
            </w:r>
            <w:r w:rsidRPr="00B36875">
              <w:rPr>
                <w:rFonts w:cstheme="minorHAnsi"/>
                <w:color w:val="000000"/>
                <w:sz w:val="16"/>
                <w:szCs w:val="16"/>
              </w:rPr>
              <w:br/>
              <w:t xml:space="preserve">•   </w:t>
            </w:r>
            <w:proofErr w:type="gramStart"/>
            <w:r>
              <w:rPr>
                <w:rFonts w:cstheme="minorHAnsi"/>
                <w:color w:val="000000"/>
                <w:sz w:val="16"/>
                <w:szCs w:val="16"/>
              </w:rPr>
              <w:t>proof read</w:t>
            </w:r>
            <w:proofErr w:type="gramEnd"/>
            <w:r>
              <w:rPr>
                <w:rFonts w:cstheme="minorHAnsi"/>
                <w:color w:val="000000"/>
                <w:sz w:val="16"/>
                <w:szCs w:val="16"/>
              </w:rPr>
              <w:t xml:space="preserve"> </w:t>
            </w:r>
            <w:r w:rsidRPr="00B36875">
              <w:rPr>
                <w:rFonts w:cstheme="minorHAnsi"/>
                <w:color w:val="000000"/>
                <w:sz w:val="16"/>
                <w:szCs w:val="16"/>
              </w:rPr>
              <w:t>spelling and punctuation errors</w:t>
            </w:r>
          </w:p>
        </w:tc>
        <w:tc>
          <w:tcPr>
            <w:tcW w:w="714" w:type="pct"/>
            <w:vAlign w:val="center"/>
          </w:tcPr>
          <w:p w14:paraId="4815C7D3" w14:textId="77777777" w:rsidR="00B8612C" w:rsidRPr="00B36875" w:rsidRDefault="00B8612C" w:rsidP="006C1DF2">
            <w:pPr>
              <w:rPr>
                <w:rFonts w:cstheme="minorHAnsi"/>
                <w:color w:val="000000"/>
                <w:sz w:val="16"/>
                <w:szCs w:val="16"/>
              </w:rPr>
            </w:pPr>
            <w:r w:rsidRPr="00B36875">
              <w:rPr>
                <w:rFonts w:cstheme="minorHAnsi"/>
                <w:color w:val="000000"/>
                <w:sz w:val="16"/>
                <w:szCs w:val="16"/>
              </w:rPr>
              <w:t>•  assessing the effectiveness of their own and others’ writing and suggesting improvements</w:t>
            </w:r>
            <w:r w:rsidRPr="00B36875">
              <w:rPr>
                <w:rFonts w:cstheme="minorHAnsi"/>
                <w:color w:val="000000"/>
                <w:sz w:val="16"/>
                <w:szCs w:val="16"/>
              </w:rPr>
              <w:br/>
              <w:t>•  proposing changes to grammar and vocabulary to improve consistency, including the accurate use of pronouns in sentences</w:t>
            </w:r>
            <w:r w:rsidRPr="00B36875">
              <w:rPr>
                <w:rFonts w:cstheme="minorHAnsi"/>
                <w:color w:val="000000"/>
                <w:sz w:val="16"/>
                <w:szCs w:val="16"/>
              </w:rPr>
              <w:br/>
              <w:t>•  proofread for spelling and punctuation errors</w:t>
            </w:r>
          </w:p>
        </w:tc>
        <w:tc>
          <w:tcPr>
            <w:tcW w:w="624" w:type="pct"/>
            <w:vAlign w:val="center"/>
          </w:tcPr>
          <w:p w14:paraId="069FCC7D" w14:textId="77777777" w:rsidR="00B8612C" w:rsidRPr="00B36875" w:rsidRDefault="00B8612C" w:rsidP="006C1DF2">
            <w:pPr>
              <w:rPr>
                <w:rFonts w:cstheme="minorHAnsi"/>
                <w:color w:val="000000"/>
                <w:sz w:val="16"/>
                <w:szCs w:val="16"/>
              </w:rPr>
            </w:pPr>
            <w:r w:rsidRPr="00B36875">
              <w:rPr>
                <w:rFonts w:cstheme="minorHAnsi"/>
                <w:color w:val="000000"/>
                <w:sz w:val="16"/>
                <w:szCs w:val="16"/>
              </w:rPr>
              <w:t>•  assessing the effectiveness of their own and others’ writing</w:t>
            </w:r>
            <w:r w:rsidRPr="00B36875">
              <w:rPr>
                <w:rFonts w:cstheme="minorHAnsi"/>
                <w:color w:val="000000"/>
                <w:sz w:val="16"/>
                <w:szCs w:val="16"/>
              </w:rPr>
              <w:br/>
              <w:t>•  proposing changes to vocabulary, grammar and punctuation to enhance effects and clarify meaning</w:t>
            </w:r>
            <w:r w:rsidRPr="00B36875">
              <w:rPr>
                <w:rFonts w:cstheme="minorHAnsi"/>
                <w:color w:val="000000"/>
                <w:sz w:val="16"/>
                <w:szCs w:val="16"/>
              </w:rPr>
              <w:br/>
              <w:t>•  ensuring the consistent and correct use of tense throughout a piece of writing</w:t>
            </w:r>
            <w:r w:rsidRPr="00B36875">
              <w:rPr>
                <w:rFonts w:cstheme="minorHAnsi"/>
                <w:color w:val="000000"/>
                <w:sz w:val="16"/>
                <w:szCs w:val="16"/>
              </w:rPr>
              <w:br/>
              <w:t>•  ensuring correct subject and verb agreement when using singular and plural, distinguishing between the language of speech and writing and choosing the appropriate register</w:t>
            </w:r>
            <w:r w:rsidRPr="00B36875">
              <w:rPr>
                <w:rFonts w:cstheme="minorHAnsi"/>
                <w:color w:val="000000"/>
                <w:sz w:val="16"/>
                <w:szCs w:val="16"/>
              </w:rPr>
              <w:br/>
              <w:t>•  proofread for spelling and punctuation errors</w:t>
            </w:r>
          </w:p>
        </w:tc>
        <w:tc>
          <w:tcPr>
            <w:tcW w:w="758" w:type="pct"/>
            <w:vAlign w:val="center"/>
          </w:tcPr>
          <w:p w14:paraId="3B747AED" w14:textId="77777777" w:rsidR="00B8612C" w:rsidRPr="00B36875" w:rsidRDefault="00B8612C" w:rsidP="006C1DF2">
            <w:pPr>
              <w:rPr>
                <w:rFonts w:cstheme="minorHAnsi"/>
                <w:color w:val="000000"/>
                <w:sz w:val="16"/>
                <w:szCs w:val="16"/>
              </w:rPr>
            </w:pPr>
            <w:r w:rsidRPr="00B36875">
              <w:rPr>
                <w:rFonts w:cstheme="minorHAnsi"/>
                <w:color w:val="000000"/>
                <w:sz w:val="16"/>
                <w:szCs w:val="16"/>
              </w:rPr>
              <w:t>•  assessing the effectiveness of their own and others’ writing</w:t>
            </w:r>
            <w:r w:rsidRPr="00B36875">
              <w:rPr>
                <w:rFonts w:cstheme="minorHAnsi"/>
                <w:color w:val="000000"/>
                <w:sz w:val="16"/>
                <w:szCs w:val="16"/>
              </w:rPr>
              <w:br/>
              <w:t>•  proposing changes to vocabulary, grammar and punctuation to enhance effects and clarify meaning</w:t>
            </w:r>
            <w:r w:rsidRPr="00B36875">
              <w:rPr>
                <w:rFonts w:cstheme="minorHAnsi"/>
                <w:color w:val="000000"/>
                <w:sz w:val="16"/>
                <w:szCs w:val="16"/>
              </w:rPr>
              <w:br/>
              <w:t>•  ensuring the consistent and correct use of tense throughout a piece of writing</w:t>
            </w:r>
            <w:r w:rsidRPr="00B36875">
              <w:rPr>
                <w:rFonts w:cstheme="minorHAnsi"/>
                <w:color w:val="000000"/>
                <w:sz w:val="16"/>
                <w:szCs w:val="16"/>
              </w:rPr>
              <w:br/>
              <w:t>•  ensuring correct subject and verb agreement when using singular and plural, distinguishing between the language of speech and writing and choosing the appropriate register</w:t>
            </w:r>
            <w:r w:rsidRPr="00B36875">
              <w:rPr>
                <w:rFonts w:cstheme="minorHAnsi"/>
                <w:color w:val="000000"/>
                <w:sz w:val="16"/>
                <w:szCs w:val="16"/>
              </w:rPr>
              <w:br/>
              <w:t>•  proofread for spelling and punctuation errors</w:t>
            </w:r>
          </w:p>
        </w:tc>
      </w:tr>
      <w:tr w:rsidR="00B8612C" w14:paraId="3F9CCC41" w14:textId="77777777" w:rsidTr="00B8612C">
        <w:trPr>
          <w:cantSplit/>
          <w:trHeight w:val="1134"/>
        </w:trPr>
        <w:tc>
          <w:tcPr>
            <w:tcW w:w="254" w:type="pct"/>
            <w:shd w:val="clear" w:color="auto" w:fill="DDDDFF"/>
            <w:textDirection w:val="btLr"/>
            <w:vAlign w:val="center"/>
          </w:tcPr>
          <w:p w14:paraId="5CA61564"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Performing Writing</w:t>
            </w:r>
          </w:p>
        </w:tc>
        <w:tc>
          <w:tcPr>
            <w:tcW w:w="644" w:type="pct"/>
          </w:tcPr>
          <w:p w14:paraId="2E3A6B35" w14:textId="77777777" w:rsidR="00B8612C" w:rsidRPr="00B36875" w:rsidRDefault="00B8612C" w:rsidP="006C1DF2">
            <w:pPr>
              <w:rPr>
                <w:rFonts w:cstheme="minorHAnsi"/>
                <w:color w:val="000000"/>
                <w:sz w:val="16"/>
                <w:szCs w:val="16"/>
              </w:rPr>
            </w:pPr>
          </w:p>
        </w:tc>
        <w:tc>
          <w:tcPr>
            <w:tcW w:w="644" w:type="pct"/>
            <w:vAlign w:val="center"/>
          </w:tcPr>
          <w:p w14:paraId="6A8F8ED8" w14:textId="40704601" w:rsidR="00B8612C" w:rsidRPr="00B36875" w:rsidRDefault="00B8612C" w:rsidP="006C1DF2">
            <w:pPr>
              <w:rPr>
                <w:rFonts w:cstheme="minorHAnsi"/>
                <w:color w:val="000000"/>
                <w:sz w:val="16"/>
                <w:szCs w:val="16"/>
              </w:rPr>
            </w:pPr>
            <w:r w:rsidRPr="00B36875">
              <w:rPr>
                <w:rFonts w:cstheme="minorHAnsi"/>
                <w:color w:val="000000"/>
                <w:sz w:val="16"/>
                <w:szCs w:val="16"/>
              </w:rPr>
              <w:t>•  read their writing aloud clearly enough to be heard by their peers and the teacher.</w:t>
            </w:r>
          </w:p>
        </w:tc>
        <w:tc>
          <w:tcPr>
            <w:tcW w:w="648" w:type="pct"/>
            <w:vAlign w:val="center"/>
          </w:tcPr>
          <w:p w14:paraId="2067D56E" w14:textId="77777777" w:rsidR="00B8612C" w:rsidRPr="00B36875" w:rsidRDefault="00B8612C" w:rsidP="006C1DF2">
            <w:pPr>
              <w:rPr>
                <w:rFonts w:cstheme="minorHAnsi"/>
                <w:color w:val="000000"/>
                <w:sz w:val="16"/>
                <w:szCs w:val="16"/>
              </w:rPr>
            </w:pPr>
            <w:r w:rsidRPr="00B36875">
              <w:rPr>
                <w:rFonts w:cstheme="minorHAnsi"/>
                <w:color w:val="000000"/>
                <w:sz w:val="16"/>
                <w:szCs w:val="16"/>
              </w:rPr>
              <w:t>•   read aloud what they have written with appropriate intonation to make the meaning clear</w:t>
            </w:r>
          </w:p>
        </w:tc>
        <w:tc>
          <w:tcPr>
            <w:tcW w:w="714" w:type="pct"/>
            <w:vAlign w:val="center"/>
          </w:tcPr>
          <w:p w14:paraId="4A739216" w14:textId="77777777" w:rsidR="00B8612C" w:rsidRPr="00B36875" w:rsidRDefault="00B8612C" w:rsidP="006C1DF2">
            <w:pPr>
              <w:rPr>
                <w:rFonts w:cstheme="minorHAnsi"/>
                <w:color w:val="000000"/>
                <w:sz w:val="16"/>
                <w:szCs w:val="16"/>
              </w:rPr>
            </w:pPr>
            <w:r w:rsidRPr="00B36875">
              <w:rPr>
                <w:rFonts w:cstheme="minorHAnsi"/>
                <w:color w:val="000000"/>
                <w:sz w:val="16"/>
                <w:szCs w:val="16"/>
              </w:rPr>
              <w:t>•  read their own writing aloud, to a group or the whole class, using appropriate intonation and controlling the tone and volume so that the meaning is clear.</w:t>
            </w:r>
          </w:p>
        </w:tc>
        <w:tc>
          <w:tcPr>
            <w:tcW w:w="714" w:type="pct"/>
            <w:vAlign w:val="center"/>
          </w:tcPr>
          <w:p w14:paraId="4EB82783" w14:textId="77777777" w:rsidR="00B8612C" w:rsidRPr="00B36875" w:rsidRDefault="00B8612C" w:rsidP="006C1DF2">
            <w:pPr>
              <w:rPr>
                <w:rFonts w:cstheme="minorHAnsi"/>
                <w:color w:val="000000"/>
                <w:sz w:val="16"/>
                <w:szCs w:val="16"/>
              </w:rPr>
            </w:pPr>
            <w:r w:rsidRPr="00B36875">
              <w:rPr>
                <w:rFonts w:cstheme="minorHAnsi"/>
                <w:color w:val="000000"/>
                <w:sz w:val="16"/>
                <w:szCs w:val="16"/>
              </w:rPr>
              <w:t>•  read their own writing aloud, to a group or the whole class, using appropriate intonation and controlling the tone and volume so that the meaning is clear.</w:t>
            </w:r>
          </w:p>
        </w:tc>
        <w:tc>
          <w:tcPr>
            <w:tcW w:w="624" w:type="pct"/>
            <w:vAlign w:val="center"/>
          </w:tcPr>
          <w:p w14:paraId="09D0BE69" w14:textId="77777777" w:rsidR="00B8612C" w:rsidRPr="00B36875" w:rsidRDefault="00B8612C" w:rsidP="006C1DF2">
            <w:pPr>
              <w:rPr>
                <w:rFonts w:cstheme="minorHAnsi"/>
                <w:color w:val="000000"/>
                <w:sz w:val="16"/>
                <w:szCs w:val="16"/>
              </w:rPr>
            </w:pPr>
            <w:r w:rsidRPr="00B36875">
              <w:rPr>
                <w:rFonts w:cstheme="minorHAnsi"/>
                <w:color w:val="000000"/>
                <w:sz w:val="16"/>
                <w:szCs w:val="16"/>
              </w:rPr>
              <w:t>•  perform their own compositions, using appropriate intonation, volume, and movement so that meaning is clear.</w:t>
            </w:r>
          </w:p>
        </w:tc>
        <w:tc>
          <w:tcPr>
            <w:tcW w:w="758" w:type="pct"/>
            <w:vAlign w:val="center"/>
          </w:tcPr>
          <w:p w14:paraId="28257240" w14:textId="77777777" w:rsidR="00B8612C" w:rsidRPr="00B36875" w:rsidRDefault="00B8612C" w:rsidP="006C1DF2">
            <w:pPr>
              <w:rPr>
                <w:rFonts w:cstheme="minorHAnsi"/>
                <w:color w:val="000000"/>
                <w:sz w:val="16"/>
                <w:szCs w:val="16"/>
              </w:rPr>
            </w:pPr>
            <w:r w:rsidRPr="00B36875">
              <w:rPr>
                <w:rFonts w:cstheme="minorHAnsi"/>
                <w:color w:val="000000"/>
                <w:sz w:val="16"/>
                <w:szCs w:val="16"/>
              </w:rPr>
              <w:t>•  perform their own compositions, using appropriate intonation, volume, and movement so that meaning is clear.</w:t>
            </w:r>
          </w:p>
        </w:tc>
      </w:tr>
      <w:tr w:rsidR="00B8612C" w14:paraId="2D177CD4" w14:textId="77777777" w:rsidTr="00B8612C">
        <w:trPr>
          <w:cantSplit/>
          <w:trHeight w:val="1134"/>
        </w:trPr>
        <w:tc>
          <w:tcPr>
            <w:tcW w:w="254" w:type="pct"/>
            <w:shd w:val="clear" w:color="auto" w:fill="DDDDFF"/>
            <w:textDirection w:val="btLr"/>
            <w:vAlign w:val="center"/>
          </w:tcPr>
          <w:p w14:paraId="7D54ACA1" w14:textId="77777777" w:rsidR="00B8612C" w:rsidRPr="00B36875" w:rsidRDefault="00B8612C"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Vocabulary</w:t>
            </w:r>
          </w:p>
        </w:tc>
        <w:tc>
          <w:tcPr>
            <w:tcW w:w="644" w:type="pct"/>
          </w:tcPr>
          <w:p w14:paraId="17BD8C65" w14:textId="77777777" w:rsidR="00B8612C" w:rsidRPr="000B6BDB" w:rsidRDefault="00B8612C" w:rsidP="006C1DF2">
            <w:pPr>
              <w:rPr>
                <w:rFonts w:cstheme="minorHAnsi"/>
                <w:color w:val="000000"/>
                <w:sz w:val="16"/>
                <w:szCs w:val="16"/>
              </w:rPr>
            </w:pPr>
          </w:p>
        </w:tc>
        <w:tc>
          <w:tcPr>
            <w:tcW w:w="644" w:type="pct"/>
            <w:vAlign w:val="center"/>
          </w:tcPr>
          <w:p w14:paraId="346FA695" w14:textId="24597A82" w:rsidR="00B8612C" w:rsidRPr="000B6BDB" w:rsidRDefault="00B8612C" w:rsidP="006C1DF2">
            <w:pPr>
              <w:rPr>
                <w:rFonts w:cstheme="minorHAnsi"/>
                <w:color w:val="000000"/>
                <w:sz w:val="16"/>
                <w:szCs w:val="16"/>
              </w:rPr>
            </w:pPr>
            <w:r w:rsidRPr="000B6BDB">
              <w:rPr>
                <w:rFonts w:cstheme="minorHAnsi"/>
                <w:color w:val="000000"/>
                <w:sz w:val="16"/>
                <w:szCs w:val="16"/>
              </w:rPr>
              <w:t>•  leaving spaces between words</w:t>
            </w:r>
            <w:r w:rsidRPr="000B6BDB">
              <w:rPr>
                <w:rFonts w:cstheme="minorHAnsi"/>
                <w:color w:val="000000"/>
                <w:sz w:val="16"/>
                <w:szCs w:val="16"/>
              </w:rPr>
              <w:br/>
              <w:t>•  joining words and joining clauses using "and"</w:t>
            </w:r>
          </w:p>
        </w:tc>
        <w:tc>
          <w:tcPr>
            <w:tcW w:w="648" w:type="pct"/>
            <w:vAlign w:val="center"/>
          </w:tcPr>
          <w:p w14:paraId="3A5672FA" w14:textId="77777777" w:rsidR="00B8612C" w:rsidRPr="000B6BDB" w:rsidRDefault="00B8612C" w:rsidP="006C1DF2">
            <w:pPr>
              <w:rPr>
                <w:rFonts w:cstheme="minorHAnsi"/>
                <w:color w:val="000000"/>
                <w:sz w:val="16"/>
                <w:szCs w:val="16"/>
              </w:rPr>
            </w:pPr>
            <w:r w:rsidRPr="000B6BDB">
              <w:rPr>
                <w:rFonts w:cstheme="minorHAnsi"/>
                <w:color w:val="000000"/>
                <w:sz w:val="16"/>
                <w:szCs w:val="16"/>
              </w:rPr>
              <w:t>•  expanded noun phrases to describe and specify</w:t>
            </w:r>
          </w:p>
        </w:tc>
        <w:tc>
          <w:tcPr>
            <w:tcW w:w="714" w:type="pct"/>
            <w:vAlign w:val="center"/>
          </w:tcPr>
          <w:p w14:paraId="2185BA49" w14:textId="6A002669" w:rsidR="00B8612C" w:rsidRPr="000B6BDB" w:rsidRDefault="00B8612C" w:rsidP="006C1DF2">
            <w:pPr>
              <w:rPr>
                <w:rFonts w:cstheme="minorHAnsi"/>
                <w:color w:val="000000"/>
                <w:sz w:val="16"/>
                <w:szCs w:val="16"/>
              </w:rPr>
            </w:pPr>
            <w:r w:rsidRPr="000B6BDB">
              <w:rPr>
                <w:rFonts w:cstheme="minorHAnsi"/>
                <w:color w:val="000000"/>
                <w:sz w:val="16"/>
                <w:szCs w:val="16"/>
              </w:rPr>
              <w:t>•  extending the range of sentences with more than one clause by using a wider range of conjunctions, including when, if, because, although</w:t>
            </w:r>
            <w:r w:rsidRPr="000B6BDB">
              <w:rPr>
                <w:rFonts w:cstheme="minorHAnsi"/>
                <w:color w:val="000000"/>
                <w:sz w:val="16"/>
                <w:szCs w:val="16"/>
              </w:rPr>
              <w:br/>
              <w:t>•  choosing nouns or pronouns appropriately for clarity and cohesion and to avoid repetition</w:t>
            </w:r>
            <w:r w:rsidRPr="000B6BDB">
              <w:rPr>
                <w:rFonts w:cstheme="minorHAnsi"/>
                <w:color w:val="000000"/>
                <w:sz w:val="16"/>
                <w:szCs w:val="16"/>
              </w:rPr>
              <w:br/>
              <w:t xml:space="preserve">•  using conjunctions, </w:t>
            </w:r>
            <w:r>
              <w:rPr>
                <w:rFonts w:cstheme="minorHAnsi"/>
                <w:color w:val="000000"/>
                <w:sz w:val="16"/>
                <w:szCs w:val="16"/>
              </w:rPr>
              <w:t xml:space="preserve">adverbs and prepositions </w:t>
            </w:r>
            <w:r w:rsidRPr="000B6BDB">
              <w:rPr>
                <w:rFonts w:cstheme="minorHAnsi"/>
                <w:color w:val="000000"/>
                <w:sz w:val="16"/>
                <w:szCs w:val="16"/>
              </w:rPr>
              <w:t>to express time and cause (and place)</w:t>
            </w:r>
          </w:p>
        </w:tc>
        <w:tc>
          <w:tcPr>
            <w:tcW w:w="714" w:type="pct"/>
            <w:vAlign w:val="center"/>
          </w:tcPr>
          <w:p w14:paraId="224857B7" w14:textId="77777777" w:rsidR="00B8612C" w:rsidRPr="000B6BDB" w:rsidRDefault="00B8612C" w:rsidP="006C1DF2">
            <w:pPr>
              <w:rPr>
                <w:rFonts w:cstheme="minorHAnsi"/>
                <w:color w:val="000000"/>
                <w:sz w:val="16"/>
                <w:szCs w:val="16"/>
              </w:rPr>
            </w:pPr>
            <w:r w:rsidRPr="000B6BDB">
              <w:rPr>
                <w:rFonts w:cstheme="minorHAnsi"/>
                <w:color w:val="000000"/>
                <w:sz w:val="16"/>
                <w:szCs w:val="16"/>
              </w:rPr>
              <w:t>•  extending the range of sentences with more than one clause by using a wider range of conjunctions, including when, if, because, although</w:t>
            </w:r>
            <w:r w:rsidRPr="000B6BDB">
              <w:rPr>
                <w:rFonts w:cstheme="minorHAnsi"/>
                <w:color w:val="000000"/>
                <w:sz w:val="16"/>
                <w:szCs w:val="16"/>
              </w:rPr>
              <w:br/>
              <w:t>•  choosing nouns or pronouns appropriately for clarity and cohesion and to avoid repetition</w:t>
            </w:r>
            <w:r w:rsidRPr="000B6BDB">
              <w:rPr>
                <w:rFonts w:cstheme="minorHAnsi"/>
                <w:color w:val="000000"/>
                <w:sz w:val="16"/>
                <w:szCs w:val="16"/>
              </w:rPr>
              <w:br/>
              <w:t>•  using conjunctions, adverbs and prepositions to express time and cause (and place)</w:t>
            </w:r>
          </w:p>
        </w:tc>
        <w:tc>
          <w:tcPr>
            <w:tcW w:w="624" w:type="pct"/>
            <w:vAlign w:val="center"/>
          </w:tcPr>
          <w:p w14:paraId="4C59CF1D" w14:textId="77777777" w:rsidR="00B8612C" w:rsidRPr="000B6BDB" w:rsidRDefault="00B8612C" w:rsidP="006C1DF2">
            <w:pPr>
              <w:rPr>
                <w:rFonts w:cstheme="minorHAnsi"/>
                <w:color w:val="000000"/>
                <w:sz w:val="16"/>
                <w:szCs w:val="16"/>
              </w:rPr>
            </w:pPr>
            <w:r w:rsidRPr="000B6BDB">
              <w:rPr>
                <w:rFonts w:cstheme="minorHAnsi"/>
                <w:color w:val="000000"/>
                <w:sz w:val="16"/>
                <w:szCs w:val="16"/>
              </w:rPr>
              <w:t>•  use a thesaurus</w:t>
            </w:r>
            <w:r w:rsidRPr="000B6BDB">
              <w:rPr>
                <w:rFonts w:cstheme="minorHAnsi"/>
                <w:color w:val="000000"/>
                <w:sz w:val="16"/>
                <w:szCs w:val="16"/>
              </w:rPr>
              <w:br/>
              <w:t>•  using expanded noun phrases to convey complicated information concisely</w:t>
            </w:r>
            <w:r w:rsidRPr="000B6BDB">
              <w:rPr>
                <w:rFonts w:cstheme="minorHAnsi"/>
                <w:color w:val="000000"/>
                <w:sz w:val="16"/>
                <w:szCs w:val="16"/>
              </w:rPr>
              <w:br/>
              <w:t>•  using modal verbs or adverbs to indicate degrees of possibility</w:t>
            </w:r>
          </w:p>
        </w:tc>
        <w:tc>
          <w:tcPr>
            <w:tcW w:w="758" w:type="pct"/>
            <w:vAlign w:val="center"/>
          </w:tcPr>
          <w:p w14:paraId="2C6B57E3" w14:textId="77777777" w:rsidR="00B8612C" w:rsidRPr="00B36875" w:rsidRDefault="00B8612C" w:rsidP="006C1DF2">
            <w:pPr>
              <w:rPr>
                <w:rFonts w:cstheme="minorHAnsi"/>
                <w:color w:val="000000"/>
                <w:sz w:val="16"/>
                <w:szCs w:val="16"/>
              </w:rPr>
            </w:pPr>
            <w:r w:rsidRPr="00B36875">
              <w:rPr>
                <w:rFonts w:cstheme="minorHAnsi"/>
                <w:color w:val="000000"/>
                <w:sz w:val="16"/>
                <w:szCs w:val="16"/>
              </w:rPr>
              <w:t>•  use a thesaurus</w:t>
            </w:r>
            <w:r w:rsidRPr="00B36875">
              <w:rPr>
                <w:rFonts w:cstheme="minorHAnsi"/>
                <w:color w:val="000000"/>
                <w:sz w:val="16"/>
                <w:szCs w:val="16"/>
              </w:rPr>
              <w:br/>
              <w:t>•  using expanded noun phrases to convey complicated information concisely</w:t>
            </w:r>
            <w:r w:rsidRPr="00B36875">
              <w:rPr>
                <w:rFonts w:cstheme="minorHAnsi"/>
                <w:color w:val="000000"/>
                <w:sz w:val="16"/>
                <w:szCs w:val="16"/>
              </w:rPr>
              <w:br/>
              <w:t>•  using modal verbs or adverbs to indicate degrees of possibility</w:t>
            </w:r>
          </w:p>
        </w:tc>
      </w:tr>
      <w:tr w:rsidR="00E90666" w14:paraId="2F540F0E" w14:textId="77777777" w:rsidTr="00B8612C">
        <w:trPr>
          <w:cantSplit/>
          <w:trHeight w:val="1134"/>
        </w:trPr>
        <w:tc>
          <w:tcPr>
            <w:tcW w:w="254" w:type="pct"/>
            <w:shd w:val="clear" w:color="auto" w:fill="DDDDFF"/>
            <w:textDirection w:val="btLr"/>
            <w:vAlign w:val="center"/>
          </w:tcPr>
          <w:p w14:paraId="791C90ED" w14:textId="77777777" w:rsidR="00E90666" w:rsidRPr="00B36875" w:rsidRDefault="00E90666"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Grammar</w:t>
            </w:r>
            <w:r w:rsidRPr="00B36875">
              <w:rPr>
                <w:rFonts w:ascii="Arial" w:hAnsi="Arial" w:cs="Arial"/>
                <w:b/>
                <w:bCs/>
                <w:color w:val="000000"/>
                <w:sz w:val="16"/>
                <w:szCs w:val="16"/>
              </w:rPr>
              <w:br/>
            </w:r>
          </w:p>
        </w:tc>
        <w:tc>
          <w:tcPr>
            <w:tcW w:w="644" w:type="pct"/>
            <w:vMerge w:val="restart"/>
          </w:tcPr>
          <w:p w14:paraId="415A8A31"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Introduction to capital</w:t>
            </w:r>
          </w:p>
          <w:p w14:paraId="49745E21"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letters, finger spaces and full</w:t>
            </w:r>
          </w:p>
          <w:p w14:paraId="104BFA26"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stops through the use of</w:t>
            </w:r>
          </w:p>
          <w:p w14:paraId="4DC83555"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stories, poems, text maps,</w:t>
            </w:r>
          </w:p>
          <w:p w14:paraId="14B2DA32"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letters etc.</w:t>
            </w:r>
          </w:p>
          <w:p w14:paraId="2C695B40"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 xml:space="preserve">Understand when we </w:t>
            </w:r>
            <w:proofErr w:type="gramStart"/>
            <w:r>
              <w:rPr>
                <w:rFonts w:ascii="T3Font_7" w:hAnsi="T3Font_7" w:cs="T3Font_7"/>
                <w:sz w:val="18"/>
                <w:szCs w:val="18"/>
              </w:rPr>
              <w:t>need</w:t>
            </w:r>
            <w:proofErr w:type="gramEnd"/>
          </w:p>
          <w:p w14:paraId="60DE6ABC"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to use capital letters and full</w:t>
            </w:r>
          </w:p>
          <w:p w14:paraId="4FB188E2"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stops.</w:t>
            </w:r>
          </w:p>
          <w:p w14:paraId="68DD3717"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Introduction to ‘Every-day</w:t>
            </w:r>
          </w:p>
          <w:p w14:paraId="4771547C" w14:textId="77777777" w:rsidR="00E90666" w:rsidRDefault="00B6566E" w:rsidP="00B6566E">
            <w:pPr>
              <w:rPr>
                <w:rFonts w:ascii="T3Font_7" w:hAnsi="T3Font_7" w:cs="T3Font_7"/>
                <w:sz w:val="18"/>
                <w:szCs w:val="18"/>
              </w:rPr>
            </w:pPr>
            <w:r>
              <w:rPr>
                <w:rFonts w:ascii="T3Font_7" w:hAnsi="T3Font_7" w:cs="T3Font_7"/>
                <w:sz w:val="18"/>
                <w:szCs w:val="18"/>
              </w:rPr>
              <w:t>Toolkit’.</w:t>
            </w:r>
          </w:p>
          <w:p w14:paraId="0CA81A44" w14:textId="77777777" w:rsidR="00B6566E" w:rsidRDefault="00B6566E" w:rsidP="00B6566E">
            <w:pPr>
              <w:rPr>
                <w:rFonts w:cstheme="minorHAnsi"/>
                <w:color w:val="808080"/>
                <w:sz w:val="18"/>
                <w:szCs w:val="18"/>
              </w:rPr>
            </w:pPr>
          </w:p>
          <w:p w14:paraId="7170ACB8" w14:textId="4BCBEAAC"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Begin to use capital</w:t>
            </w:r>
            <w:r>
              <w:rPr>
                <w:rFonts w:ascii="T3Font_7" w:hAnsi="T3Font_7" w:cs="T3Font_7"/>
                <w:sz w:val="18"/>
                <w:szCs w:val="18"/>
              </w:rPr>
              <w:t xml:space="preserve"> </w:t>
            </w:r>
            <w:r>
              <w:rPr>
                <w:rFonts w:ascii="T3Font_7" w:hAnsi="T3Font_7" w:cs="T3Font_7"/>
                <w:sz w:val="18"/>
                <w:szCs w:val="18"/>
              </w:rPr>
              <w:t>letters, finger spaces</w:t>
            </w:r>
            <w:r>
              <w:rPr>
                <w:rFonts w:ascii="T3Font_7" w:hAnsi="T3Font_7" w:cs="T3Font_7"/>
                <w:sz w:val="18"/>
                <w:szCs w:val="18"/>
              </w:rPr>
              <w:t xml:space="preserve"> </w:t>
            </w:r>
            <w:r>
              <w:rPr>
                <w:rFonts w:ascii="T3Font_7" w:hAnsi="T3Font_7" w:cs="T3Font_7"/>
                <w:sz w:val="18"/>
                <w:szCs w:val="18"/>
              </w:rPr>
              <w:t>and full stops when</w:t>
            </w:r>
            <w:r>
              <w:rPr>
                <w:rFonts w:ascii="T3Font_7" w:hAnsi="T3Font_7" w:cs="T3Font_7"/>
                <w:sz w:val="18"/>
                <w:szCs w:val="18"/>
              </w:rPr>
              <w:t xml:space="preserve"> </w:t>
            </w:r>
            <w:r>
              <w:rPr>
                <w:rFonts w:ascii="T3Font_7" w:hAnsi="T3Font_7" w:cs="T3Font_7"/>
                <w:sz w:val="18"/>
                <w:szCs w:val="18"/>
              </w:rPr>
              <w:t>writing sentences.</w:t>
            </w:r>
          </w:p>
          <w:p w14:paraId="0A9EFF51"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Re-read what they</w:t>
            </w:r>
          </w:p>
          <w:p w14:paraId="10B56C45" w14:textId="77777777" w:rsidR="00B6566E" w:rsidRDefault="00B6566E" w:rsidP="00B6566E">
            <w:pPr>
              <w:autoSpaceDE w:val="0"/>
              <w:autoSpaceDN w:val="0"/>
              <w:adjustRightInd w:val="0"/>
              <w:rPr>
                <w:rFonts w:ascii="T3Font_7" w:hAnsi="T3Font_7" w:cs="T3Font_7"/>
                <w:sz w:val="18"/>
                <w:szCs w:val="18"/>
              </w:rPr>
            </w:pPr>
            <w:r>
              <w:rPr>
                <w:rFonts w:ascii="T3Font_7" w:hAnsi="T3Font_7" w:cs="T3Font_7"/>
                <w:sz w:val="18"/>
                <w:szCs w:val="18"/>
              </w:rPr>
              <w:t xml:space="preserve">have written to </w:t>
            </w:r>
            <w:proofErr w:type="gramStart"/>
            <w:r>
              <w:rPr>
                <w:rFonts w:ascii="T3Font_7" w:hAnsi="T3Font_7" w:cs="T3Font_7"/>
                <w:sz w:val="18"/>
                <w:szCs w:val="18"/>
              </w:rPr>
              <w:t>check</w:t>
            </w:r>
            <w:proofErr w:type="gramEnd"/>
          </w:p>
          <w:p w14:paraId="1B560B38" w14:textId="1B073C21" w:rsidR="00B6566E" w:rsidRPr="000B6BDB" w:rsidRDefault="00B6566E" w:rsidP="00B6566E">
            <w:pPr>
              <w:rPr>
                <w:rFonts w:cstheme="minorHAnsi"/>
                <w:color w:val="808080"/>
                <w:sz w:val="16"/>
                <w:szCs w:val="16"/>
              </w:rPr>
            </w:pPr>
            <w:r>
              <w:rPr>
                <w:rFonts w:ascii="T3Font_7" w:hAnsi="T3Font_7" w:cs="T3Font_7"/>
                <w:sz w:val="18"/>
                <w:szCs w:val="18"/>
              </w:rPr>
              <w:t>that it makes sense.</w:t>
            </w:r>
          </w:p>
        </w:tc>
        <w:tc>
          <w:tcPr>
            <w:tcW w:w="644" w:type="pct"/>
            <w:vAlign w:val="center"/>
          </w:tcPr>
          <w:p w14:paraId="57F0D1FA" w14:textId="604A3EBF" w:rsidR="00E90666" w:rsidRPr="000B6BDB" w:rsidRDefault="00E90666" w:rsidP="006C1DF2">
            <w:pPr>
              <w:rPr>
                <w:rFonts w:cstheme="minorHAnsi"/>
                <w:color w:val="000000"/>
                <w:sz w:val="16"/>
                <w:szCs w:val="16"/>
              </w:rPr>
            </w:pPr>
            <w:r w:rsidRPr="000B6BDB">
              <w:rPr>
                <w:rFonts w:cstheme="minorHAnsi"/>
                <w:color w:val="808080"/>
                <w:sz w:val="16"/>
                <w:szCs w:val="16"/>
              </w:rPr>
              <w:t>•  regular plural noun suffixes (-s, -es)</w:t>
            </w:r>
            <w:r w:rsidRPr="000B6BDB">
              <w:rPr>
                <w:rFonts w:cstheme="minorHAnsi"/>
                <w:color w:val="808080"/>
                <w:sz w:val="16"/>
                <w:szCs w:val="16"/>
              </w:rPr>
              <w:br/>
              <w:t>•  verb suffixes where root word is unchanged (-</w:t>
            </w:r>
            <w:proofErr w:type="spellStart"/>
            <w:r w:rsidRPr="000B6BDB">
              <w:rPr>
                <w:rFonts w:cstheme="minorHAnsi"/>
                <w:color w:val="808080"/>
                <w:sz w:val="16"/>
                <w:szCs w:val="16"/>
              </w:rPr>
              <w:t>ing</w:t>
            </w:r>
            <w:proofErr w:type="spellEnd"/>
            <w:r w:rsidRPr="000B6BDB">
              <w:rPr>
                <w:rFonts w:cstheme="minorHAnsi"/>
                <w:color w:val="808080"/>
                <w:sz w:val="16"/>
                <w:szCs w:val="16"/>
              </w:rPr>
              <w:t>, -ed, -er)</w:t>
            </w:r>
            <w:r w:rsidRPr="000B6BDB">
              <w:rPr>
                <w:rFonts w:cstheme="minorHAnsi"/>
                <w:color w:val="808080"/>
                <w:sz w:val="16"/>
                <w:szCs w:val="16"/>
              </w:rPr>
              <w:br/>
              <w:t>•  un- prefix to change meaning of adjectives/adverbs</w:t>
            </w:r>
            <w:r w:rsidRPr="000B6BDB">
              <w:rPr>
                <w:rFonts w:cstheme="minorHAnsi"/>
                <w:color w:val="808080"/>
                <w:sz w:val="16"/>
                <w:szCs w:val="16"/>
              </w:rPr>
              <w:br/>
              <w:t>•  to combine words to make sentences, including using and</w:t>
            </w:r>
            <w:r w:rsidRPr="000B6BDB">
              <w:rPr>
                <w:rFonts w:cstheme="minorHAnsi"/>
                <w:color w:val="808080"/>
                <w:sz w:val="16"/>
                <w:szCs w:val="16"/>
              </w:rPr>
              <w:br/>
              <w:t>•  Sequencing sentences to form short narratives</w:t>
            </w:r>
            <w:r w:rsidRPr="000B6BDB">
              <w:rPr>
                <w:rFonts w:cstheme="minorHAnsi"/>
                <w:color w:val="808080"/>
                <w:sz w:val="16"/>
                <w:szCs w:val="16"/>
              </w:rPr>
              <w:br/>
              <w:t>•  separation of words with spaces</w:t>
            </w:r>
            <w:r w:rsidRPr="000B6BDB">
              <w:rPr>
                <w:rFonts w:cstheme="minorHAnsi"/>
                <w:color w:val="808080"/>
                <w:sz w:val="16"/>
                <w:szCs w:val="16"/>
              </w:rPr>
              <w:br/>
              <w:t>•  sentence demarcation (. ! ?)</w:t>
            </w:r>
            <w:r w:rsidRPr="000B6BDB">
              <w:rPr>
                <w:rFonts w:cstheme="minorHAnsi"/>
                <w:color w:val="808080"/>
                <w:sz w:val="16"/>
                <w:szCs w:val="16"/>
              </w:rPr>
              <w:br/>
              <w:t>•  capital letters for names and pronoun 'I')</w:t>
            </w:r>
          </w:p>
        </w:tc>
        <w:tc>
          <w:tcPr>
            <w:tcW w:w="648" w:type="pct"/>
            <w:vAlign w:val="center"/>
          </w:tcPr>
          <w:p w14:paraId="4CB443A7" w14:textId="77777777" w:rsidR="00E90666" w:rsidRPr="000B6BDB" w:rsidRDefault="00E90666" w:rsidP="006C1DF2">
            <w:pPr>
              <w:rPr>
                <w:rFonts w:cstheme="minorHAnsi"/>
                <w:color w:val="000000"/>
                <w:sz w:val="16"/>
                <w:szCs w:val="16"/>
              </w:rPr>
            </w:pPr>
            <w:r w:rsidRPr="000B6BDB">
              <w:rPr>
                <w:rFonts w:cstheme="minorHAnsi"/>
                <w:color w:val="000000"/>
                <w:sz w:val="16"/>
                <w:szCs w:val="16"/>
              </w:rPr>
              <w:t>•  sentences with different forms: statement, question, exclamation, command</w:t>
            </w:r>
            <w:r w:rsidRPr="000B6BDB">
              <w:rPr>
                <w:rFonts w:cstheme="minorHAnsi"/>
                <w:color w:val="000000"/>
                <w:sz w:val="16"/>
                <w:szCs w:val="16"/>
              </w:rPr>
              <w:br/>
              <w:t>•  the present and past tenses correctly and consistently including the progressive form</w:t>
            </w:r>
            <w:r w:rsidRPr="000B6BDB">
              <w:rPr>
                <w:rFonts w:cstheme="minorHAnsi"/>
                <w:color w:val="000000"/>
                <w:sz w:val="16"/>
                <w:szCs w:val="16"/>
              </w:rPr>
              <w:br/>
              <w:t>•  subordination (using when, if, that, or because) and co-ordination (using or, and, or but)</w:t>
            </w:r>
            <w:r w:rsidRPr="000B6BDB">
              <w:rPr>
                <w:rFonts w:cstheme="minorHAnsi"/>
                <w:color w:val="000000"/>
                <w:sz w:val="16"/>
                <w:szCs w:val="16"/>
              </w:rPr>
              <w:br/>
              <w:t>•  some features of written Standard English</w:t>
            </w:r>
            <w:r w:rsidRPr="000B6BDB">
              <w:rPr>
                <w:rFonts w:cstheme="minorHAnsi"/>
                <w:color w:val="000000"/>
                <w:sz w:val="16"/>
                <w:szCs w:val="16"/>
              </w:rPr>
              <w:br/>
              <w:t>•  suffixes to form new words (-</w:t>
            </w:r>
            <w:proofErr w:type="spellStart"/>
            <w:r w:rsidRPr="000B6BDB">
              <w:rPr>
                <w:rFonts w:cstheme="minorHAnsi"/>
                <w:color w:val="000000"/>
                <w:sz w:val="16"/>
                <w:szCs w:val="16"/>
              </w:rPr>
              <w:t>ful</w:t>
            </w:r>
            <w:proofErr w:type="spellEnd"/>
            <w:r w:rsidRPr="000B6BDB">
              <w:rPr>
                <w:rFonts w:cstheme="minorHAnsi"/>
                <w:color w:val="000000"/>
                <w:sz w:val="16"/>
                <w:szCs w:val="16"/>
              </w:rPr>
              <w:t>, -er, -ness)</w:t>
            </w:r>
            <w:r w:rsidRPr="000B6BDB">
              <w:rPr>
                <w:rFonts w:cstheme="minorHAnsi"/>
                <w:color w:val="000000"/>
                <w:sz w:val="16"/>
                <w:szCs w:val="16"/>
              </w:rPr>
              <w:br/>
              <w:t>•  sentence demarcation</w:t>
            </w:r>
            <w:r w:rsidRPr="000B6BDB">
              <w:rPr>
                <w:rFonts w:cstheme="minorHAnsi"/>
                <w:color w:val="000000"/>
                <w:sz w:val="16"/>
                <w:szCs w:val="16"/>
              </w:rPr>
              <w:br/>
              <w:t>•  commas in lists</w:t>
            </w:r>
            <w:r w:rsidRPr="000B6BDB">
              <w:rPr>
                <w:rFonts w:cstheme="minorHAnsi"/>
                <w:color w:val="000000"/>
                <w:sz w:val="16"/>
                <w:szCs w:val="16"/>
              </w:rPr>
              <w:br/>
              <w:t>•  apostrophes for omission &amp; singular possession</w:t>
            </w:r>
          </w:p>
        </w:tc>
        <w:tc>
          <w:tcPr>
            <w:tcW w:w="714" w:type="pct"/>
            <w:vAlign w:val="center"/>
          </w:tcPr>
          <w:p w14:paraId="3A9443B9"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the present perfect form of verbs in contrast to the past tense</w:t>
            </w:r>
            <w:r w:rsidRPr="000B6BDB">
              <w:rPr>
                <w:rFonts w:cstheme="minorHAnsi"/>
                <w:color w:val="000000"/>
                <w:sz w:val="16"/>
                <w:szCs w:val="16"/>
              </w:rPr>
              <w:br/>
              <w:t>•  form nouns using prefixes (super-, anti-)</w:t>
            </w:r>
            <w:r w:rsidRPr="000B6BDB">
              <w:rPr>
                <w:rFonts w:cstheme="minorHAnsi"/>
                <w:color w:val="000000"/>
                <w:sz w:val="16"/>
                <w:szCs w:val="16"/>
              </w:rPr>
              <w:br/>
              <w:t>•  use the correct form of 'a' or 'an'</w:t>
            </w:r>
            <w:r w:rsidRPr="000B6BDB">
              <w:rPr>
                <w:rFonts w:cstheme="minorHAnsi"/>
                <w:color w:val="000000"/>
                <w:sz w:val="16"/>
                <w:szCs w:val="16"/>
              </w:rPr>
              <w:br/>
              <w:t>•  word families based on common words (solve, solution, dissolve, insoluble)</w:t>
            </w:r>
          </w:p>
        </w:tc>
        <w:tc>
          <w:tcPr>
            <w:tcW w:w="714" w:type="pct"/>
            <w:vAlign w:val="center"/>
          </w:tcPr>
          <w:p w14:paraId="64F6D2D1"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fronted adverbials</w:t>
            </w:r>
            <w:r w:rsidRPr="000B6BDB">
              <w:rPr>
                <w:rFonts w:cstheme="minorHAnsi"/>
                <w:color w:val="000000"/>
                <w:sz w:val="16"/>
                <w:szCs w:val="16"/>
              </w:rPr>
              <w:br/>
              <w:t>•  difference between plural and possessive -s</w:t>
            </w:r>
            <w:r w:rsidRPr="000B6BDB">
              <w:rPr>
                <w:rFonts w:cstheme="minorHAnsi"/>
                <w:color w:val="000000"/>
                <w:sz w:val="16"/>
                <w:szCs w:val="16"/>
              </w:rPr>
              <w:br/>
              <w:t>•  Standard English verb inflections (I did vs I done)</w:t>
            </w:r>
            <w:r w:rsidRPr="000B6BDB">
              <w:rPr>
                <w:rFonts w:cstheme="minorHAnsi"/>
                <w:color w:val="000000"/>
                <w:sz w:val="16"/>
                <w:szCs w:val="16"/>
              </w:rPr>
              <w:br/>
              <w:t>•  extended noun phrases, including with prepositions</w:t>
            </w:r>
            <w:r w:rsidRPr="000B6BDB">
              <w:rPr>
                <w:rFonts w:cstheme="minorHAnsi"/>
                <w:color w:val="000000"/>
                <w:sz w:val="16"/>
                <w:szCs w:val="16"/>
              </w:rPr>
              <w:br/>
              <w:t>•  appropriate choice of pronoun or noun to create cohesion</w:t>
            </w:r>
          </w:p>
        </w:tc>
        <w:tc>
          <w:tcPr>
            <w:tcW w:w="624" w:type="pct"/>
            <w:vAlign w:val="center"/>
          </w:tcPr>
          <w:p w14:paraId="6C02881F"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relative clauses beginning with who, which, where, when, whose, that or with an implied (i.e. omitted) relative pronoun</w:t>
            </w:r>
            <w:r w:rsidRPr="000B6BDB">
              <w:rPr>
                <w:rFonts w:cstheme="minorHAnsi"/>
                <w:color w:val="000000"/>
                <w:sz w:val="16"/>
                <w:szCs w:val="16"/>
              </w:rPr>
              <w:br/>
              <w:t>•  converting nouns or adjectives into verbs</w:t>
            </w:r>
            <w:r w:rsidRPr="000B6BDB">
              <w:rPr>
                <w:rFonts w:cstheme="minorHAnsi"/>
                <w:color w:val="000000"/>
                <w:sz w:val="16"/>
                <w:szCs w:val="16"/>
              </w:rPr>
              <w:br/>
              <w:t>•  verb prefixes</w:t>
            </w:r>
            <w:r w:rsidRPr="000B6BDB">
              <w:rPr>
                <w:rFonts w:cstheme="minorHAnsi"/>
                <w:color w:val="000000"/>
                <w:sz w:val="16"/>
                <w:szCs w:val="16"/>
              </w:rPr>
              <w:br/>
              <w:t>•  devices to build cohesion, including adverbials of time, place and number</w:t>
            </w:r>
          </w:p>
        </w:tc>
        <w:tc>
          <w:tcPr>
            <w:tcW w:w="758" w:type="pct"/>
            <w:vAlign w:val="center"/>
          </w:tcPr>
          <w:p w14:paraId="382CF231" w14:textId="77777777" w:rsidR="00E90666" w:rsidRPr="00B36875" w:rsidRDefault="00E90666" w:rsidP="006C1DF2">
            <w:pPr>
              <w:rPr>
                <w:rFonts w:cstheme="minorHAnsi"/>
                <w:color w:val="000000"/>
                <w:sz w:val="16"/>
                <w:szCs w:val="16"/>
              </w:rPr>
            </w:pPr>
            <w:r w:rsidRPr="00B36875">
              <w:rPr>
                <w:rFonts w:cstheme="minorHAnsi"/>
                <w:color w:val="000000"/>
                <w:sz w:val="16"/>
                <w:szCs w:val="16"/>
              </w:rPr>
              <w:t>•  recognising vocabulary and structures that are appropriate for formal speech and writing, including subjunctive forms</w:t>
            </w:r>
            <w:r w:rsidRPr="00B36875">
              <w:rPr>
                <w:rFonts w:cstheme="minorHAnsi"/>
                <w:color w:val="000000"/>
                <w:sz w:val="16"/>
                <w:szCs w:val="16"/>
              </w:rPr>
              <w:br/>
              <w:t>•  using passive verbs to affect the presentation of information in a sentence</w:t>
            </w:r>
            <w:r w:rsidRPr="00B36875">
              <w:rPr>
                <w:rFonts w:cstheme="minorHAnsi"/>
                <w:color w:val="000000"/>
                <w:sz w:val="16"/>
                <w:szCs w:val="16"/>
              </w:rPr>
              <w:br/>
              <w:t>•  using the perfect form of verbs to mark relationships of time and cause</w:t>
            </w:r>
            <w:r w:rsidRPr="00B36875">
              <w:rPr>
                <w:rFonts w:cstheme="minorHAnsi"/>
                <w:color w:val="000000"/>
                <w:sz w:val="16"/>
                <w:szCs w:val="16"/>
              </w:rPr>
              <w:br/>
              <w:t>•  differences in informal and formal language</w:t>
            </w:r>
            <w:r w:rsidRPr="00B36875">
              <w:rPr>
                <w:rFonts w:cstheme="minorHAnsi"/>
                <w:color w:val="000000"/>
                <w:sz w:val="16"/>
                <w:szCs w:val="16"/>
              </w:rPr>
              <w:br/>
              <w:t>•  synonyms &amp; Antonyms</w:t>
            </w:r>
            <w:r w:rsidRPr="00B36875">
              <w:rPr>
                <w:rFonts w:cstheme="minorHAnsi"/>
                <w:color w:val="000000"/>
                <w:sz w:val="16"/>
                <w:szCs w:val="16"/>
              </w:rPr>
              <w:br/>
              <w:t>•  further cohesive devices such as grammatical connections and adverbials</w:t>
            </w:r>
            <w:r w:rsidRPr="00B36875">
              <w:rPr>
                <w:rFonts w:cstheme="minorHAnsi"/>
                <w:color w:val="000000"/>
                <w:sz w:val="16"/>
                <w:szCs w:val="16"/>
              </w:rPr>
              <w:br/>
              <w:t>•  use of ellipsis</w:t>
            </w:r>
          </w:p>
        </w:tc>
      </w:tr>
      <w:tr w:rsidR="00E90666" w14:paraId="244FB888" w14:textId="77777777" w:rsidTr="00B8612C">
        <w:trPr>
          <w:cantSplit/>
          <w:trHeight w:val="1134"/>
        </w:trPr>
        <w:tc>
          <w:tcPr>
            <w:tcW w:w="254" w:type="pct"/>
            <w:shd w:val="clear" w:color="auto" w:fill="DDDDFF"/>
            <w:textDirection w:val="btLr"/>
            <w:vAlign w:val="center"/>
          </w:tcPr>
          <w:p w14:paraId="46D249FA" w14:textId="77777777" w:rsidR="00E90666" w:rsidRPr="00B36875" w:rsidRDefault="00E90666" w:rsidP="006C1DF2">
            <w:pPr>
              <w:ind w:left="113" w:right="113"/>
              <w:jc w:val="center"/>
              <w:rPr>
                <w:rFonts w:ascii="Arial" w:hAnsi="Arial" w:cs="Arial"/>
                <w:color w:val="7030A0"/>
                <w:sz w:val="16"/>
                <w:szCs w:val="16"/>
              </w:rPr>
            </w:pPr>
            <w:r w:rsidRPr="00B36875">
              <w:rPr>
                <w:rFonts w:ascii="Arial" w:hAnsi="Arial" w:cs="Arial"/>
                <w:b/>
                <w:bCs/>
                <w:color w:val="000000"/>
                <w:sz w:val="16"/>
                <w:szCs w:val="16"/>
              </w:rPr>
              <w:t>Punctuation</w:t>
            </w:r>
            <w:r w:rsidRPr="00B36875">
              <w:rPr>
                <w:rFonts w:ascii="Arial" w:hAnsi="Arial" w:cs="Arial"/>
                <w:b/>
                <w:bCs/>
                <w:color w:val="000000"/>
                <w:sz w:val="16"/>
                <w:szCs w:val="16"/>
              </w:rPr>
              <w:br/>
            </w:r>
          </w:p>
        </w:tc>
        <w:tc>
          <w:tcPr>
            <w:tcW w:w="644" w:type="pct"/>
            <w:vMerge/>
          </w:tcPr>
          <w:p w14:paraId="24009E17" w14:textId="77777777" w:rsidR="00E90666" w:rsidRPr="000B6BDB" w:rsidRDefault="00E90666" w:rsidP="006C1DF2">
            <w:pPr>
              <w:rPr>
                <w:rFonts w:cstheme="minorHAnsi"/>
                <w:color w:val="000000"/>
                <w:sz w:val="16"/>
                <w:szCs w:val="16"/>
              </w:rPr>
            </w:pPr>
          </w:p>
        </w:tc>
        <w:tc>
          <w:tcPr>
            <w:tcW w:w="644" w:type="pct"/>
            <w:vAlign w:val="center"/>
          </w:tcPr>
          <w:p w14:paraId="0C6CD703" w14:textId="32C0A82D" w:rsidR="00E90666" w:rsidRPr="000B6BDB" w:rsidRDefault="00E90666" w:rsidP="006C1DF2">
            <w:pPr>
              <w:rPr>
                <w:rFonts w:cstheme="minorHAnsi"/>
                <w:color w:val="000000"/>
                <w:sz w:val="16"/>
                <w:szCs w:val="16"/>
              </w:rPr>
            </w:pPr>
            <w:r w:rsidRPr="000B6BDB">
              <w:rPr>
                <w:rFonts w:cstheme="minorHAnsi"/>
                <w:color w:val="000000"/>
                <w:sz w:val="16"/>
                <w:szCs w:val="16"/>
              </w:rPr>
              <w:t>•  beginning to punctuate sentences using a capital letter and a full stop, question mark or exclamation mark</w:t>
            </w:r>
            <w:r w:rsidRPr="000B6BDB">
              <w:rPr>
                <w:rFonts w:cstheme="minorHAnsi"/>
                <w:color w:val="000000"/>
                <w:sz w:val="16"/>
                <w:szCs w:val="16"/>
              </w:rPr>
              <w:br/>
              <w:t>•  using a capital letter for names of people, places, the days of the week, and the personal pronoun ‘I’</w:t>
            </w:r>
          </w:p>
        </w:tc>
        <w:tc>
          <w:tcPr>
            <w:tcW w:w="648" w:type="pct"/>
            <w:vAlign w:val="center"/>
          </w:tcPr>
          <w:p w14:paraId="468143BD" w14:textId="77777777" w:rsidR="00E90666" w:rsidRPr="000B6BDB" w:rsidRDefault="00E90666" w:rsidP="006C1DF2">
            <w:pPr>
              <w:rPr>
                <w:rFonts w:cstheme="minorHAnsi"/>
                <w:color w:val="000000"/>
                <w:sz w:val="16"/>
                <w:szCs w:val="16"/>
              </w:rPr>
            </w:pPr>
            <w:r w:rsidRPr="000B6BDB">
              <w:rPr>
                <w:rFonts w:cstheme="minorHAnsi"/>
                <w:color w:val="000000"/>
                <w:sz w:val="16"/>
                <w:szCs w:val="16"/>
              </w:rPr>
              <w:t>•  learning how to use both familiar and new punctuation correctly, including full stops, capital letters, exclamation marks, question marks, commas for lists and apostrophes for contracted forms and the possessive (singular)</w:t>
            </w:r>
          </w:p>
        </w:tc>
        <w:tc>
          <w:tcPr>
            <w:tcW w:w="714" w:type="pct"/>
            <w:vAlign w:val="center"/>
          </w:tcPr>
          <w:p w14:paraId="68108598"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and punctuating direct speech (i.e. Inverted commas)</w:t>
            </w:r>
          </w:p>
        </w:tc>
        <w:tc>
          <w:tcPr>
            <w:tcW w:w="714" w:type="pct"/>
            <w:vAlign w:val="center"/>
          </w:tcPr>
          <w:p w14:paraId="5CE2138D"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commas after fronted adverbials</w:t>
            </w:r>
            <w:r w:rsidRPr="000B6BDB">
              <w:rPr>
                <w:rFonts w:cstheme="minorHAnsi"/>
                <w:color w:val="000000"/>
                <w:sz w:val="16"/>
                <w:szCs w:val="16"/>
              </w:rPr>
              <w:br/>
              <w:t>•  indicating possession by using the possessive apostrophe with singular and plural nouns</w:t>
            </w:r>
            <w:r w:rsidRPr="000B6BDB">
              <w:rPr>
                <w:rFonts w:cstheme="minorHAnsi"/>
                <w:color w:val="000000"/>
                <w:sz w:val="16"/>
                <w:szCs w:val="16"/>
              </w:rPr>
              <w:br/>
              <w:t>•  using and punctuating direct speech (including punctuation within and surrounding inverted commas)</w:t>
            </w:r>
          </w:p>
        </w:tc>
        <w:tc>
          <w:tcPr>
            <w:tcW w:w="624" w:type="pct"/>
            <w:vAlign w:val="center"/>
          </w:tcPr>
          <w:p w14:paraId="6814E14F" w14:textId="77777777" w:rsidR="00E90666" w:rsidRPr="000B6BDB" w:rsidRDefault="00E90666" w:rsidP="006C1DF2">
            <w:pPr>
              <w:rPr>
                <w:rFonts w:cstheme="minorHAnsi"/>
                <w:color w:val="000000"/>
                <w:sz w:val="16"/>
                <w:szCs w:val="16"/>
              </w:rPr>
            </w:pPr>
            <w:r w:rsidRPr="000B6BDB">
              <w:rPr>
                <w:rFonts w:cstheme="minorHAnsi"/>
                <w:color w:val="000000"/>
                <w:sz w:val="16"/>
                <w:szCs w:val="16"/>
              </w:rPr>
              <w:t>•  using commas to clarify meaning or avoid ambiguity in writing</w:t>
            </w:r>
            <w:r w:rsidRPr="000B6BDB">
              <w:rPr>
                <w:rFonts w:cstheme="minorHAnsi"/>
                <w:color w:val="000000"/>
                <w:sz w:val="16"/>
                <w:szCs w:val="16"/>
              </w:rPr>
              <w:br/>
              <w:t>•  using brackets, dashes or commas to indicate parenthesis</w:t>
            </w:r>
          </w:p>
        </w:tc>
        <w:tc>
          <w:tcPr>
            <w:tcW w:w="758" w:type="pct"/>
            <w:vAlign w:val="center"/>
          </w:tcPr>
          <w:p w14:paraId="041492C8" w14:textId="77777777" w:rsidR="00E90666" w:rsidRPr="00B36875" w:rsidRDefault="00E90666" w:rsidP="006C1DF2">
            <w:pPr>
              <w:rPr>
                <w:rFonts w:cstheme="minorHAnsi"/>
                <w:color w:val="000000"/>
                <w:sz w:val="16"/>
                <w:szCs w:val="16"/>
              </w:rPr>
            </w:pPr>
            <w:r w:rsidRPr="00B36875">
              <w:rPr>
                <w:rFonts w:cstheme="minorHAnsi"/>
                <w:color w:val="000000"/>
                <w:sz w:val="16"/>
                <w:szCs w:val="16"/>
              </w:rPr>
              <w:t>•  using hyphens to avoid ambiguity</w:t>
            </w:r>
            <w:r w:rsidRPr="00B36875">
              <w:rPr>
                <w:rFonts w:cstheme="minorHAnsi"/>
                <w:color w:val="000000"/>
                <w:sz w:val="16"/>
                <w:szCs w:val="16"/>
              </w:rPr>
              <w:br/>
              <w:t>•  using semicolons, colons or dashes to mark boundaries between independent clauses</w:t>
            </w:r>
            <w:r w:rsidRPr="00B36875">
              <w:rPr>
                <w:rFonts w:cstheme="minorHAnsi"/>
                <w:color w:val="000000"/>
                <w:sz w:val="16"/>
                <w:szCs w:val="16"/>
              </w:rPr>
              <w:br/>
              <w:t>•  using a colon to introduce a list</w:t>
            </w:r>
            <w:r w:rsidRPr="00B36875">
              <w:rPr>
                <w:rFonts w:cstheme="minorHAnsi"/>
                <w:color w:val="000000"/>
                <w:sz w:val="16"/>
                <w:szCs w:val="16"/>
              </w:rPr>
              <w:br/>
              <w:t>•  punctuating bullet points consistently</w:t>
            </w:r>
          </w:p>
        </w:tc>
      </w:tr>
      <w:tr w:rsidR="00B8612C" w14:paraId="0499C949" w14:textId="77777777" w:rsidTr="00B8612C">
        <w:trPr>
          <w:cantSplit/>
          <w:trHeight w:val="1134"/>
        </w:trPr>
        <w:tc>
          <w:tcPr>
            <w:tcW w:w="254" w:type="pct"/>
            <w:shd w:val="clear" w:color="auto" w:fill="DDDDFF"/>
            <w:textDirection w:val="btLr"/>
            <w:vAlign w:val="center"/>
          </w:tcPr>
          <w:p w14:paraId="216703E3" w14:textId="77777777" w:rsidR="00B8612C" w:rsidRPr="00B36875" w:rsidRDefault="00B8612C" w:rsidP="006C1DF2">
            <w:pPr>
              <w:ind w:left="113" w:right="113"/>
              <w:jc w:val="center"/>
              <w:rPr>
                <w:rFonts w:ascii="Arial" w:hAnsi="Arial" w:cs="Arial"/>
                <w:sz w:val="16"/>
                <w:szCs w:val="16"/>
              </w:rPr>
            </w:pPr>
            <w:r w:rsidRPr="00B36875">
              <w:rPr>
                <w:rFonts w:ascii="Arial" w:hAnsi="Arial" w:cs="Arial"/>
                <w:b/>
                <w:bCs/>
                <w:color w:val="000000"/>
                <w:sz w:val="16"/>
                <w:szCs w:val="16"/>
              </w:rPr>
              <w:t>Grammatical Terminology</w:t>
            </w:r>
          </w:p>
        </w:tc>
        <w:tc>
          <w:tcPr>
            <w:tcW w:w="644" w:type="pct"/>
          </w:tcPr>
          <w:p w14:paraId="29B2D78E" w14:textId="77777777" w:rsidR="00B8612C" w:rsidRPr="000B6BDB" w:rsidRDefault="00B8612C" w:rsidP="006C1DF2">
            <w:pPr>
              <w:rPr>
                <w:rFonts w:cstheme="minorHAnsi"/>
                <w:color w:val="808080"/>
                <w:sz w:val="16"/>
                <w:szCs w:val="16"/>
              </w:rPr>
            </w:pPr>
          </w:p>
        </w:tc>
        <w:tc>
          <w:tcPr>
            <w:tcW w:w="644" w:type="pct"/>
            <w:vAlign w:val="center"/>
          </w:tcPr>
          <w:p w14:paraId="080CE413" w14:textId="728D16DB" w:rsidR="00B8612C" w:rsidRPr="000B6BDB" w:rsidRDefault="00B8612C" w:rsidP="006C1DF2">
            <w:pPr>
              <w:rPr>
                <w:rFonts w:cstheme="minorHAnsi"/>
                <w:color w:val="000000"/>
                <w:sz w:val="16"/>
                <w:szCs w:val="16"/>
              </w:rPr>
            </w:pPr>
            <w:r w:rsidRPr="000B6BDB">
              <w:rPr>
                <w:rFonts w:cstheme="minorHAnsi"/>
                <w:color w:val="808080"/>
                <w:sz w:val="16"/>
                <w:szCs w:val="16"/>
              </w:rPr>
              <w:t xml:space="preserve">letter, capital letter, word, singular, plural , sentence </w:t>
            </w:r>
            <w:r w:rsidRPr="000B6BDB">
              <w:rPr>
                <w:rFonts w:cstheme="minorHAnsi"/>
                <w:color w:val="808080"/>
                <w:sz w:val="16"/>
                <w:szCs w:val="16"/>
              </w:rPr>
              <w:br/>
              <w:t>punctuation, full stop, question mark, exclamation mark</w:t>
            </w:r>
          </w:p>
        </w:tc>
        <w:tc>
          <w:tcPr>
            <w:tcW w:w="648" w:type="pct"/>
            <w:vAlign w:val="center"/>
          </w:tcPr>
          <w:p w14:paraId="719660C0" w14:textId="77777777" w:rsidR="00B8612C" w:rsidRPr="000B6BDB" w:rsidRDefault="00B8612C" w:rsidP="006C1DF2">
            <w:pPr>
              <w:rPr>
                <w:rFonts w:cstheme="minorHAnsi"/>
                <w:color w:val="000000"/>
                <w:sz w:val="16"/>
                <w:szCs w:val="16"/>
              </w:rPr>
            </w:pPr>
            <w:r w:rsidRPr="000B6BDB">
              <w:rPr>
                <w:rFonts w:cstheme="minorHAnsi"/>
                <w:color w:val="808080"/>
                <w:sz w:val="16"/>
                <w:szCs w:val="16"/>
              </w:rPr>
              <w:t xml:space="preserve">noun, noun phrase, statement, question, exclamation, command, compound, adjective, verb, suffix , adverb </w:t>
            </w:r>
            <w:r w:rsidRPr="000B6BDB">
              <w:rPr>
                <w:rFonts w:cstheme="minorHAnsi"/>
                <w:color w:val="808080"/>
                <w:sz w:val="16"/>
                <w:szCs w:val="16"/>
              </w:rPr>
              <w:br/>
              <w:t xml:space="preserve">tense (past, present) , apostrophe, comma </w:t>
            </w:r>
          </w:p>
        </w:tc>
        <w:tc>
          <w:tcPr>
            <w:tcW w:w="714" w:type="pct"/>
            <w:vAlign w:val="center"/>
          </w:tcPr>
          <w:p w14:paraId="310A9A44" w14:textId="06CE7C5C" w:rsidR="00B8612C" w:rsidRPr="000B6BDB" w:rsidRDefault="00B8612C" w:rsidP="006C1DF2">
            <w:pPr>
              <w:rPr>
                <w:rFonts w:cstheme="minorHAnsi"/>
                <w:color w:val="000000"/>
                <w:sz w:val="16"/>
                <w:szCs w:val="16"/>
              </w:rPr>
            </w:pPr>
            <w:r w:rsidRPr="000B6BDB">
              <w:rPr>
                <w:rFonts w:cstheme="minorHAnsi"/>
                <w:color w:val="808080"/>
                <w:sz w:val="16"/>
                <w:szCs w:val="16"/>
              </w:rPr>
              <w:t xml:space="preserve"> word family, </w:t>
            </w:r>
            <w:r>
              <w:rPr>
                <w:rFonts w:cstheme="minorHAnsi"/>
                <w:color w:val="808080"/>
                <w:sz w:val="16"/>
                <w:szCs w:val="16"/>
              </w:rPr>
              <w:t xml:space="preserve">adverb, preposition, conjunction </w:t>
            </w:r>
            <w:r w:rsidRPr="000B6BDB">
              <w:rPr>
                <w:rFonts w:cstheme="minorHAnsi"/>
                <w:color w:val="808080"/>
                <w:sz w:val="16"/>
                <w:szCs w:val="16"/>
              </w:rPr>
              <w:t>prefix, clause, subordinate clause, direct speech, consonant, consonant letter vowel, vowel letter, inverted commas (or ‘speech marks’)</w:t>
            </w:r>
          </w:p>
        </w:tc>
        <w:tc>
          <w:tcPr>
            <w:tcW w:w="714" w:type="pct"/>
            <w:vAlign w:val="center"/>
          </w:tcPr>
          <w:p w14:paraId="7ECCE78F" w14:textId="77777777" w:rsidR="00B8612C" w:rsidRPr="000B6BDB" w:rsidRDefault="00B8612C" w:rsidP="006C1DF2">
            <w:pPr>
              <w:rPr>
                <w:rFonts w:cstheme="minorHAnsi"/>
                <w:color w:val="000000"/>
                <w:sz w:val="16"/>
                <w:szCs w:val="16"/>
              </w:rPr>
            </w:pPr>
            <w:r w:rsidRPr="000B6BDB">
              <w:rPr>
                <w:rFonts w:cstheme="minorHAnsi"/>
                <w:color w:val="808080"/>
                <w:sz w:val="16"/>
                <w:szCs w:val="16"/>
              </w:rPr>
              <w:t>determiner, pronoun, possessive pronoun,</w:t>
            </w:r>
            <w:r w:rsidRPr="000B6BDB">
              <w:rPr>
                <w:rFonts w:cstheme="minorHAnsi"/>
                <w:color w:val="808080"/>
                <w:sz w:val="16"/>
                <w:szCs w:val="16"/>
              </w:rPr>
              <w:br/>
              <w:t>adverbial</w:t>
            </w:r>
          </w:p>
        </w:tc>
        <w:tc>
          <w:tcPr>
            <w:tcW w:w="624" w:type="pct"/>
            <w:vAlign w:val="center"/>
          </w:tcPr>
          <w:p w14:paraId="15DC5662" w14:textId="77777777" w:rsidR="00B8612C" w:rsidRPr="000B6BDB" w:rsidRDefault="00B8612C" w:rsidP="006C1DF2">
            <w:pPr>
              <w:rPr>
                <w:rFonts w:cstheme="minorHAnsi"/>
                <w:color w:val="000000"/>
                <w:sz w:val="16"/>
                <w:szCs w:val="16"/>
              </w:rPr>
            </w:pPr>
            <w:r w:rsidRPr="000B6BDB">
              <w:rPr>
                <w:rFonts w:cstheme="minorHAnsi"/>
                <w:color w:val="808080"/>
                <w:sz w:val="16"/>
                <w:szCs w:val="16"/>
              </w:rPr>
              <w:t xml:space="preserve">modal verb, relative pronoun, relative clause, parenthesis, bracket, dash, cohesion, ambiguity </w:t>
            </w:r>
          </w:p>
        </w:tc>
        <w:tc>
          <w:tcPr>
            <w:tcW w:w="758" w:type="pct"/>
            <w:vAlign w:val="center"/>
          </w:tcPr>
          <w:p w14:paraId="40EAA3C6" w14:textId="77777777" w:rsidR="00B8612C" w:rsidRPr="00B36875" w:rsidRDefault="00B8612C" w:rsidP="006C1DF2">
            <w:pPr>
              <w:rPr>
                <w:rFonts w:cstheme="minorHAnsi"/>
                <w:color w:val="000000"/>
                <w:sz w:val="16"/>
                <w:szCs w:val="16"/>
              </w:rPr>
            </w:pPr>
            <w:r w:rsidRPr="00B36875">
              <w:rPr>
                <w:rFonts w:cstheme="minorHAnsi"/>
                <w:color w:val="808080"/>
                <w:sz w:val="16"/>
                <w:szCs w:val="16"/>
              </w:rPr>
              <w:t>subject, object, active, passive, synonym, antonym, ellipsis, hyphen, colon, semi-colon, bullet points</w:t>
            </w:r>
          </w:p>
        </w:tc>
      </w:tr>
    </w:tbl>
    <w:p w14:paraId="1ACBADA5" w14:textId="77777777" w:rsidR="00532090" w:rsidRDefault="00532090" w:rsidP="00532090"/>
    <w:p w14:paraId="04003A76" w14:textId="77777777" w:rsidR="00B36875" w:rsidRDefault="00B36875" w:rsidP="00532090"/>
    <w:tbl>
      <w:tblPr>
        <w:tblStyle w:val="TableGrid"/>
        <w:tblW w:w="15168" w:type="dxa"/>
        <w:tblInd w:w="-147" w:type="dxa"/>
        <w:tblLook w:val="04A0" w:firstRow="1" w:lastRow="0" w:firstColumn="1" w:lastColumn="0" w:noHBand="0" w:noVBand="1"/>
      </w:tblPr>
      <w:tblGrid>
        <w:gridCol w:w="1356"/>
        <w:gridCol w:w="13812"/>
      </w:tblGrid>
      <w:tr w:rsidR="00C94E38" w:rsidRPr="00C7626C" w14:paraId="14686D72" w14:textId="77777777">
        <w:trPr>
          <w:trHeight w:val="295"/>
        </w:trPr>
        <w:tc>
          <w:tcPr>
            <w:tcW w:w="1356" w:type="dxa"/>
            <w:shd w:val="clear" w:color="auto" w:fill="9CC2E5" w:themeFill="accent5" w:themeFillTint="99"/>
            <w:vAlign w:val="center"/>
          </w:tcPr>
          <w:p w14:paraId="2F68AC10" w14:textId="77777777" w:rsidR="00C94E38" w:rsidRPr="00A131B4" w:rsidRDefault="00C94E38" w:rsidP="006C1DF2">
            <w:pPr>
              <w:tabs>
                <w:tab w:val="left" w:pos="9781"/>
              </w:tabs>
              <w:jc w:val="center"/>
              <w:rPr>
                <w:rFonts w:ascii="Twinkl Cursive Unlooped Thin" w:hAnsi="Twinkl Cursive Unlooped Thin" w:cstheme="minorHAnsi"/>
                <w:sz w:val="18"/>
              </w:rPr>
            </w:pPr>
            <w:r w:rsidRPr="00A131B4">
              <w:rPr>
                <w:rFonts w:ascii="Twinkl Cursive Unlooped Thin" w:hAnsi="Twinkl Cursive Unlooped Thin" w:cstheme="minorHAnsi"/>
                <w:b/>
                <w:sz w:val="18"/>
                <w:szCs w:val="16"/>
              </w:rPr>
              <w:t xml:space="preserve">How to plan for progression: </w:t>
            </w:r>
          </w:p>
        </w:tc>
        <w:tc>
          <w:tcPr>
            <w:tcW w:w="13812" w:type="dxa"/>
            <w:vAlign w:val="center"/>
          </w:tcPr>
          <w:p w14:paraId="5D9DA1A6" w14:textId="77777777" w:rsidR="00C94E38" w:rsidRPr="00A131B4" w:rsidRDefault="00C94E38" w:rsidP="006C1DF2">
            <w:pPr>
              <w:tabs>
                <w:tab w:val="left" w:pos="9781"/>
              </w:tabs>
              <w:jc w:val="center"/>
              <w:rPr>
                <w:rFonts w:ascii="Twinkl Cursive Unlooped Thin" w:hAnsi="Twinkl Cursive Unlooped Thin" w:cstheme="minorHAnsi"/>
                <w:b/>
                <w:sz w:val="18"/>
                <w:szCs w:val="12"/>
              </w:rPr>
            </w:pPr>
            <w:r w:rsidRPr="00A131B4">
              <w:rPr>
                <w:rFonts w:ascii="Twinkl Cursive Unlooped Thin" w:hAnsi="Twinkl Cursive Unlooped Thin" w:cstheme="minorHAnsi"/>
                <w:b/>
                <w:sz w:val="18"/>
                <w:szCs w:val="12"/>
              </w:rPr>
              <w:t>Medium Term Planning:</w:t>
            </w:r>
          </w:p>
          <w:p w14:paraId="034F5438" w14:textId="77777777" w:rsidR="00C94E38" w:rsidRDefault="00C94E38" w:rsidP="006C1DF2">
            <w:pPr>
              <w:tabs>
                <w:tab w:val="left" w:pos="9781"/>
              </w:tabs>
              <w:rPr>
                <w:rFonts w:ascii="Twinkl Cursive Unlooped Thin" w:hAnsi="Twinkl Cursive Unlooped Thin" w:cstheme="minorHAnsi"/>
                <w:sz w:val="18"/>
                <w:szCs w:val="12"/>
              </w:rPr>
            </w:pPr>
            <w:r w:rsidRPr="00DE7869">
              <w:rPr>
                <w:rFonts w:ascii="Twinkl Cursive Unlooped Thin" w:hAnsi="Twinkl Cursive Unlooped Thin" w:cstheme="minorHAnsi"/>
                <w:b/>
                <w:sz w:val="18"/>
                <w:szCs w:val="12"/>
              </w:rPr>
              <w:t>Big Question</w:t>
            </w:r>
            <w:r w:rsidRPr="00DE7869">
              <w:rPr>
                <w:rFonts w:ascii="Twinkl Cursive Unlooped Thin" w:hAnsi="Twinkl Cursive Unlooped Thin" w:cstheme="minorHAnsi"/>
                <w:sz w:val="18"/>
                <w:szCs w:val="12"/>
              </w:rPr>
              <w:t xml:space="preserve"> – from the learning challenge.</w:t>
            </w:r>
            <w:r>
              <w:rPr>
                <w:rFonts w:ascii="Twinkl Cursive Unlooped Thin" w:hAnsi="Twinkl Cursive Unlooped Thin" w:cstheme="minorHAnsi"/>
                <w:sz w:val="18"/>
                <w:szCs w:val="12"/>
              </w:rPr>
              <w:t xml:space="preserve"> Checking against National Curriculum. </w:t>
            </w:r>
          </w:p>
          <w:p w14:paraId="155EA5F0" w14:textId="77777777" w:rsidR="00C94E38" w:rsidRDefault="00C94E38" w:rsidP="006C1DF2">
            <w:pPr>
              <w:tabs>
                <w:tab w:val="left" w:pos="9781"/>
              </w:tabs>
              <w:rPr>
                <w:rFonts w:ascii="Twinkl Cursive Unlooped Thin" w:hAnsi="Twinkl Cursive Unlooped Thin" w:cstheme="minorHAnsi"/>
                <w:sz w:val="18"/>
                <w:szCs w:val="12"/>
              </w:rPr>
            </w:pPr>
          </w:p>
          <w:p w14:paraId="6B10A780" w14:textId="77777777" w:rsidR="00C94E38" w:rsidRPr="00334464" w:rsidRDefault="00C94E38" w:rsidP="006C1DF2">
            <w:pPr>
              <w:tabs>
                <w:tab w:val="left" w:pos="9781"/>
              </w:tabs>
              <w:rPr>
                <w:rFonts w:ascii="Twinkl Cursive Unlooped Thin" w:hAnsi="Twinkl Cursive Unlooped Thin" w:cstheme="minorHAnsi"/>
                <w:bCs/>
                <w:sz w:val="18"/>
                <w:szCs w:val="12"/>
              </w:rPr>
            </w:pPr>
            <w:r>
              <w:rPr>
                <w:rFonts w:ascii="Twinkl Cursive Unlooped Thin" w:hAnsi="Twinkl Cursive Unlooped Thin" w:cstheme="minorHAnsi"/>
                <w:b/>
                <w:sz w:val="18"/>
                <w:szCs w:val="12"/>
              </w:rPr>
              <w:t xml:space="preserve">5 part ‘Flight of the Kite’ lesson – </w:t>
            </w:r>
            <w:r>
              <w:rPr>
                <w:rFonts w:ascii="Twinkl Cursive Unlooped Thin" w:hAnsi="Twinkl Cursive Unlooped Thin" w:cstheme="minorHAnsi"/>
                <w:bCs/>
                <w:sz w:val="18"/>
                <w:szCs w:val="12"/>
              </w:rPr>
              <w:t xml:space="preserve">reactivate, teaching, guided, independent, </w:t>
            </w:r>
            <w:proofErr w:type="gramStart"/>
            <w:r>
              <w:rPr>
                <w:rFonts w:ascii="Twinkl Cursive Unlooped Thin" w:hAnsi="Twinkl Cursive Unlooped Thin" w:cstheme="minorHAnsi"/>
                <w:bCs/>
                <w:sz w:val="18"/>
                <w:szCs w:val="12"/>
              </w:rPr>
              <w:t>reflect</w:t>
            </w:r>
            <w:proofErr w:type="gramEnd"/>
          </w:p>
          <w:p w14:paraId="78F6DCFF" w14:textId="77777777" w:rsidR="00C94E38" w:rsidRDefault="00C94E38" w:rsidP="006C1DF2">
            <w:pPr>
              <w:tabs>
                <w:tab w:val="left" w:pos="9781"/>
              </w:tabs>
              <w:rPr>
                <w:rFonts w:ascii="Twinkl Cursive Unlooped Thin" w:hAnsi="Twinkl Cursive Unlooped Thin" w:cstheme="minorHAnsi"/>
                <w:sz w:val="18"/>
                <w:szCs w:val="12"/>
              </w:rPr>
            </w:pPr>
          </w:p>
          <w:p w14:paraId="31891A73"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Identify </w:t>
            </w:r>
            <w:r w:rsidRPr="00DE7869">
              <w:rPr>
                <w:rFonts w:ascii="Twinkl Cursive Unlooped Thin" w:hAnsi="Twinkl Cursive Unlooped Thin" w:cstheme="minorHAnsi"/>
                <w:b/>
                <w:sz w:val="18"/>
                <w:szCs w:val="12"/>
              </w:rPr>
              <w:t>s</w:t>
            </w:r>
            <w:r>
              <w:rPr>
                <w:rFonts w:ascii="Twinkl Cursive Unlooped Thin" w:hAnsi="Twinkl Cursive Unlooped Thin" w:cstheme="minorHAnsi"/>
                <w:b/>
                <w:sz w:val="18"/>
                <w:szCs w:val="12"/>
              </w:rPr>
              <w:t>ubject specific</w:t>
            </w:r>
            <w:r w:rsidRPr="00DE7869">
              <w:rPr>
                <w:rFonts w:ascii="Twinkl Cursive Unlooped Thin" w:hAnsi="Twinkl Cursive Unlooped Thin" w:cstheme="minorHAnsi"/>
                <w:b/>
                <w:sz w:val="18"/>
                <w:szCs w:val="12"/>
              </w:rPr>
              <w:t xml:space="preserve"> vocabulary</w:t>
            </w:r>
            <w:r>
              <w:rPr>
                <w:rFonts w:ascii="Twinkl Cursive Unlooped Thin" w:hAnsi="Twinkl Cursive Unlooped Thin" w:cstheme="minorHAnsi"/>
                <w:sz w:val="18"/>
                <w:szCs w:val="12"/>
              </w:rPr>
              <w:t xml:space="preserve"> for each topic. </w:t>
            </w:r>
          </w:p>
          <w:p w14:paraId="73C87255" w14:textId="77777777" w:rsidR="00C94E38" w:rsidRDefault="00C94E38" w:rsidP="006C1DF2">
            <w:pPr>
              <w:tabs>
                <w:tab w:val="left" w:pos="9781"/>
              </w:tabs>
              <w:rPr>
                <w:rFonts w:ascii="Twinkl Cursive Unlooped Thin" w:hAnsi="Twinkl Cursive Unlooped Thin" w:cstheme="minorHAnsi"/>
                <w:sz w:val="18"/>
                <w:szCs w:val="12"/>
              </w:rPr>
            </w:pPr>
          </w:p>
          <w:p w14:paraId="6BD72ECC"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Identify </w:t>
            </w:r>
            <w:r w:rsidRPr="00DE7869">
              <w:rPr>
                <w:rFonts w:ascii="Twinkl Cursive Unlooped Thin" w:hAnsi="Twinkl Cursive Unlooped Thin" w:cstheme="minorHAnsi"/>
                <w:b/>
                <w:sz w:val="18"/>
                <w:szCs w:val="12"/>
              </w:rPr>
              <w:t>prior learning</w:t>
            </w:r>
            <w:r>
              <w:rPr>
                <w:rFonts w:ascii="Twinkl Cursive Unlooped Thin" w:hAnsi="Twinkl Cursive Unlooped Thin" w:cstheme="minorHAnsi"/>
                <w:sz w:val="18"/>
                <w:szCs w:val="12"/>
              </w:rPr>
              <w:t xml:space="preserve"> (speaking to previous teachings, checking against NC from previous years)  </w:t>
            </w:r>
          </w:p>
          <w:p w14:paraId="392B3521" w14:textId="77777777" w:rsidR="00C94E38" w:rsidRDefault="00C94E38" w:rsidP="006C1DF2">
            <w:pPr>
              <w:tabs>
                <w:tab w:val="left" w:pos="9781"/>
              </w:tabs>
              <w:rPr>
                <w:rFonts w:ascii="Twinkl Cursive Unlooped Thin" w:hAnsi="Twinkl Cursive Unlooped Thin" w:cstheme="minorHAnsi"/>
                <w:sz w:val="18"/>
                <w:szCs w:val="12"/>
              </w:rPr>
            </w:pPr>
          </w:p>
          <w:p w14:paraId="49A217EB"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Identify </w:t>
            </w:r>
            <w:r w:rsidRPr="00DE7869">
              <w:rPr>
                <w:rFonts w:ascii="Twinkl Cursive Unlooped Thin" w:hAnsi="Twinkl Cursive Unlooped Thin" w:cstheme="minorHAnsi"/>
                <w:b/>
                <w:sz w:val="18"/>
                <w:szCs w:val="12"/>
              </w:rPr>
              <w:t xml:space="preserve">misconceptions </w:t>
            </w:r>
            <w:r>
              <w:rPr>
                <w:rFonts w:ascii="Twinkl Cursive Unlooped Thin" w:hAnsi="Twinkl Cursive Unlooped Thin" w:cstheme="minorHAnsi"/>
                <w:sz w:val="18"/>
                <w:szCs w:val="12"/>
              </w:rPr>
              <w:t xml:space="preserve">for the topic. </w:t>
            </w:r>
          </w:p>
          <w:p w14:paraId="6A7C5F8C" w14:textId="77777777" w:rsidR="00C94E38" w:rsidRDefault="00C94E38" w:rsidP="006C1DF2">
            <w:pPr>
              <w:tabs>
                <w:tab w:val="left" w:pos="9781"/>
              </w:tabs>
              <w:rPr>
                <w:rFonts w:ascii="Twinkl Cursive Unlooped Thin" w:hAnsi="Twinkl Cursive Unlooped Thin" w:cstheme="minorHAnsi"/>
                <w:sz w:val="18"/>
                <w:szCs w:val="12"/>
              </w:rPr>
            </w:pPr>
          </w:p>
          <w:p w14:paraId="406A5B25"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Identify other </w:t>
            </w:r>
            <w:r w:rsidRPr="00DE7869">
              <w:rPr>
                <w:rFonts w:ascii="Twinkl Cursive Unlooped Thin" w:hAnsi="Twinkl Cursive Unlooped Thin" w:cstheme="minorHAnsi"/>
                <w:b/>
                <w:sz w:val="18"/>
                <w:szCs w:val="12"/>
              </w:rPr>
              <w:t xml:space="preserve">learning opportunities </w:t>
            </w:r>
            <w:r>
              <w:rPr>
                <w:rFonts w:ascii="Twinkl Cursive Unlooped Thin" w:hAnsi="Twinkl Cursive Unlooped Thin" w:cstheme="minorHAnsi"/>
                <w:sz w:val="18"/>
                <w:szCs w:val="12"/>
              </w:rPr>
              <w:t>– can this learning be transferred into other subject’s areas?</w:t>
            </w:r>
          </w:p>
          <w:p w14:paraId="4B3779C0" w14:textId="77777777" w:rsidR="00C94E38" w:rsidRDefault="00C94E38" w:rsidP="006C1DF2">
            <w:pPr>
              <w:tabs>
                <w:tab w:val="left" w:pos="9781"/>
              </w:tabs>
              <w:rPr>
                <w:rFonts w:ascii="Twinkl Cursive Unlooped Thin" w:hAnsi="Twinkl Cursive Unlooped Thin" w:cstheme="minorHAnsi"/>
                <w:sz w:val="18"/>
                <w:szCs w:val="12"/>
              </w:rPr>
            </w:pPr>
          </w:p>
          <w:p w14:paraId="2A469664"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Teach topic using hands on practical activities for children. </w:t>
            </w:r>
          </w:p>
          <w:p w14:paraId="7104336C" w14:textId="77777777" w:rsidR="00C94E38" w:rsidRDefault="00C94E38" w:rsidP="006C1DF2">
            <w:pPr>
              <w:tabs>
                <w:tab w:val="left" w:pos="9781"/>
              </w:tabs>
              <w:rPr>
                <w:rFonts w:ascii="Twinkl Cursive Unlooped Thin" w:hAnsi="Twinkl Cursive Unlooped Thin" w:cstheme="minorHAnsi"/>
                <w:sz w:val="18"/>
                <w:szCs w:val="12"/>
              </w:rPr>
            </w:pPr>
          </w:p>
          <w:p w14:paraId="49359FCF" w14:textId="77777777" w:rsidR="00C94E38" w:rsidRDefault="00C94E38" w:rsidP="006C1DF2">
            <w:pPr>
              <w:tabs>
                <w:tab w:val="left" w:pos="9781"/>
              </w:tabs>
              <w:rPr>
                <w:rFonts w:ascii="Twinkl Cursive Unlooped Thin" w:hAnsi="Twinkl Cursive Unlooped Thin" w:cstheme="minorHAnsi"/>
                <w:sz w:val="18"/>
                <w:szCs w:val="12"/>
              </w:rPr>
            </w:pPr>
            <w:r w:rsidRPr="00DE7869">
              <w:rPr>
                <w:rFonts w:ascii="Twinkl Cursive Unlooped Thin" w:hAnsi="Twinkl Cursive Unlooped Thin" w:cstheme="minorHAnsi"/>
                <w:b/>
                <w:sz w:val="18"/>
                <w:szCs w:val="12"/>
              </w:rPr>
              <w:t>Post-learning</w:t>
            </w:r>
            <w:r>
              <w:rPr>
                <w:rFonts w:ascii="Twinkl Cursive Unlooped Thin" w:hAnsi="Twinkl Cursive Unlooped Thin" w:cstheme="minorHAnsi"/>
                <w:sz w:val="18"/>
                <w:szCs w:val="12"/>
              </w:rPr>
              <w:t xml:space="preserve"> assessment from Focus education. (This should be the same question as the Pre-Learning question.)</w:t>
            </w:r>
          </w:p>
          <w:p w14:paraId="29409F7E" w14:textId="77777777" w:rsidR="00C94E38" w:rsidRDefault="00C94E38" w:rsidP="006C1DF2">
            <w:pPr>
              <w:tabs>
                <w:tab w:val="left" w:pos="9781"/>
              </w:tabs>
              <w:rPr>
                <w:rFonts w:ascii="Twinkl Cursive Unlooped Thin" w:hAnsi="Twinkl Cursive Unlooped Thin" w:cstheme="minorHAnsi"/>
                <w:sz w:val="18"/>
                <w:szCs w:val="12"/>
              </w:rPr>
            </w:pPr>
          </w:p>
          <w:p w14:paraId="2F336FB4" w14:textId="77777777" w:rsidR="00C94E38" w:rsidRDefault="00C94E38" w:rsidP="006C1DF2">
            <w:pPr>
              <w:tabs>
                <w:tab w:val="left" w:pos="9781"/>
              </w:tabs>
              <w:rPr>
                <w:rFonts w:ascii="Twinkl Cursive Unlooped Thin" w:hAnsi="Twinkl Cursive Unlooped Thin" w:cstheme="minorHAnsi"/>
                <w:sz w:val="18"/>
                <w:szCs w:val="12"/>
              </w:rPr>
            </w:pPr>
            <w:r>
              <w:rPr>
                <w:rFonts w:ascii="Twinkl Cursive Unlooped Thin" w:hAnsi="Twinkl Cursive Unlooped Thin" w:cstheme="minorHAnsi"/>
                <w:sz w:val="18"/>
                <w:szCs w:val="12"/>
              </w:rPr>
              <w:t xml:space="preserve">Assess </w:t>
            </w:r>
            <w:r w:rsidRPr="00DE7869">
              <w:rPr>
                <w:rFonts w:ascii="Twinkl Cursive Unlooped Thin" w:hAnsi="Twinkl Cursive Unlooped Thin" w:cstheme="minorHAnsi"/>
                <w:b/>
                <w:sz w:val="18"/>
                <w:szCs w:val="12"/>
              </w:rPr>
              <w:t>progress</w:t>
            </w:r>
            <w:r>
              <w:rPr>
                <w:rFonts w:ascii="Twinkl Cursive Unlooped Thin" w:hAnsi="Twinkl Cursive Unlooped Thin" w:cstheme="minorHAnsi"/>
                <w:sz w:val="18"/>
                <w:szCs w:val="12"/>
              </w:rPr>
              <w:t xml:space="preserve"> of topic – Did children meet the learning objectives? Did children make progress from their </w:t>
            </w:r>
            <w:r w:rsidRPr="00DE7869">
              <w:rPr>
                <w:rFonts w:ascii="Twinkl Cursive Unlooped Thin" w:hAnsi="Twinkl Cursive Unlooped Thin" w:cstheme="minorHAnsi"/>
                <w:b/>
                <w:sz w:val="18"/>
                <w:szCs w:val="12"/>
              </w:rPr>
              <w:t>pre</w:t>
            </w:r>
            <w:r>
              <w:rPr>
                <w:rFonts w:ascii="Twinkl Cursive Unlooped Thin" w:hAnsi="Twinkl Cursive Unlooped Thin" w:cstheme="minorHAnsi"/>
                <w:sz w:val="18"/>
                <w:szCs w:val="12"/>
              </w:rPr>
              <w:t xml:space="preserve"> question to their </w:t>
            </w:r>
            <w:r w:rsidRPr="00DE7869">
              <w:rPr>
                <w:rFonts w:ascii="Twinkl Cursive Unlooped Thin" w:hAnsi="Twinkl Cursive Unlooped Thin" w:cstheme="minorHAnsi"/>
                <w:b/>
                <w:sz w:val="18"/>
                <w:szCs w:val="12"/>
              </w:rPr>
              <w:t>post</w:t>
            </w:r>
            <w:r>
              <w:rPr>
                <w:rFonts w:ascii="Twinkl Cursive Unlooped Thin" w:hAnsi="Twinkl Cursive Unlooped Thin" w:cstheme="minorHAnsi"/>
                <w:sz w:val="18"/>
                <w:szCs w:val="12"/>
              </w:rPr>
              <w:t xml:space="preserve"> question?  </w:t>
            </w:r>
          </w:p>
          <w:p w14:paraId="63511871" w14:textId="77777777" w:rsidR="00C94E38" w:rsidRDefault="00C94E38" w:rsidP="006C1DF2">
            <w:pPr>
              <w:tabs>
                <w:tab w:val="left" w:pos="9781"/>
              </w:tabs>
              <w:rPr>
                <w:rFonts w:ascii="Twinkl Cursive Unlooped Thin" w:hAnsi="Twinkl Cursive Unlooped Thin" w:cstheme="minorHAnsi"/>
                <w:sz w:val="18"/>
                <w:szCs w:val="12"/>
              </w:rPr>
            </w:pPr>
          </w:p>
          <w:p w14:paraId="39238EE7" w14:textId="77777777" w:rsidR="00C94E38" w:rsidRPr="00DE7869" w:rsidRDefault="00C94E38" w:rsidP="006C1DF2">
            <w:pPr>
              <w:tabs>
                <w:tab w:val="left" w:pos="9781"/>
              </w:tabs>
              <w:rPr>
                <w:rFonts w:ascii="Twinkl Cursive Unlooped Thin" w:hAnsi="Twinkl Cursive Unlooped Thin" w:cstheme="minorHAnsi"/>
                <w:b/>
                <w:sz w:val="18"/>
                <w:szCs w:val="12"/>
              </w:rPr>
            </w:pPr>
            <w:r>
              <w:rPr>
                <w:rFonts w:ascii="Twinkl Cursive Unlooped Thin" w:hAnsi="Twinkl Cursive Unlooped Thin" w:cstheme="minorHAnsi"/>
                <w:sz w:val="18"/>
                <w:szCs w:val="12"/>
              </w:rPr>
              <w:t xml:space="preserve">Populate the </w:t>
            </w:r>
            <w:r w:rsidRPr="00DE7869">
              <w:rPr>
                <w:rFonts w:ascii="Twinkl Cursive Unlooped Thin" w:hAnsi="Twinkl Cursive Unlooped Thin" w:cstheme="minorHAnsi"/>
                <w:b/>
                <w:sz w:val="18"/>
                <w:szCs w:val="12"/>
              </w:rPr>
              <w:t xml:space="preserve">learning overview. </w:t>
            </w:r>
          </w:p>
          <w:p w14:paraId="242E0451" w14:textId="77777777" w:rsidR="00C94E38" w:rsidRPr="00DE7869" w:rsidRDefault="00C94E38" w:rsidP="006C1DF2">
            <w:pPr>
              <w:tabs>
                <w:tab w:val="left" w:pos="9781"/>
              </w:tabs>
              <w:rPr>
                <w:rFonts w:ascii="Twinkl Cursive Unlooped Thin" w:hAnsi="Twinkl Cursive Unlooped Thin" w:cstheme="minorHAnsi"/>
                <w:b/>
                <w:sz w:val="18"/>
                <w:szCs w:val="12"/>
              </w:rPr>
            </w:pPr>
          </w:p>
        </w:tc>
      </w:tr>
    </w:tbl>
    <w:p w14:paraId="053B75F9" w14:textId="77777777" w:rsidR="00C94E38" w:rsidRPr="00C7626C" w:rsidRDefault="00C94E38" w:rsidP="00C94E38">
      <w:pPr>
        <w:rPr>
          <w:rFonts w:ascii="Avenir Roman" w:hAnsi="Avenir Roman"/>
          <w:sz w:val="10"/>
          <w:szCs w:val="10"/>
        </w:rPr>
      </w:pPr>
    </w:p>
    <w:p w14:paraId="552996D7" w14:textId="77777777" w:rsidR="00C94E38" w:rsidRPr="00C7626C" w:rsidRDefault="00C94E38" w:rsidP="00C94E38">
      <w:pPr>
        <w:rPr>
          <w:rFonts w:ascii="Avenir Roman" w:hAnsi="Avenir Roman"/>
          <w:sz w:val="10"/>
          <w:szCs w:val="10"/>
        </w:rPr>
      </w:pPr>
    </w:p>
    <w:tbl>
      <w:tblPr>
        <w:tblStyle w:val="TableGrid"/>
        <w:tblW w:w="15221" w:type="dxa"/>
        <w:tblInd w:w="-147" w:type="dxa"/>
        <w:tblLook w:val="04A0" w:firstRow="1" w:lastRow="0" w:firstColumn="1" w:lastColumn="0" w:noHBand="0" w:noVBand="1"/>
      </w:tblPr>
      <w:tblGrid>
        <w:gridCol w:w="1230"/>
        <w:gridCol w:w="1248"/>
        <w:gridCol w:w="1242"/>
        <w:gridCol w:w="1433"/>
        <w:gridCol w:w="1249"/>
        <w:gridCol w:w="1273"/>
        <w:gridCol w:w="1487"/>
        <w:gridCol w:w="1566"/>
        <w:gridCol w:w="1508"/>
        <w:gridCol w:w="1255"/>
        <w:gridCol w:w="1730"/>
      </w:tblGrid>
      <w:tr w:rsidR="00C94E38" w:rsidRPr="003D2532" w14:paraId="14B945AC" w14:textId="77777777">
        <w:trPr>
          <w:trHeight w:val="291"/>
        </w:trPr>
        <w:tc>
          <w:tcPr>
            <w:tcW w:w="1230" w:type="dxa"/>
            <w:shd w:val="clear" w:color="auto" w:fill="9CC2E5" w:themeFill="accent5" w:themeFillTint="99"/>
            <w:vAlign w:val="center"/>
          </w:tcPr>
          <w:p w14:paraId="378C9797" w14:textId="77777777" w:rsidR="00C94E38" w:rsidRPr="00A131B4" w:rsidRDefault="00C94E38" w:rsidP="006C1DF2">
            <w:pPr>
              <w:tabs>
                <w:tab w:val="left" w:pos="9781"/>
              </w:tabs>
              <w:jc w:val="center"/>
              <w:rPr>
                <w:rFonts w:ascii="Twinkl Cursive Unlooped Thin" w:hAnsi="Twinkl Cursive Unlooped Thin" w:cstheme="minorHAnsi"/>
                <w:b/>
                <w:sz w:val="16"/>
                <w:szCs w:val="16"/>
              </w:rPr>
            </w:pPr>
            <w:r w:rsidRPr="00A131B4">
              <w:rPr>
                <w:rFonts w:ascii="Twinkl Cursive Unlooped Thin" w:hAnsi="Twinkl Cursive Unlooped Thin" w:cstheme="minorHAnsi"/>
                <w:b/>
                <w:sz w:val="16"/>
                <w:szCs w:val="16"/>
              </w:rPr>
              <w:t>High Impact Teaching Strategies</w:t>
            </w:r>
          </w:p>
        </w:tc>
        <w:tc>
          <w:tcPr>
            <w:tcW w:w="1248" w:type="dxa"/>
            <w:vAlign w:val="center"/>
          </w:tcPr>
          <w:p w14:paraId="27A03B65"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Clarity of objectives</w:t>
            </w:r>
          </w:p>
        </w:tc>
        <w:tc>
          <w:tcPr>
            <w:tcW w:w="1242" w:type="dxa"/>
            <w:vAlign w:val="center"/>
          </w:tcPr>
          <w:p w14:paraId="49136CBB"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Modelling explicit teaching</w:t>
            </w:r>
          </w:p>
        </w:tc>
        <w:tc>
          <w:tcPr>
            <w:tcW w:w="1433" w:type="dxa"/>
            <w:vAlign w:val="center"/>
          </w:tcPr>
          <w:p w14:paraId="093F1003"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Questioning</w:t>
            </w:r>
          </w:p>
        </w:tc>
        <w:tc>
          <w:tcPr>
            <w:tcW w:w="1249" w:type="dxa"/>
            <w:vAlign w:val="center"/>
          </w:tcPr>
          <w:p w14:paraId="535600E8"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Practice</w:t>
            </w:r>
          </w:p>
          <w:p w14:paraId="256D9881"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 multiple exposures</w:t>
            </w:r>
          </w:p>
        </w:tc>
        <w:tc>
          <w:tcPr>
            <w:tcW w:w="1273" w:type="dxa"/>
            <w:vAlign w:val="center"/>
          </w:tcPr>
          <w:p w14:paraId="788046A1"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Lesson design</w:t>
            </w:r>
          </w:p>
          <w:p w14:paraId="6C229069"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 teaching sequences</w:t>
            </w:r>
          </w:p>
        </w:tc>
        <w:tc>
          <w:tcPr>
            <w:tcW w:w="1487" w:type="dxa"/>
            <w:vAlign w:val="center"/>
          </w:tcPr>
          <w:p w14:paraId="050B0B27"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Personalised feedback</w:t>
            </w:r>
          </w:p>
        </w:tc>
        <w:tc>
          <w:tcPr>
            <w:tcW w:w="1566" w:type="dxa"/>
            <w:vAlign w:val="center"/>
          </w:tcPr>
          <w:p w14:paraId="13B78627"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 xml:space="preserve">Collaboration </w:t>
            </w:r>
          </w:p>
        </w:tc>
        <w:tc>
          <w:tcPr>
            <w:tcW w:w="1508" w:type="dxa"/>
            <w:vAlign w:val="center"/>
          </w:tcPr>
          <w:p w14:paraId="02A23560"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Summarising learning and vocabulary</w:t>
            </w:r>
          </w:p>
        </w:tc>
        <w:tc>
          <w:tcPr>
            <w:tcW w:w="1255" w:type="dxa"/>
            <w:vAlign w:val="center"/>
          </w:tcPr>
          <w:p w14:paraId="23E667FD"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Challenge for all - low threshold, high ceiling</w:t>
            </w:r>
          </w:p>
        </w:tc>
        <w:tc>
          <w:tcPr>
            <w:tcW w:w="1730" w:type="dxa"/>
            <w:vAlign w:val="center"/>
          </w:tcPr>
          <w:p w14:paraId="59300CA8"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 xml:space="preserve">Metacognition: </w:t>
            </w:r>
          </w:p>
          <w:p w14:paraId="23627F45" w14:textId="77777777" w:rsidR="00C94E38" w:rsidRPr="00A131B4" w:rsidRDefault="00C94E38" w:rsidP="006C1DF2">
            <w:pPr>
              <w:tabs>
                <w:tab w:val="left" w:pos="9781"/>
              </w:tabs>
              <w:jc w:val="center"/>
              <w:rPr>
                <w:rFonts w:ascii="Twinkl Cursive Unlooped Thin" w:hAnsi="Twinkl Cursive Unlooped Thin" w:cstheme="minorHAnsi"/>
                <w:b/>
                <w:sz w:val="16"/>
                <w:szCs w:val="12"/>
              </w:rPr>
            </w:pPr>
            <w:r w:rsidRPr="00A131B4">
              <w:rPr>
                <w:rFonts w:ascii="Twinkl Cursive Unlooped Thin" w:hAnsi="Twinkl Cursive Unlooped Thin" w:cstheme="minorHAnsi"/>
                <w:b/>
                <w:sz w:val="16"/>
                <w:szCs w:val="12"/>
              </w:rPr>
              <w:t>and growth mindset</w:t>
            </w:r>
          </w:p>
        </w:tc>
      </w:tr>
    </w:tbl>
    <w:p w14:paraId="0E1C3538" w14:textId="77777777" w:rsidR="00B36875" w:rsidRDefault="00B36875" w:rsidP="00532090"/>
    <w:p w14:paraId="0545FCC8" w14:textId="77777777" w:rsidR="00BF58D5" w:rsidRPr="00C7626C" w:rsidRDefault="00BF58D5">
      <w:pPr>
        <w:rPr>
          <w:rFonts w:ascii="Avenir Roman" w:hAnsi="Avenir Roman"/>
          <w:sz w:val="10"/>
          <w:szCs w:val="10"/>
        </w:rPr>
      </w:pPr>
    </w:p>
    <w:p w14:paraId="2A2CB765" w14:textId="77777777" w:rsidR="00C7626C" w:rsidRPr="003D2532" w:rsidRDefault="00C7626C">
      <w:pPr>
        <w:rPr>
          <w:rFonts w:ascii="Avenir Roman" w:hAnsi="Avenir Roman"/>
          <w:sz w:val="12"/>
          <w:szCs w:val="12"/>
        </w:rPr>
      </w:pPr>
    </w:p>
    <w:tbl>
      <w:tblPr>
        <w:tblStyle w:val="TableGrid"/>
        <w:tblW w:w="15266" w:type="dxa"/>
        <w:tblInd w:w="-147" w:type="dxa"/>
        <w:tblLook w:val="04A0" w:firstRow="1" w:lastRow="0" w:firstColumn="1" w:lastColumn="0" w:noHBand="0" w:noVBand="1"/>
      </w:tblPr>
      <w:tblGrid>
        <w:gridCol w:w="15266"/>
      </w:tblGrid>
      <w:tr w:rsidR="00392560" w:rsidRPr="00C7626C" w14:paraId="43663188" w14:textId="77777777" w:rsidTr="00A5045E">
        <w:trPr>
          <w:trHeight w:val="314"/>
        </w:trPr>
        <w:tc>
          <w:tcPr>
            <w:tcW w:w="15266" w:type="dxa"/>
            <w:shd w:val="clear" w:color="auto" w:fill="C45911" w:themeFill="accent2" w:themeFillShade="BF"/>
            <w:vAlign w:val="center"/>
          </w:tcPr>
          <w:p w14:paraId="10846D6A" w14:textId="77777777" w:rsidR="00392560" w:rsidRPr="00C7626C" w:rsidRDefault="00392560" w:rsidP="003B20DA">
            <w:pPr>
              <w:tabs>
                <w:tab w:val="left" w:pos="9781"/>
              </w:tabs>
              <w:rPr>
                <w:rFonts w:ascii="Avenir Roman" w:hAnsi="Avenir Roman" w:cstheme="minorHAnsi"/>
              </w:rPr>
            </w:pPr>
            <w:r w:rsidRPr="00713C79">
              <w:rPr>
                <w:rFonts w:ascii="Avenir Roman" w:hAnsi="Avenir Roman"/>
                <w:b/>
                <w:color w:val="FFFFFF" w:themeColor="background1"/>
                <w:sz w:val="20"/>
                <w:szCs w:val="16"/>
              </w:rPr>
              <w:t>Impact</w:t>
            </w:r>
            <w:r w:rsidRPr="00713C79">
              <w:rPr>
                <w:rFonts w:ascii="Avenir Roman" w:hAnsi="Avenir Roman"/>
                <w:b/>
                <w:color w:val="FFFFFF" w:themeColor="background1"/>
                <w:sz w:val="32"/>
              </w:rPr>
              <w:br/>
            </w:r>
            <w:r w:rsidRPr="00713C79">
              <w:rPr>
                <w:rFonts w:ascii="Avenir Roman" w:hAnsi="Avenir Roman"/>
                <w:b/>
                <w:color w:val="FFFFFF" w:themeColor="background1"/>
                <w:sz w:val="15"/>
                <w:szCs w:val="12"/>
              </w:rPr>
              <w:t>How well are we doing? Are we making a difference? How do we know?</w:t>
            </w:r>
          </w:p>
        </w:tc>
      </w:tr>
    </w:tbl>
    <w:p w14:paraId="428706D2" w14:textId="77777777" w:rsidR="00C7626C" w:rsidRPr="00C7626C" w:rsidRDefault="00C7626C">
      <w:pPr>
        <w:rPr>
          <w:rFonts w:ascii="Avenir Roman" w:hAnsi="Avenir Roman"/>
          <w:sz w:val="10"/>
          <w:szCs w:val="10"/>
        </w:rPr>
      </w:pPr>
    </w:p>
    <w:tbl>
      <w:tblPr>
        <w:tblStyle w:val="TableGrid"/>
        <w:tblW w:w="15294" w:type="dxa"/>
        <w:tblInd w:w="-147" w:type="dxa"/>
        <w:tblLook w:val="04A0" w:firstRow="1" w:lastRow="0" w:firstColumn="1" w:lastColumn="0" w:noHBand="0" w:noVBand="1"/>
      </w:tblPr>
      <w:tblGrid>
        <w:gridCol w:w="1867"/>
        <w:gridCol w:w="13427"/>
      </w:tblGrid>
      <w:tr w:rsidR="001C7B5A" w:rsidRPr="00C7626C" w14:paraId="53869EB7" w14:textId="77777777" w:rsidTr="00A5045E">
        <w:trPr>
          <w:trHeight w:val="529"/>
        </w:trPr>
        <w:tc>
          <w:tcPr>
            <w:tcW w:w="1867" w:type="dxa"/>
            <w:shd w:val="clear" w:color="auto" w:fill="F4B083" w:themeFill="accent2" w:themeFillTint="99"/>
            <w:vAlign w:val="center"/>
          </w:tcPr>
          <w:p w14:paraId="4AC04F64" w14:textId="40CD0F02" w:rsidR="001C7B5A" w:rsidRPr="001C7B5A" w:rsidRDefault="001C7B5A" w:rsidP="001C7B5A">
            <w:pPr>
              <w:tabs>
                <w:tab w:val="left" w:pos="9781"/>
              </w:tabs>
              <w:jc w:val="center"/>
              <w:rPr>
                <w:rFonts w:ascii="Twinkl Cursive Unlooped Thin" w:hAnsi="Twinkl Cursive Unlooped Thin" w:cstheme="minorHAnsi"/>
                <w:b/>
                <w:sz w:val="18"/>
                <w:szCs w:val="16"/>
              </w:rPr>
            </w:pPr>
            <w:r w:rsidRPr="001C7B5A">
              <w:rPr>
                <w:rFonts w:ascii="Twinkl Cursive Unlooped Thin" w:hAnsi="Twinkl Cursive Unlooped Thin" w:cstheme="minorHAnsi"/>
                <w:b/>
                <w:sz w:val="18"/>
                <w:szCs w:val="12"/>
              </w:rPr>
              <w:t>Work sample analysis</w:t>
            </w:r>
          </w:p>
        </w:tc>
        <w:tc>
          <w:tcPr>
            <w:tcW w:w="13427" w:type="dxa"/>
          </w:tcPr>
          <w:p w14:paraId="3758BA8B" w14:textId="77777777" w:rsidR="001C7B5A" w:rsidRDefault="001C7B5A" w:rsidP="001C7B5A">
            <w:pPr>
              <w:tabs>
                <w:tab w:val="left" w:pos="9781"/>
              </w:tabs>
              <w:rPr>
                <w:rFonts w:ascii="Twinkl Cursive Unlooped Thin" w:hAnsi="Twinkl Cursive Unlooped Thin" w:cstheme="minorHAnsi"/>
                <w:sz w:val="22"/>
                <w:szCs w:val="12"/>
              </w:rPr>
            </w:pPr>
            <w:r w:rsidRPr="001C7B5A">
              <w:rPr>
                <w:rFonts w:ascii="Twinkl Cursive Unlooped Thin" w:hAnsi="Twinkl Cursive Unlooped Thin" w:cstheme="minorHAnsi"/>
                <w:sz w:val="22"/>
                <w:szCs w:val="12"/>
              </w:rPr>
              <w:t>What do our books show?</w:t>
            </w:r>
          </w:p>
          <w:p w14:paraId="76503EBC" w14:textId="043D69C7" w:rsidR="00E54C88" w:rsidRPr="001C7B5A" w:rsidRDefault="00E54C88" w:rsidP="001C7B5A">
            <w:pPr>
              <w:tabs>
                <w:tab w:val="left" w:pos="9781"/>
              </w:tabs>
              <w:rPr>
                <w:rFonts w:ascii="Twinkl Cursive Unlooped Thin" w:hAnsi="Twinkl Cursive Unlooped Thin" w:cstheme="minorHAnsi"/>
                <w:b/>
                <w:sz w:val="22"/>
                <w:szCs w:val="12"/>
              </w:rPr>
            </w:pPr>
            <w:r w:rsidRPr="00533865">
              <w:rPr>
                <w:rFonts w:ascii="Twinkl Cursive Unlooped Thin" w:hAnsi="Twinkl Cursive Unlooped Thin" w:cstheme="minorHAnsi"/>
                <w:b/>
                <w:sz w:val="22"/>
                <w:szCs w:val="12"/>
                <w:highlight w:val="yellow"/>
              </w:rPr>
              <w:t xml:space="preserve">Book look carried out on </w:t>
            </w:r>
            <w:r w:rsidR="00533865" w:rsidRPr="00533865">
              <w:rPr>
                <w:rFonts w:ascii="Twinkl Cursive Unlooped Thin" w:hAnsi="Twinkl Cursive Unlooped Thin" w:cstheme="minorHAnsi"/>
                <w:b/>
                <w:sz w:val="22"/>
                <w:szCs w:val="12"/>
                <w:highlight w:val="yellow"/>
              </w:rPr>
              <w:t>21.10.22</w:t>
            </w:r>
            <w:r w:rsidR="00533865">
              <w:rPr>
                <w:rFonts w:ascii="Twinkl Cursive Unlooped Thin" w:hAnsi="Twinkl Cursive Unlooped Thin" w:cstheme="minorHAnsi"/>
                <w:b/>
                <w:sz w:val="22"/>
                <w:szCs w:val="12"/>
              </w:rPr>
              <w:t xml:space="preserve"> – feedback </w:t>
            </w:r>
            <w:proofErr w:type="gramStart"/>
            <w:r w:rsidR="00533865">
              <w:rPr>
                <w:rFonts w:ascii="Twinkl Cursive Unlooped Thin" w:hAnsi="Twinkl Cursive Unlooped Thin" w:cstheme="minorHAnsi"/>
                <w:b/>
                <w:sz w:val="22"/>
                <w:szCs w:val="12"/>
              </w:rPr>
              <w:t>given</w:t>
            </w:r>
            <w:proofErr w:type="gramEnd"/>
            <w:r w:rsidR="00533865">
              <w:rPr>
                <w:rFonts w:ascii="Twinkl Cursive Unlooped Thin" w:hAnsi="Twinkl Cursive Unlooped Thin" w:cstheme="minorHAnsi"/>
                <w:b/>
                <w:sz w:val="22"/>
                <w:szCs w:val="12"/>
              </w:rPr>
              <w:t xml:space="preserve"> and key areas of improvement identified. </w:t>
            </w:r>
          </w:p>
        </w:tc>
      </w:tr>
      <w:tr w:rsidR="001C7B5A" w:rsidRPr="00C7626C" w14:paraId="270F5151" w14:textId="77777777" w:rsidTr="00A5045E">
        <w:trPr>
          <w:trHeight w:val="529"/>
        </w:trPr>
        <w:tc>
          <w:tcPr>
            <w:tcW w:w="1867" w:type="dxa"/>
            <w:shd w:val="clear" w:color="auto" w:fill="F4B083" w:themeFill="accent2" w:themeFillTint="99"/>
            <w:vAlign w:val="center"/>
          </w:tcPr>
          <w:p w14:paraId="785F998E" w14:textId="11AF536A"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Lesson observations</w:t>
            </w:r>
          </w:p>
        </w:tc>
        <w:tc>
          <w:tcPr>
            <w:tcW w:w="13427" w:type="dxa"/>
          </w:tcPr>
          <w:p w14:paraId="7908546E" w14:textId="77777777" w:rsidR="001C7B5A" w:rsidRPr="001C7B5A" w:rsidRDefault="001C7B5A" w:rsidP="001C7B5A">
            <w:pPr>
              <w:tabs>
                <w:tab w:val="left" w:pos="9781"/>
              </w:tabs>
              <w:rPr>
                <w:rFonts w:ascii="Twinkl Cursive Unlooped Thin" w:hAnsi="Twinkl Cursive Unlooped Thin" w:cstheme="minorHAnsi"/>
                <w:sz w:val="22"/>
                <w:szCs w:val="12"/>
              </w:rPr>
            </w:pPr>
            <w:r w:rsidRPr="001C7B5A">
              <w:rPr>
                <w:rFonts w:ascii="Twinkl Cursive Unlooped Thin" w:hAnsi="Twinkl Cursive Unlooped Thin" w:cstheme="minorHAnsi"/>
                <w:sz w:val="22"/>
                <w:szCs w:val="12"/>
              </w:rPr>
              <w:t xml:space="preserve">What is the quality of teaching, learning and use of assessment in lessons? </w:t>
            </w:r>
          </w:p>
          <w:p w14:paraId="45283A9A" w14:textId="6AADD437" w:rsidR="001C7B5A" w:rsidRPr="001C7B5A" w:rsidRDefault="001C7B5A" w:rsidP="001C7B5A">
            <w:pPr>
              <w:tabs>
                <w:tab w:val="left" w:pos="9781"/>
              </w:tabs>
              <w:rPr>
                <w:rFonts w:ascii="Twinkl Cursive Unlooped Thin" w:hAnsi="Twinkl Cursive Unlooped Thin" w:cstheme="minorHAnsi"/>
                <w:b/>
                <w:sz w:val="22"/>
                <w:szCs w:val="12"/>
              </w:rPr>
            </w:pPr>
            <w:r>
              <w:rPr>
                <w:rFonts w:ascii="Twinkl Cursive Unlooped Thin" w:hAnsi="Twinkl Cursive Unlooped Thin" w:cstheme="minorHAnsi"/>
                <w:sz w:val="22"/>
                <w:szCs w:val="12"/>
              </w:rPr>
              <w:t xml:space="preserve">Are teaching meeting ‘working scientifically’ </w:t>
            </w:r>
            <w:r w:rsidRPr="001C7B5A">
              <w:rPr>
                <w:rFonts w:ascii="Twinkl Cursive Unlooped Thin" w:hAnsi="Twinkl Cursive Unlooped Thin" w:cstheme="minorHAnsi"/>
                <w:sz w:val="22"/>
                <w:szCs w:val="12"/>
              </w:rPr>
              <w:t>in lessons?</w:t>
            </w:r>
          </w:p>
        </w:tc>
      </w:tr>
      <w:tr w:rsidR="001C7B5A" w:rsidRPr="00C7626C" w14:paraId="6D5E0AB1" w14:textId="77777777" w:rsidTr="00A5045E">
        <w:trPr>
          <w:trHeight w:val="529"/>
        </w:trPr>
        <w:tc>
          <w:tcPr>
            <w:tcW w:w="1867" w:type="dxa"/>
            <w:shd w:val="clear" w:color="auto" w:fill="F4B083" w:themeFill="accent2" w:themeFillTint="99"/>
            <w:vAlign w:val="center"/>
          </w:tcPr>
          <w:p w14:paraId="3E718669" w14:textId="4BCD2235"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Planning scrutiny</w:t>
            </w:r>
          </w:p>
        </w:tc>
        <w:tc>
          <w:tcPr>
            <w:tcW w:w="13427" w:type="dxa"/>
          </w:tcPr>
          <w:p w14:paraId="1C0E2142" w14:textId="2E774050"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cstheme="minorHAnsi"/>
                <w:sz w:val="22"/>
                <w:szCs w:val="12"/>
              </w:rPr>
              <w:t>What does our planning show?</w:t>
            </w:r>
          </w:p>
        </w:tc>
      </w:tr>
      <w:tr w:rsidR="001C7B5A" w:rsidRPr="00C7626C" w14:paraId="2E1C06D6" w14:textId="77777777" w:rsidTr="00A5045E">
        <w:trPr>
          <w:trHeight w:val="529"/>
        </w:trPr>
        <w:tc>
          <w:tcPr>
            <w:tcW w:w="1867" w:type="dxa"/>
            <w:shd w:val="clear" w:color="auto" w:fill="F4B083" w:themeFill="accent2" w:themeFillTint="99"/>
            <w:vAlign w:val="center"/>
          </w:tcPr>
          <w:p w14:paraId="4E9C465C" w14:textId="043F1623"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Surveys</w:t>
            </w:r>
          </w:p>
        </w:tc>
        <w:tc>
          <w:tcPr>
            <w:tcW w:w="13427" w:type="dxa"/>
          </w:tcPr>
          <w:p w14:paraId="191F0B95" w14:textId="3114031E"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sz w:val="22"/>
                <w:szCs w:val="12"/>
              </w:rPr>
              <w:t xml:space="preserve">What do </w:t>
            </w:r>
            <w:r>
              <w:rPr>
                <w:rFonts w:ascii="Twinkl Cursive Unlooped Thin" w:hAnsi="Twinkl Cursive Unlooped Thin"/>
                <w:sz w:val="22"/>
                <w:szCs w:val="12"/>
              </w:rPr>
              <w:t>teacher audits</w:t>
            </w:r>
            <w:r w:rsidRPr="001C7B5A">
              <w:rPr>
                <w:rFonts w:ascii="Twinkl Cursive Unlooped Thin" w:hAnsi="Twinkl Cursive Unlooped Thin"/>
                <w:sz w:val="22"/>
                <w:szCs w:val="12"/>
              </w:rPr>
              <w:t xml:space="preserve"> say about this subject? </w:t>
            </w:r>
          </w:p>
        </w:tc>
      </w:tr>
      <w:tr w:rsidR="001C7B5A" w:rsidRPr="00C7626C" w14:paraId="7F60C83E" w14:textId="77777777" w:rsidTr="00A5045E">
        <w:trPr>
          <w:trHeight w:val="529"/>
        </w:trPr>
        <w:tc>
          <w:tcPr>
            <w:tcW w:w="1867" w:type="dxa"/>
            <w:shd w:val="clear" w:color="auto" w:fill="F4B083" w:themeFill="accent2" w:themeFillTint="99"/>
            <w:vAlign w:val="center"/>
          </w:tcPr>
          <w:p w14:paraId="2724D504" w14:textId="371E69A7"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Interviews</w:t>
            </w:r>
          </w:p>
        </w:tc>
        <w:tc>
          <w:tcPr>
            <w:tcW w:w="13427" w:type="dxa"/>
          </w:tcPr>
          <w:p w14:paraId="69110B21" w14:textId="77777777" w:rsidR="001C7B5A" w:rsidRPr="001C7B5A" w:rsidRDefault="001C7B5A" w:rsidP="001C7B5A">
            <w:pPr>
              <w:tabs>
                <w:tab w:val="left" w:pos="9781"/>
              </w:tabs>
              <w:rPr>
                <w:rFonts w:ascii="Twinkl Cursive Unlooped Thin" w:hAnsi="Twinkl Cursive Unlooped Thin" w:cstheme="minorHAnsi"/>
                <w:sz w:val="22"/>
                <w:szCs w:val="12"/>
              </w:rPr>
            </w:pPr>
            <w:r w:rsidRPr="001C7B5A">
              <w:rPr>
                <w:rFonts w:ascii="Twinkl Cursive Unlooped Thin" w:hAnsi="Twinkl Cursive Unlooped Thin" w:cstheme="minorHAnsi"/>
                <w:sz w:val="22"/>
                <w:szCs w:val="12"/>
              </w:rPr>
              <w:t>What do the children say about their learning in this subject?</w:t>
            </w:r>
          </w:p>
          <w:p w14:paraId="4FA88682" w14:textId="4DE4EF2B"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cstheme="minorHAnsi"/>
                <w:sz w:val="22"/>
                <w:szCs w:val="12"/>
              </w:rPr>
              <w:t>What do the staff say about teaching this subject?</w:t>
            </w:r>
          </w:p>
        </w:tc>
      </w:tr>
      <w:tr w:rsidR="001C7B5A" w:rsidRPr="00C7626C" w14:paraId="0B340661" w14:textId="77777777" w:rsidTr="00A5045E">
        <w:trPr>
          <w:trHeight w:val="529"/>
        </w:trPr>
        <w:tc>
          <w:tcPr>
            <w:tcW w:w="1867" w:type="dxa"/>
            <w:shd w:val="clear" w:color="auto" w:fill="F4B083" w:themeFill="accent2" w:themeFillTint="99"/>
            <w:vAlign w:val="center"/>
          </w:tcPr>
          <w:p w14:paraId="65CB0543" w14:textId="65E55C8D"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b/>
                <w:sz w:val="18"/>
                <w:szCs w:val="12"/>
              </w:rPr>
              <w:t xml:space="preserve">Standards </w:t>
            </w:r>
          </w:p>
        </w:tc>
        <w:tc>
          <w:tcPr>
            <w:tcW w:w="13427" w:type="dxa"/>
          </w:tcPr>
          <w:p w14:paraId="7C1F589B" w14:textId="62B819F6"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sz w:val="22"/>
                <w:szCs w:val="12"/>
              </w:rPr>
              <w:t xml:space="preserve">What do books/lesson observations/planning/interviews/learning environments tell us? </w:t>
            </w:r>
          </w:p>
        </w:tc>
      </w:tr>
      <w:tr w:rsidR="001C7B5A" w:rsidRPr="00C7626C" w14:paraId="0735F3AA" w14:textId="77777777" w:rsidTr="00A5045E">
        <w:trPr>
          <w:trHeight w:val="529"/>
        </w:trPr>
        <w:tc>
          <w:tcPr>
            <w:tcW w:w="1867" w:type="dxa"/>
            <w:shd w:val="clear" w:color="auto" w:fill="F4B083" w:themeFill="accent2" w:themeFillTint="99"/>
            <w:vAlign w:val="center"/>
          </w:tcPr>
          <w:p w14:paraId="429CC8C2" w14:textId="3BD17129" w:rsidR="001C7B5A" w:rsidRPr="001C7B5A" w:rsidRDefault="001C7B5A" w:rsidP="001C7B5A">
            <w:pPr>
              <w:tabs>
                <w:tab w:val="left" w:pos="9781"/>
              </w:tabs>
              <w:jc w:val="center"/>
              <w:rPr>
                <w:rFonts w:ascii="Twinkl Cursive Unlooped Thin" w:hAnsi="Twinkl Cursive Unlooped Thin"/>
                <w:b/>
                <w:sz w:val="18"/>
                <w:szCs w:val="12"/>
              </w:rPr>
            </w:pPr>
            <w:r w:rsidRPr="001C7B5A">
              <w:rPr>
                <w:rFonts w:ascii="Twinkl Cursive Unlooped Thin" w:hAnsi="Twinkl Cursive Unlooped Thin" w:cstheme="minorHAnsi"/>
                <w:b/>
                <w:sz w:val="18"/>
                <w:szCs w:val="12"/>
              </w:rPr>
              <w:t>Coaching and Mentoring</w:t>
            </w:r>
          </w:p>
        </w:tc>
        <w:tc>
          <w:tcPr>
            <w:tcW w:w="13427" w:type="dxa"/>
          </w:tcPr>
          <w:p w14:paraId="53610089" w14:textId="4BC8EE4C"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cstheme="minorHAnsi"/>
                <w:sz w:val="22"/>
                <w:szCs w:val="12"/>
              </w:rPr>
              <w:t xml:space="preserve">What is the impact of coaching and mentoring? Support for colleagues in this subject?  </w:t>
            </w:r>
          </w:p>
        </w:tc>
      </w:tr>
      <w:tr w:rsidR="001C7B5A" w:rsidRPr="00C7626C" w14:paraId="437638FA" w14:textId="77777777" w:rsidTr="00A5045E">
        <w:trPr>
          <w:trHeight w:val="529"/>
        </w:trPr>
        <w:tc>
          <w:tcPr>
            <w:tcW w:w="1867" w:type="dxa"/>
            <w:shd w:val="clear" w:color="auto" w:fill="F4B083" w:themeFill="accent2" w:themeFillTint="99"/>
            <w:vAlign w:val="center"/>
          </w:tcPr>
          <w:p w14:paraId="3BC510AA" w14:textId="2974A9DC"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Training</w:t>
            </w:r>
          </w:p>
        </w:tc>
        <w:tc>
          <w:tcPr>
            <w:tcW w:w="13427" w:type="dxa"/>
          </w:tcPr>
          <w:p w14:paraId="75781CD8" w14:textId="766AC414"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cstheme="minorHAnsi"/>
                <w:sz w:val="22"/>
                <w:szCs w:val="12"/>
              </w:rPr>
              <w:t xml:space="preserve">What is the impact of the training undertaken? </w:t>
            </w:r>
          </w:p>
        </w:tc>
      </w:tr>
      <w:tr w:rsidR="001C7B5A" w:rsidRPr="00C7626C" w14:paraId="6F2682CD" w14:textId="77777777" w:rsidTr="00A5045E">
        <w:trPr>
          <w:trHeight w:val="529"/>
        </w:trPr>
        <w:tc>
          <w:tcPr>
            <w:tcW w:w="1867" w:type="dxa"/>
            <w:shd w:val="clear" w:color="auto" w:fill="F4B083" w:themeFill="accent2" w:themeFillTint="99"/>
            <w:vAlign w:val="center"/>
          </w:tcPr>
          <w:p w14:paraId="451E72EC" w14:textId="3374F214" w:rsidR="001C7B5A" w:rsidRPr="001C7B5A" w:rsidRDefault="001C7B5A" w:rsidP="001C7B5A">
            <w:pPr>
              <w:tabs>
                <w:tab w:val="left" w:pos="9781"/>
              </w:tabs>
              <w:jc w:val="center"/>
              <w:rPr>
                <w:rFonts w:ascii="Twinkl Cursive Unlooped Thin" w:hAnsi="Twinkl Cursive Unlooped Thin" w:cstheme="minorHAnsi"/>
                <w:b/>
                <w:sz w:val="18"/>
                <w:szCs w:val="12"/>
              </w:rPr>
            </w:pPr>
            <w:r w:rsidRPr="001C7B5A">
              <w:rPr>
                <w:rFonts w:ascii="Twinkl Cursive Unlooped Thin" w:hAnsi="Twinkl Cursive Unlooped Thin" w:cstheme="minorHAnsi"/>
                <w:b/>
                <w:sz w:val="18"/>
                <w:szCs w:val="12"/>
              </w:rPr>
              <w:t>Learning Environment</w:t>
            </w:r>
          </w:p>
        </w:tc>
        <w:tc>
          <w:tcPr>
            <w:tcW w:w="13427" w:type="dxa"/>
          </w:tcPr>
          <w:p w14:paraId="2EB2C496" w14:textId="78F137BC" w:rsidR="001C7B5A" w:rsidRPr="001C7B5A" w:rsidRDefault="001C7B5A" w:rsidP="001C7B5A">
            <w:pPr>
              <w:tabs>
                <w:tab w:val="left" w:pos="9781"/>
              </w:tabs>
              <w:rPr>
                <w:rFonts w:ascii="Twinkl Cursive Unlooped Thin" w:hAnsi="Twinkl Cursive Unlooped Thin" w:cstheme="minorHAnsi"/>
                <w:b/>
                <w:sz w:val="22"/>
                <w:szCs w:val="12"/>
              </w:rPr>
            </w:pPr>
            <w:r w:rsidRPr="001C7B5A">
              <w:rPr>
                <w:rFonts w:ascii="Twinkl Cursive Unlooped Thin" w:hAnsi="Twinkl Cursive Unlooped Thin" w:cstheme="minorHAnsi"/>
                <w:sz w:val="22"/>
                <w:szCs w:val="12"/>
              </w:rPr>
              <w:t>How does the learning environment support learning in this subject area?</w:t>
            </w:r>
          </w:p>
        </w:tc>
      </w:tr>
    </w:tbl>
    <w:p w14:paraId="6E83A559" w14:textId="7F41C347" w:rsidR="00C7626C" w:rsidRPr="00C7626C" w:rsidRDefault="001C7B5A">
      <w:pPr>
        <w:rPr>
          <w:rFonts w:ascii="Avenir Roman" w:hAnsi="Avenir Roman"/>
          <w:sz w:val="10"/>
          <w:szCs w:val="10"/>
        </w:rPr>
      </w:pPr>
      <w:r>
        <w:rPr>
          <w:rFonts w:ascii="Avenir Roman" w:hAnsi="Avenir Roman"/>
          <w:sz w:val="10"/>
          <w:szCs w:val="10"/>
        </w:rPr>
        <w:tab/>
      </w:r>
    </w:p>
    <w:p w14:paraId="54BA9D4A" w14:textId="77777777" w:rsidR="00C7626C" w:rsidRPr="00C7626C" w:rsidRDefault="00C7626C">
      <w:pPr>
        <w:rPr>
          <w:rFonts w:ascii="Avenir Roman" w:hAnsi="Avenir Roman"/>
          <w:sz w:val="10"/>
          <w:szCs w:val="10"/>
        </w:rPr>
      </w:pPr>
    </w:p>
    <w:tbl>
      <w:tblPr>
        <w:tblStyle w:val="TableGrid"/>
        <w:tblW w:w="15319" w:type="dxa"/>
        <w:tblInd w:w="-147" w:type="dxa"/>
        <w:tblLook w:val="04A0" w:firstRow="1" w:lastRow="0" w:firstColumn="1" w:lastColumn="0" w:noHBand="0" w:noVBand="1"/>
      </w:tblPr>
      <w:tblGrid>
        <w:gridCol w:w="1870"/>
        <w:gridCol w:w="3362"/>
        <w:gridCol w:w="3362"/>
        <w:gridCol w:w="3362"/>
        <w:gridCol w:w="3363"/>
      </w:tblGrid>
      <w:tr w:rsidR="002705E3" w:rsidRPr="00C7626C" w14:paraId="3EDCB443" w14:textId="77777777" w:rsidTr="00A5045E">
        <w:trPr>
          <w:trHeight w:val="526"/>
        </w:trPr>
        <w:tc>
          <w:tcPr>
            <w:tcW w:w="1870" w:type="dxa"/>
            <w:shd w:val="clear" w:color="auto" w:fill="F4B083" w:themeFill="accent2" w:themeFillTint="99"/>
            <w:vAlign w:val="center"/>
          </w:tcPr>
          <w:p w14:paraId="1F55525B" w14:textId="7529FB22" w:rsidR="002705E3" w:rsidRPr="009D7D84" w:rsidRDefault="00800F20" w:rsidP="003B20DA">
            <w:pPr>
              <w:tabs>
                <w:tab w:val="left" w:pos="9781"/>
              </w:tabs>
              <w:jc w:val="center"/>
              <w:rPr>
                <w:rFonts w:ascii="Twinkl Cursive Unlooped Thin" w:hAnsi="Twinkl Cursive Unlooped Thin" w:cstheme="minorHAnsi"/>
                <w:b/>
                <w:sz w:val="16"/>
                <w:szCs w:val="16"/>
              </w:rPr>
            </w:pPr>
            <w:r w:rsidRPr="009D7D84">
              <w:rPr>
                <w:rFonts w:ascii="Twinkl Cursive Unlooped Thin" w:hAnsi="Twinkl Cursive Unlooped Thin" w:cstheme="minorHAnsi"/>
                <w:b/>
                <w:sz w:val="16"/>
                <w:szCs w:val="16"/>
              </w:rPr>
              <w:t>To secure</w:t>
            </w:r>
          </w:p>
        </w:tc>
        <w:tc>
          <w:tcPr>
            <w:tcW w:w="3362" w:type="dxa"/>
            <w:vAlign w:val="center"/>
          </w:tcPr>
          <w:p w14:paraId="27451DD7" w14:textId="77777777" w:rsidR="002705E3" w:rsidRPr="009D7D84" w:rsidRDefault="002705E3" w:rsidP="00C74846">
            <w:pPr>
              <w:tabs>
                <w:tab w:val="left" w:pos="9781"/>
              </w:tabs>
              <w:jc w:val="center"/>
              <w:rPr>
                <w:rFonts w:ascii="Twinkl Cursive Unlooped Thin" w:hAnsi="Twinkl Cursive Unlooped Thin" w:cstheme="minorHAnsi"/>
                <w:b/>
                <w:sz w:val="16"/>
                <w:szCs w:val="16"/>
              </w:rPr>
            </w:pPr>
            <w:r w:rsidRPr="009D7D84">
              <w:rPr>
                <w:rFonts w:ascii="Twinkl Cursive Unlooped Thin" w:hAnsi="Twinkl Cursive Unlooped Thin" w:cstheme="minorHAnsi"/>
                <w:b/>
                <w:sz w:val="16"/>
                <w:szCs w:val="16"/>
              </w:rPr>
              <w:t xml:space="preserve">High standards of achievement </w:t>
            </w:r>
            <w:r w:rsidRPr="009D7D84">
              <w:rPr>
                <w:rFonts w:ascii="Twinkl Cursive Unlooped Thin" w:hAnsi="Twinkl Cursive Unlooped Thin" w:cstheme="minorHAnsi"/>
                <w:b/>
                <w:sz w:val="16"/>
                <w:szCs w:val="16"/>
              </w:rPr>
              <w:br/>
              <w:t>Attainment and Progress</w:t>
            </w:r>
          </w:p>
        </w:tc>
        <w:tc>
          <w:tcPr>
            <w:tcW w:w="3362" w:type="dxa"/>
            <w:vAlign w:val="center"/>
          </w:tcPr>
          <w:p w14:paraId="21967E19" w14:textId="77777777" w:rsidR="002705E3" w:rsidRPr="009D7D84" w:rsidRDefault="002705E3" w:rsidP="00C74846">
            <w:pPr>
              <w:tabs>
                <w:tab w:val="left" w:pos="9781"/>
              </w:tabs>
              <w:jc w:val="center"/>
              <w:rPr>
                <w:rFonts w:ascii="Twinkl Cursive Unlooped Thin" w:hAnsi="Twinkl Cursive Unlooped Thin" w:cstheme="minorHAnsi"/>
                <w:b/>
                <w:sz w:val="16"/>
                <w:szCs w:val="16"/>
              </w:rPr>
            </w:pPr>
            <w:r w:rsidRPr="009D7D84">
              <w:rPr>
                <w:rFonts w:ascii="Twinkl Cursive Unlooped Thin" w:hAnsi="Twinkl Cursive Unlooped Thin" w:cstheme="minorHAnsi"/>
                <w:b/>
                <w:sz w:val="16"/>
                <w:szCs w:val="16"/>
              </w:rPr>
              <w:t>Excellent behaviour and attendance</w:t>
            </w:r>
          </w:p>
        </w:tc>
        <w:tc>
          <w:tcPr>
            <w:tcW w:w="3362" w:type="dxa"/>
            <w:vAlign w:val="center"/>
          </w:tcPr>
          <w:p w14:paraId="25705961" w14:textId="77777777" w:rsidR="002705E3" w:rsidRPr="009D7D84" w:rsidRDefault="002705E3" w:rsidP="00C74846">
            <w:pPr>
              <w:tabs>
                <w:tab w:val="left" w:pos="9781"/>
              </w:tabs>
              <w:jc w:val="center"/>
              <w:rPr>
                <w:rFonts w:ascii="Twinkl Cursive Unlooped Thin" w:hAnsi="Twinkl Cursive Unlooped Thin" w:cstheme="minorHAnsi"/>
                <w:b/>
                <w:sz w:val="16"/>
                <w:szCs w:val="16"/>
              </w:rPr>
            </w:pPr>
            <w:r w:rsidRPr="009D7D84">
              <w:rPr>
                <w:rFonts w:ascii="Twinkl Cursive Unlooped Thin" w:hAnsi="Twinkl Cursive Unlooped Thin" w:cstheme="minorHAnsi"/>
                <w:b/>
                <w:sz w:val="16"/>
                <w:szCs w:val="16"/>
              </w:rPr>
              <w:t>Independent thinkers and learners</w:t>
            </w:r>
          </w:p>
        </w:tc>
        <w:tc>
          <w:tcPr>
            <w:tcW w:w="3363" w:type="dxa"/>
            <w:vAlign w:val="center"/>
          </w:tcPr>
          <w:p w14:paraId="62219EF9" w14:textId="77777777" w:rsidR="002705E3" w:rsidRPr="009D7D84" w:rsidRDefault="002705E3" w:rsidP="00C74846">
            <w:pPr>
              <w:tabs>
                <w:tab w:val="left" w:pos="9781"/>
              </w:tabs>
              <w:jc w:val="center"/>
              <w:rPr>
                <w:rFonts w:ascii="Twinkl Cursive Unlooped Thin" w:hAnsi="Twinkl Cursive Unlooped Thin" w:cstheme="minorHAnsi"/>
                <w:b/>
                <w:sz w:val="16"/>
                <w:szCs w:val="16"/>
              </w:rPr>
            </w:pPr>
            <w:r w:rsidRPr="009D7D84">
              <w:rPr>
                <w:rFonts w:ascii="Twinkl Cursive Unlooped Thin" w:hAnsi="Twinkl Cursive Unlooped Thin" w:cstheme="minorHAnsi"/>
                <w:b/>
                <w:sz w:val="16"/>
                <w:szCs w:val="16"/>
              </w:rPr>
              <w:t>Confident learners</w:t>
            </w:r>
          </w:p>
        </w:tc>
      </w:tr>
    </w:tbl>
    <w:p w14:paraId="33FC4735" w14:textId="77777777" w:rsidR="00713C79" w:rsidRPr="00713C79" w:rsidRDefault="00713C79">
      <w:pPr>
        <w:rPr>
          <w:sz w:val="10"/>
          <w:szCs w:val="10"/>
        </w:rPr>
      </w:pPr>
    </w:p>
    <w:p w14:paraId="3EE6B6B1" w14:textId="77777777" w:rsidR="005B3D1C" w:rsidRPr="005B3D1C" w:rsidRDefault="005B3D1C" w:rsidP="005B3D1C">
      <w:pPr>
        <w:tabs>
          <w:tab w:val="left" w:pos="2400"/>
          <w:tab w:val="center" w:pos="6968"/>
        </w:tabs>
        <w:spacing w:after="120"/>
        <w:rPr>
          <w:rFonts w:ascii="Avenir Roman" w:eastAsia="Times New Roman" w:hAnsi="Avenir Roman" w:cs="Times New Roman"/>
          <w:sz w:val="22"/>
          <w:lang w:eastAsia="en-GB"/>
        </w:rPr>
      </w:pPr>
    </w:p>
    <w:tbl>
      <w:tblPr>
        <w:tblStyle w:val="TableGrid"/>
        <w:tblW w:w="0" w:type="auto"/>
        <w:tblInd w:w="-147" w:type="dxa"/>
        <w:tblLook w:val="04A0" w:firstRow="1" w:lastRow="0" w:firstColumn="1" w:lastColumn="0" w:noHBand="0" w:noVBand="1"/>
      </w:tblPr>
      <w:tblGrid>
        <w:gridCol w:w="5458"/>
        <w:gridCol w:w="5311"/>
      </w:tblGrid>
      <w:tr w:rsidR="005B3D1C" w:rsidRPr="005B3D1C" w14:paraId="734E390F" w14:textId="77777777" w:rsidTr="005B3D1C">
        <w:tc>
          <w:tcPr>
            <w:tcW w:w="5458" w:type="dxa"/>
            <w:shd w:val="clear" w:color="auto" w:fill="FFD966" w:themeFill="accent4" w:themeFillTint="99"/>
          </w:tcPr>
          <w:p w14:paraId="33FB693C" w14:textId="6AC2AD8A"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How do we include/support children with SEND in </w:t>
            </w:r>
            <w:r w:rsidR="00DB627B">
              <w:rPr>
                <w:rFonts w:ascii="Twinkl Cursive Looped Thin" w:hAnsi="Twinkl Cursive Looped Thin"/>
                <w:sz w:val="20"/>
                <w:szCs w:val="20"/>
              </w:rPr>
              <w:t xml:space="preserve">writing </w:t>
            </w:r>
          </w:p>
        </w:tc>
        <w:tc>
          <w:tcPr>
            <w:tcW w:w="5311" w:type="dxa"/>
          </w:tcPr>
          <w:p w14:paraId="4F0100D5"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Low ceiling - high threshold activities and questions. </w:t>
            </w:r>
          </w:p>
          <w:p w14:paraId="7489C3A4"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Adult support for 1:1’s – when asked to work in a small group, a child with ASD may find this problematic. Adult support is there to repeat key instructions/ideas. </w:t>
            </w:r>
          </w:p>
          <w:p w14:paraId="642369BB" w14:textId="1BA7BA7C"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Diagrams and pictures for visual learners are useful in </w:t>
            </w:r>
            <w:r w:rsidR="008F448D">
              <w:rPr>
                <w:rFonts w:ascii="Twinkl Cursive Looped Thin" w:hAnsi="Twinkl Cursive Looped Thin"/>
                <w:sz w:val="20"/>
                <w:szCs w:val="20"/>
              </w:rPr>
              <w:t>????</w:t>
            </w:r>
            <w:r w:rsidRPr="005B3D1C">
              <w:rPr>
                <w:rFonts w:ascii="Twinkl Cursive Looped Thin" w:hAnsi="Twinkl Cursive Looped Thin"/>
                <w:sz w:val="20"/>
                <w:szCs w:val="20"/>
              </w:rPr>
              <w:t xml:space="preserve">, particularly when looking at new concepts. </w:t>
            </w:r>
          </w:p>
          <w:p w14:paraId="3D9C0E37"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Hands-on activities to help with understanding. </w:t>
            </w:r>
          </w:p>
          <w:p w14:paraId="26DA214F"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Sheets with structured activities to help with organisation – use of task plans and checklists for tasks.  </w:t>
            </w:r>
          </w:p>
          <w:p w14:paraId="193C9890"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Recap of previous learning at the start of each lesson to help children remember. </w:t>
            </w:r>
          </w:p>
          <w:p w14:paraId="44B57D04"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Allow additional time for tasks if needed. </w:t>
            </w:r>
          </w:p>
          <w:p w14:paraId="0189DED8"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Use of templates if needed. </w:t>
            </w:r>
          </w:p>
          <w:p w14:paraId="2136B686"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Scribing in books/on sheets if a child struggles with written tasks. </w:t>
            </w:r>
          </w:p>
          <w:p w14:paraId="4B04F30B"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Key vocabulary provided on working walls. </w:t>
            </w:r>
          </w:p>
          <w:p w14:paraId="17ECD377"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ICT – computers/iPads/interactive boards to help with research, exploring ideas, present work.</w:t>
            </w:r>
          </w:p>
          <w:p w14:paraId="73792B95"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Alternative ways of recording – voice recording, video recording on iPads, photos of hands-on tasks.</w:t>
            </w:r>
          </w:p>
          <w:p w14:paraId="0A89EB8B"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Use of pupil responses. </w:t>
            </w:r>
          </w:p>
          <w:p w14:paraId="681DE313" w14:textId="77777777" w:rsidR="005B3D1C" w:rsidRPr="005B3D1C" w:rsidRDefault="005B3D1C" w:rsidP="005B3D1C">
            <w:pPr>
              <w:tabs>
                <w:tab w:val="left" w:pos="9781"/>
              </w:tabs>
              <w:rPr>
                <w:rFonts w:ascii="Twinkl Cursive Looped Thin" w:hAnsi="Twinkl Cursive Looped Thin"/>
                <w:sz w:val="20"/>
                <w:szCs w:val="20"/>
              </w:rPr>
            </w:pPr>
            <w:r w:rsidRPr="005B3D1C">
              <w:rPr>
                <w:rFonts w:ascii="Twinkl Cursive Looped Thin" w:hAnsi="Twinkl Cursive Looped Thin"/>
                <w:sz w:val="20"/>
                <w:szCs w:val="20"/>
              </w:rPr>
              <w:t xml:space="preserve">Key vocabulary sent home – on overviews. Key vocabulary sent home and turned into matching games – matching definitions to words. </w:t>
            </w:r>
          </w:p>
          <w:p w14:paraId="5D9D36DA" w14:textId="77777777" w:rsidR="005B3D1C" w:rsidRPr="005B3D1C" w:rsidRDefault="005B3D1C" w:rsidP="005B3D1C">
            <w:pPr>
              <w:tabs>
                <w:tab w:val="left" w:pos="9781"/>
              </w:tabs>
              <w:rPr>
                <w:rFonts w:ascii="Twinkl Cursive Looped Thin" w:hAnsi="Twinkl Cursive Looped Thin"/>
                <w:sz w:val="20"/>
                <w:szCs w:val="20"/>
              </w:rPr>
            </w:pPr>
          </w:p>
        </w:tc>
      </w:tr>
    </w:tbl>
    <w:p w14:paraId="6D8881DC" w14:textId="1FF9AA94" w:rsidR="00F11EAD" w:rsidRPr="00C7626C" w:rsidRDefault="00F11EAD" w:rsidP="00630C5E">
      <w:pPr>
        <w:tabs>
          <w:tab w:val="left" w:pos="9781"/>
        </w:tabs>
        <w:rPr>
          <w:rFonts w:ascii="Avenir Roman" w:hAnsi="Avenir Roman"/>
        </w:rPr>
      </w:pPr>
    </w:p>
    <w:sectPr w:rsidR="00F11EAD" w:rsidRPr="00C7626C" w:rsidSect="00DF10D7">
      <w:headerReference w:type="default" r:id="rId10"/>
      <w:footerReference w:type="default" r:id="rId11"/>
      <w:pgSz w:w="23811" w:h="16838" w:orient="landscape" w:code="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BEF66" w14:textId="77777777" w:rsidR="00550475" w:rsidRDefault="00550475" w:rsidP="00181912">
      <w:r>
        <w:separator/>
      </w:r>
    </w:p>
  </w:endnote>
  <w:endnote w:type="continuationSeparator" w:id="0">
    <w:p w14:paraId="29BD93B7" w14:textId="77777777" w:rsidR="00550475" w:rsidRDefault="00550475" w:rsidP="00181912">
      <w:r>
        <w:continuationSeparator/>
      </w:r>
    </w:p>
  </w:endnote>
  <w:endnote w:type="continuationNotice" w:id="1">
    <w:p w14:paraId="59F7060C" w14:textId="77777777" w:rsidR="00550475" w:rsidRDefault="005504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Thin">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Roman">
    <w:altName w:val="Corbel"/>
    <w:charset w:val="4D"/>
    <w:family w:val="swiss"/>
    <w:pitch w:val="variable"/>
    <w:sig w:usb0="00000001"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T3Font_7">
    <w:altName w:val="Calibri"/>
    <w:panose1 w:val="00000000000000000000"/>
    <w:charset w:val="00"/>
    <w:family w:val="swiss"/>
    <w:notTrueType/>
    <w:pitch w:val="default"/>
    <w:sig w:usb0="00000003" w:usb1="00000000" w:usb2="00000000" w:usb3="00000000" w:csb0="00000001" w:csb1="00000000"/>
  </w:font>
  <w:font w:name="Twinkl Cursive Looped Thin">
    <w:altName w:val="Calibri"/>
    <w:charset w:val="00"/>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E6A9A" w14:textId="4567087F" w:rsidR="003E541E" w:rsidRDefault="003E541E">
    <w:pPr>
      <w:pStyle w:val="Footer"/>
    </w:pPr>
    <w:r>
      <w:rPr>
        <w:noProof/>
      </w:rPr>
      <mc:AlternateContent>
        <mc:Choice Requires="wps">
          <w:drawing>
            <wp:anchor distT="0" distB="0" distL="114300" distR="114300" simplePos="0" relativeHeight="251658241" behindDoc="0" locked="0" layoutInCell="0" allowOverlap="1" wp14:anchorId="1CBDC748" wp14:editId="5FF88918">
              <wp:simplePos x="0" y="0"/>
              <wp:positionH relativeFrom="page">
                <wp:posOffset>0</wp:posOffset>
              </wp:positionH>
              <wp:positionV relativeFrom="page">
                <wp:posOffset>10229215</wp:posOffset>
              </wp:positionV>
              <wp:extent cx="7556500" cy="273050"/>
              <wp:effectExtent l="0" t="0" r="0" b="12700"/>
              <wp:wrapNone/>
              <wp:docPr id="4" name="Text Box 4" descr="{&quot;HashCode&quot;:-45436510,&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00362E" w14:textId="6FB73C5B" w:rsidR="003E541E" w:rsidRPr="003E541E" w:rsidRDefault="003E541E" w:rsidP="003E541E">
                          <w:pPr>
                            <w:rPr>
                              <w:rFonts w:ascii="Calibri" w:hAnsi="Calibri" w:cs="Calibri"/>
                              <w:color w:val="000000"/>
                              <w:sz w:val="20"/>
                            </w:rPr>
                          </w:pPr>
                          <w:r w:rsidRPr="003E541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CBDC748" id="_x0000_t202" coordsize="21600,21600" o:spt="202" path="m,l,21600r21600,l21600,xe">
              <v:stroke joinstyle="miter"/>
              <v:path gradientshapeok="t" o:connecttype="rect"/>
            </v:shapetype>
            <v:shape id="Text Box 4" o:spid="_x0000_s1027" type="#_x0000_t202" alt="{&quot;HashCode&quot;:-45436510,&quot;Height&quot;:842.0,&quot;Width&quot;:595.0,&quot;Placement&quot;:&quot;Footer&quot;,&quot;Index&quot;:&quot;Primary&quot;,&quot;Section&quot;:1,&quot;Top&quot;:0.0,&quot;Left&quot;:0.0}" style="position:absolute;margin-left:0;margin-top:805.45pt;width:595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" o:allowincell="f" filled="f" stroked="f" strokeweight=".5pt">
              <v:textbox inset="20pt,0,,0">
                <w:txbxContent>
                  <w:p w14:paraId="6600362E" w14:textId="6FB73C5B" w:rsidR="003E541E" w:rsidRPr="003E541E" w:rsidRDefault="003E541E" w:rsidP="003E541E">
                    <w:pPr>
                      <w:rPr>
                        <w:rFonts w:ascii="Calibri" w:hAnsi="Calibri" w:cs="Calibri"/>
                        <w:color w:val="000000"/>
                        <w:sz w:val="20"/>
                      </w:rPr>
                    </w:pPr>
                    <w:r w:rsidRPr="003E541E">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8909E" w14:textId="77777777" w:rsidR="00550475" w:rsidRDefault="00550475" w:rsidP="00181912">
      <w:r>
        <w:separator/>
      </w:r>
    </w:p>
  </w:footnote>
  <w:footnote w:type="continuationSeparator" w:id="0">
    <w:p w14:paraId="33129780" w14:textId="77777777" w:rsidR="00550475" w:rsidRDefault="00550475" w:rsidP="00181912">
      <w:r>
        <w:continuationSeparator/>
      </w:r>
    </w:p>
  </w:footnote>
  <w:footnote w:type="continuationNotice" w:id="1">
    <w:p w14:paraId="33A14B09" w14:textId="77777777" w:rsidR="00550475" w:rsidRDefault="005504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46B4A" w14:textId="791177FA" w:rsidR="00A131B4" w:rsidRDefault="006C470D" w:rsidP="002D57C3">
    <w:pPr>
      <w:pStyle w:val="Header"/>
    </w:pPr>
    <w:r>
      <w:rPr>
        <w:noProof/>
      </w:rPr>
      <w:drawing>
        <wp:anchor distT="0" distB="0" distL="114300" distR="114300" simplePos="0" relativeHeight="251658242" behindDoc="0" locked="0" layoutInCell="1" allowOverlap="1" wp14:anchorId="5A4EDEDD" wp14:editId="32CD0DE6">
          <wp:simplePos x="0" y="0"/>
          <wp:positionH relativeFrom="column">
            <wp:posOffset>5590032</wp:posOffset>
          </wp:positionH>
          <wp:positionV relativeFrom="paragraph">
            <wp:posOffset>-183134</wp:posOffset>
          </wp:positionV>
          <wp:extent cx="1454785" cy="728980"/>
          <wp:effectExtent l="0" t="0" r="0" b="0"/>
          <wp:wrapSquare wrapText="bothSides"/>
          <wp:docPr id="5" name="Picture 5" descr="A close-up of a stam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stamp&#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785" cy="728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E541E">
      <w:rPr>
        <w:noProof/>
      </w:rPr>
      <mc:AlternateContent>
        <mc:Choice Requires="wps">
          <w:drawing>
            <wp:anchor distT="0" distB="0" distL="114300" distR="114300" simplePos="0" relativeHeight="251658240" behindDoc="0" locked="0" layoutInCell="0" allowOverlap="1" wp14:anchorId="33142963" wp14:editId="439FC41D">
              <wp:simplePos x="0" y="0"/>
              <wp:positionH relativeFrom="page">
                <wp:posOffset>0</wp:posOffset>
              </wp:positionH>
              <wp:positionV relativeFrom="page">
                <wp:posOffset>190500</wp:posOffset>
              </wp:positionV>
              <wp:extent cx="7556500" cy="273050"/>
              <wp:effectExtent l="0" t="0" r="0" b="12700"/>
              <wp:wrapNone/>
              <wp:docPr id="3" name="Text Box 3" descr="{&quot;HashCode&quot;:-69574079,&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FB84D1F" w14:textId="036505CE" w:rsidR="003E541E" w:rsidRPr="003E541E" w:rsidRDefault="003E541E" w:rsidP="003E541E">
                          <w:pPr>
                            <w:rPr>
                              <w:rFonts w:ascii="Calibri" w:hAnsi="Calibri" w:cs="Calibri"/>
                              <w:color w:val="000000"/>
                              <w:sz w:val="20"/>
                            </w:rPr>
                          </w:pPr>
                          <w:r w:rsidRPr="003E541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3142963" id="_x0000_t202" coordsize="21600,21600" o:spt="202" path="m,l,21600r21600,l21600,xe">
              <v:stroke joinstyle="miter"/>
              <v:path gradientshapeok="t" o:connecttype="rect"/>
            </v:shapetype>
            <v:shape id="Text Box 3" o:spid="_x0000_s1026" type="#_x0000_t202" alt="{&quot;HashCode&quot;:-69574079,&quot;Height&quot;:842.0,&quot;Width&quot;:595.0,&quot;Placement&quot;:&quot;Header&quot;,&quot;Index&quot;:&quot;Primary&quot;,&quot;Section&quot;:1,&quot;Top&quot;:0.0,&quot;Left&quot;:0.0}" style="position:absolute;margin-left:0;margin-top:15pt;width:59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" o:allowincell="f" filled="f" stroked="f" strokeweight=".5pt">
              <v:textbox inset="20pt,0,,0">
                <w:txbxContent>
                  <w:p w14:paraId="0FB84D1F" w14:textId="036505CE" w:rsidR="003E541E" w:rsidRPr="003E541E" w:rsidRDefault="003E541E" w:rsidP="003E541E">
                    <w:pPr>
                      <w:rPr>
                        <w:rFonts w:ascii="Calibri" w:hAnsi="Calibri" w:cs="Calibri"/>
                        <w:color w:val="000000"/>
                        <w:sz w:val="20"/>
                      </w:rPr>
                    </w:pPr>
                    <w:r w:rsidRPr="003E541E">
                      <w:rPr>
                        <w:rFonts w:ascii="Calibri" w:hAnsi="Calibri" w:cs="Calibri"/>
                        <w:color w:val="000000"/>
                        <w:sz w:val="20"/>
                      </w:rPr>
                      <w:t>Public</w:t>
                    </w:r>
                  </w:p>
                </w:txbxContent>
              </v:textbox>
              <w10:wrap anchorx="page" anchory="page"/>
            </v:shape>
          </w:pict>
        </mc:Fallback>
      </mc:AlternateContent>
    </w:r>
    <w:r w:rsidR="008D1918">
      <w:rPr>
        <w:noProof/>
      </w:rPr>
      <w:drawing>
        <wp:inline distT="0" distB="0" distL="0" distR="0" wp14:anchorId="51DE77E7" wp14:editId="68277D61">
          <wp:extent cx="1454150" cy="635028"/>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473489" cy="6434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790"/>
    <w:multiLevelType w:val="hybridMultilevel"/>
    <w:tmpl w:val="922AD420"/>
    <w:lvl w:ilvl="0" w:tplc="BCAEF7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B97880"/>
    <w:multiLevelType w:val="hybridMultilevel"/>
    <w:tmpl w:val="26481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81591"/>
    <w:multiLevelType w:val="hybridMultilevel"/>
    <w:tmpl w:val="FBAA3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2278B0"/>
    <w:multiLevelType w:val="hybridMultilevel"/>
    <w:tmpl w:val="9AF2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3838B1"/>
    <w:multiLevelType w:val="hybridMultilevel"/>
    <w:tmpl w:val="5EE4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74271"/>
    <w:multiLevelType w:val="hybridMultilevel"/>
    <w:tmpl w:val="6652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5C6B25"/>
    <w:multiLevelType w:val="hybridMultilevel"/>
    <w:tmpl w:val="60FE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790CFE"/>
    <w:multiLevelType w:val="hybridMultilevel"/>
    <w:tmpl w:val="337686FE"/>
    <w:lvl w:ilvl="0" w:tplc="075EF8D2">
      <w:start w:val="1"/>
      <w:numFmt w:val="bullet"/>
      <w:lvlText w:val="-"/>
      <w:lvlJc w:val="left"/>
      <w:pPr>
        <w:ind w:left="720" w:hanging="360"/>
      </w:pPr>
      <w:rPr>
        <w:rFonts w:ascii="Twinkl Cursive Unlooped Thin" w:eastAsiaTheme="minorHAnsi" w:hAnsi="Twinkl Cursive Unlooped Thin"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D16E7"/>
    <w:multiLevelType w:val="hybridMultilevel"/>
    <w:tmpl w:val="BE6CE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7187451">
    <w:abstractNumId w:val="4"/>
  </w:num>
  <w:num w:numId="2" w16cid:durableId="360788239">
    <w:abstractNumId w:val="2"/>
  </w:num>
  <w:num w:numId="3" w16cid:durableId="492646305">
    <w:abstractNumId w:val="0"/>
  </w:num>
  <w:num w:numId="4" w16cid:durableId="1431314369">
    <w:abstractNumId w:val="7"/>
  </w:num>
  <w:num w:numId="5" w16cid:durableId="1608928315">
    <w:abstractNumId w:val="3"/>
  </w:num>
  <w:num w:numId="6" w16cid:durableId="87775223">
    <w:abstractNumId w:val="8"/>
  </w:num>
  <w:num w:numId="7" w16cid:durableId="1112046510">
    <w:abstractNumId w:val="1"/>
  </w:num>
  <w:num w:numId="8" w16cid:durableId="48455010">
    <w:abstractNumId w:val="5"/>
  </w:num>
  <w:num w:numId="9" w16cid:durableId="20482904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C5E"/>
    <w:rsid w:val="00003863"/>
    <w:rsid w:val="00005BB6"/>
    <w:rsid w:val="0001583A"/>
    <w:rsid w:val="000168B0"/>
    <w:rsid w:val="00024F53"/>
    <w:rsid w:val="0004001D"/>
    <w:rsid w:val="00042A01"/>
    <w:rsid w:val="00051355"/>
    <w:rsid w:val="0006376C"/>
    <w:rsid w:val="0006507D"/>
    <w:rsid w:val="000677F2"/>
    <w:rsid w:val="00067AF4"/>
    <w:rsid w:val="0007008D"/>
    <w:rsid w:val="00072D20"/>
    <w:rsid w:val="00073DEA"/>
    <w:rsid w:val="00074E57"/>
    <w:rsid w:val="00076C47"/>
    <w:rsid w:val="00080C1D"/>
    <w:rsid w:val="0008546B"/>
    <w:rsid w:val="00087B96"/>
    <w:rsid w:val="00090F64"/>
    <w:rsid w:val="000929CA"/>
    <w:rsid w:val="00096EA4"/>
    <w:rsid w:val="000B6ADB"/>
    <w:rsid w:val="000B6BDB"/>
    <w:rsid w:val="000C050A"/>
    <w:rsid w:val="000C08F8"/>
    <w:rsid w:val="000C35B2"/>
    <w:rsid w:val="000C6D2A"/>
    <w:rsid w:val="000D45E7"/>
    <w:rsid w:val="000D694F"/>
    <w:rsid w:val="000D6B56"/>
    <w:rsid w:val="000E4276"/>
    <w:rsid w:val="000E4A37"/>
    <w:rsid w:val="000E78E7"/>
    <w:rsid w:val="000E7B36"/>
    <w:rsid w:val="000E7DE9"/>
    <w:rsid w:val="000F003B"/>
    <w:rsid w:val="000F5BE9"/>
    <w:rsid w:val="001018D3"/>
    <w:rsid w:val="00101B62"/>
    <w:rsid w:val="00106848"/>
    <w:rsid w:val="00110DF6"/>
    <w:rsid w:val="00111324"/>
    <w:rsid w:val="00112359"/>
    <w:rsid w:val="0011719B"/>
    <w:rsid w:val="00117FD9"/>
    <w:rsid w:val="00133CBD"/>
    <w:rsid w:val="00135A1F"/>
    <w:rsid w:val="00141698"/>
    <w:rsid w:val="00146B2F"/>
    <w:rsid w:val="001470C6"/>
    <w:rsid w:val="00162CF6"/>
    <w:rsid w:val="00163574"/>
    <w:rsid w:val="00163D00"/>
    <w:rsid w:val="00166674"/>
    <w:rsid w:val="00171201"/>
    <w:rsid w:val="001770CC"/>
    <w:rsid w:val="00177244"/>
    <w:rsid w:val="001804BC"/>
    <w:rsid w:val="00181912"/>
    <w:rsid w:val="00183849"/>
    <w:rsid w:val="00186353"/>
    <w:rsid w:val="0018762C"/>
    <w:rsid w:val="001A3467"/>
    <w:rsid w:val="001A400A"/>
    <w:rsid w:val="001A779B"/>
    <w:rsid w:val="001B4C71"/>
    <w:rsid w:val="001B6CED"/>
    <w:rsid w:val="001C076A"/>
    <w:rsid w:val="001C16C0"/>
    <w:rsid w:val="001C1770"/>
    <w:rsid w:val="001C7B5A"/>
    <w:rsid w:val="001D1FE2"/>
    <w:rsid w:val="001D5818"/>
    <w:rsid w:val="001D6B51"/>
    <w:rsid w:val="001E1EEE"/>
    <w:rsid w:val="001E6AC9"/>
    <w:rsid w:val="001F0B4F"/>
    <w:rsid w:val="001F0C9B"/>
    <w:rsid w:val="001F2212"/>
    <w:rsid w:val="001F58F6"/>
    <w:rsid w:val="00211DF7"/>
    <w:rsid w:val="00217E48"/>
    <w:rsid w:val="0023746B"/>
    <w:rsid w:val="00237DE4"/>
    <w:rsid w:val="00240C5D"/>
    <w:rsid w:val="002420AA"/>
    <w:rsid w:val="0024301D"/>
    <w:rsid w:val="00243D52"/>
    <w:rsid w:val="002644C9"/>
    <w:rsid w:val="002656EA"/>
    <w:rsid w:val="00266F30"/>
    <w:rsid w:val="002705E3"/>
    <w:rsid w:val="00271368"/>
    <w:rsid w:val="0027176B"/>
    <w:rsid w:val="00271CCD"/>
    <w:rsid w:val="00272BDB"/>
    <w:rsid w:val="002809AC"/>
    <w:rsid w:val="00290C77"/>
    <w:rsid w:val="0029134A"/>
    <w:rsid w:val="00296203"/>
    <w:rsid w:val="00296269"/>
    <w:rsid w:val="0029752C"/>
    <w:rsid w:val="002B1B43"/>
    <w:rsid w:val="002B3950"/>
    <w:rsid w:val="002B70A0"/>
    <w:rsid w:val="002B7A86"/>
    <w:rsid w:val="002C393B"/>
    <w:rsid w:val="002D493B"/>
    <w:rsid w:val="002D57C3"/>
    <w:rsid w:val="002D762A"/>
    <w:rsid w:val="002E5429"/>
    <w:rsid w:val="002F242A"/>
    <w:rsid w:val="0032398D"/>
    <w:rsid w:val="00326CE1"/>
    <w:rsid w:val="0033327D"/>
    <w:rsid w:val="00334464"/>
    <w:rsid w:val="003467A2"/>
    <w:rsid w:val="003474DD"/>
    <w:rsid w:val="003548D0"/>
    <w:rsid w:val="0036724A"/>
    <w:rsid w:val="00371FAD"/>
    <w:rsid w:val="00371FEA"/>
    <w:rsid w:val="00377AC6"/>
    <w:rsid w:val="00387504"/>
    <w:rsid w:val="00391A7A"/>
    <w:rsid w:val="00392560"/>
    <w:rsid w:val="00392617"/>
    <w:rsid w:val="00396B42"/>
    <w:rsid w:val="003A1056"/>
    <w:rsid w:val="003B0260"/>
    <w:rsid w:val="003B20DA"/>
    <w:rsid w:val="003B30AA"/>
    <w:rsid w:val="003B759E"/>
    <w:rsid w:val="003B7901"/>
    <w:rsid w:val="003D2532"/>
    <w:rsid w:val="003D3273"/>
    <w:rsid w:val="003E541E"/>
    <w:rsid w:val="003E54ED"/>
    <w:rsid w:val="003E6852"/>
    <w:rsid w:val="003F163E"/>
    <w:rsid w:val="003F2BFC"/>
    <w:rsid w:val="0040146A"/>
    <w:rsid w:val="00402B2C"/>
    <w:rsid w:val="00410934"/>
    <w:rsid w:val="00431062"/>
    <w:rsid w:val="00440F0F"/>
    <w:rsid w:val="00470E50"/>
    <w:rsid w:val="00481BDA"/>
    <w:rsid w:val="004842A0"/>
    <w:rsid w:val="004910CC"/>
    <w:rsid w:val="00492ABA"/>
    <w:rsid w:val="004975BF"/>
    <w:rsid w:val="004A1253"/>
    <w:rsid w:val="004A15C3"/>
    <w:rsid w:val="004A4DFB"/>
    <w:rsid w:val="004A7D44"/>
    <w:rsid w:val="004C43BC"/>
    <w:rsid w:val="004C56A7"/>
    <w:rsid w:val="004D0CDB"/>
    <w:rsid w:val="004D4573"/>
    <w:rsid w:val="004E2F95"/>
    <w:rsid w:val="004F2FC2"/>
    <w:rsid w:val="004F728B"/>
    <w:rsid w:val="0050132F"/>
    <w:rsid w:val="005027D6"/>
    <w:rsid w:val="00505AFD"/>
    <w:rsid w:val="00513417"/>
    <w:rsid w:val="0052248F"/>
    <w:rsid w:val="00523DD0"/>
    <w:rsid w:val="005264C0"/>
    <w:rsid w:val="00532090"/>
    <w:rsid w:val="00533865"/>
    <w:rsid w:val="00533910"/>
    <w:rsid w:val="00535A81"/>
    <w:rsid w:val="0053683B"/>
    <w:rsid w:val="00543AFB"/>
    <w:rsid w:val="00544C82"/>
    <w:rsid w:val="00545408"/>
    <w:rsid w:val="00545A18"/>
    <w:rsid w:val="00545DDC"/>
    <w:rsid w:val="005461C3"/>
    <w:rsid w:val="00547B3E"/>
    <w:rsid w:val="00547E9C"/>
    <w:rsid w:val="00550475"/>
    <w:rsid w:val="00552C7D"/>
    <w:rsid w:val="005576FA"/>
    <w:rsid w:val="0056386F"/>
    <w:rsid w:val="00564083"/>
    <w:rsid w:val="00565D92"/>
    <w:rsid w:val="005671CB"/>
    <w:rsid w:val="005806D4"/>
    <w:rsid w:val="00580998"/>
    <w:rsid w:val="00582A10"/>
    <w:rsid w:val="00583DDA"/>
    <w:rsid w:val="00586E68"/>
    <w:rsid w:val="00590A3B"/>
    <w:rsid w:val="00595E0A"/>
    <w:rsid w:val="005A27B9"/>
    <w:rsid w:val="005A2B59"/>
    <w:rsid w:val="005A6181"/>
    <w:rsid w:val="005B3D1C"/>
    <w:rsid w:val="005B463D"/>
    <w:rsid w:val="005B6D97"/>
    <w:rsid w:val="005B7E1B"/>
    <w:rsid w:val="005C79D8"/>
    <w:rsid w:val="005D0D6E"/>
    <w:rsid w:val="005D322A"/>
    <w:rsid w:val="005E18A9"/>
    <w:rsid w:val="005E20F2"/>
    <w:rsid w:val="005F4111"/>
    <w:rsid w:val="005F413D"/>
    <w:rsid w:val="00600A95"/>
    <w:rsid w:val="00603774"/>
    <w:rsid w:val="00604D65"/>
    <w:rsid w:val="00612134"/>
    <w:rsid w:val="00614614"/>
    <w:rsid w:val="00615A9D"/>
    <w:rsid w:val="00623373"/>
    <w:rsid w:val="00630C5E"/>
    <w:rsid w:val="00634977"/>
    <w:rsid w:val="006351EB"/>
    <w:rsid w:val="0064680F"/>
    <w:rsid w:val="00660F43"/>
    <w:rsid w:val="006610D4"/>
    <w:rsid w:val="00661D4E"/>
    <w:rsid w:val="0067270C"/>
    <w:rsid w:val="00673219"/>
    <w:rsid w:val="006760B5"/>
    <w:rsid w:val="00682697"/>
    <w:rsid w:val="00687A43"/>
    <w:rsid w:val="00694C90"/>
    <w:rsid w:val="00697265"/>
    <w:rsid w:val="006A2333"/>
    <w:rsid w:val="006A2A6C"/>
    <w:rsid w:val="006A6066"/>
    <w:rsid w:val="006A70C6"/>
    <w:rsid w:val="006B1D47"/>
    <w:rsid w:val="006B235D"/>
    <w:rsid w:val="006B2E87"/>
    <w:rsid w:val="006C1DF2"/>
    <w:rsid w:val="006C2A3B"/>
    <w:rsid w:val="006C470D"/>
    <w:rsid w:val="006C63CD"/>
    <w:rsid w:val="006D02EC"/>
    <w:rsid w:val="006E0707"/>
    <w:rsid w:val="006E4959"/>
    <w:rsid w:val="006E5628"/>
    <w:rsid w:val="006E6545"/>
    <w:rsid w:val="006E7ED2"/>
    <w:rsid w:val="006F15AB"/>
    <w:rsid w:val="006F672A"/>
    <w:rsid w:val="006F7A80"/>
    <w:rsid w:val="007005B0"/>
    <w:rsid w:val="00701A8D"/>
    <w:rsid w:val="00704B79"/>
    <w:rsid w:val="00710C62"/>
    <w:rsid w:val="007122A2"/>
    <w:rsid w:val="00713C79"/>
    <w:rsid w:val="00715661"/>
    <w:rsid w:val="00716985"/>
    <w:rsid w:val="00724353"/>
    <w:rsid w:val="00736F6A"/>
    <w:rsid w:val="0073774A"/>
    <w:rsid w:val="007440BB"/>
    <w:rsid w:val="0075328B"/>
    <w:rsid w:val="0075431C"/>
    <w:rsid w:val="0076175A"/>
    <w:rsid w:val="007619DA"/>
    <w:rsid w:val="007730B3"/>
    <w:rsid w:val="007732A6"/>
    <w:rsid w:val="00775C5B"/>
    <w:rsid w:val="00777934"/>
    <w:rsid w:val="00777D91"/>
    <w:rsid w:val="0078582B"/>
    <w:rsid w:val="00785B33"/>
    <w:rsid w:val="00791F1A"/>
    <w:rsid w:val="00796EE4"/>
    <w:rsid w:val="007A58F4"/>
    <w:rsid w:val="007A601D"/>
    <w:rsid w:val="007B465A"/>
    <w:rsid w:val="007B66C1"/>
    <w:rsid w:val="007C2303"/>
    <w:rsid w:val="007D4D27"/>
    <w:rsid w:val="007D6C74"/>
    <w:rsid w:val="007E5299"/>
    <w:rsid w:val="007F122F"/>
    <w:rsid w:val="007F15D1"/>
    <w:rsid w:val="00800F20"/>
    <w:rsid w:val="00802F34"/>
    <w:rsid w:val="00802FEE"/>
    <w:rsid w:val="00806BF9"/>
    <w:rsid w:val="00817257"/>
    <w:rsid w:val="00817BB6"/>
    <w:rsid w:val="00821292"/>
    <w:rsid w:val="0082363F"/>
    <w:rsid w:val="0082606E"/>
    <w:rsid w:val="00831EA6"/>
    <w:rsid w:val="00841B02"/>
    <w:rsid w:val="00847F65"/>
    <w:rsid w:val="008558C7"/>
    <w:rsid w:val="00862925"/>
    <w:rsid w:val="00864983"/>
    <w:rsid w:val="00872D92"/>
    <w:rsid w:val="00872F8F"/>
    <w:rsid w:val="00873690"/>
    <w:rsid w:val="00877F3D"/>
    <w:rsid w:val="00886096"/>
    <w:rsid w:val="00891B5D"/>
    <w:rsid w:val="008973A9"/>
    <w:rsid w:val="008A017B"/>
    <w:rsid w:val="008A2F43"/>
    <w:rsid w:val="008A3457"/>
    <w:rsid w:val="008A3972"/>
    <w:rsid w:val="008A4122"/>
    <w:rsid w:val="008A6DA4"/>
    <w:rsid w:val="008B15E6"/>
    <w:rsid w:val="008D1918"/>
    <w:rsid w:val="008D4D1A"/>
    <w:rsid w:val="008D5790"/>
    <w:rsid w:val="008D5C90"/>
    <w:rsid w:val="008E15E4"/>
    <w:rsid w:val="008E4D8D"/>
    <w:rsid w:val="008E614D"/>
    <w:rsid w:val="008E67B2"/>
    <w:rsid w:val="008E7A65"/>
    <w:rsid w:val="008F26BE"/>
    <w:rsid w:val="008F448D"/>
    <w:rsid w:val="008F5559"/>
    <w:rsid w:val="008F5E64"/>
    <w:rsid w:val="008F6926"/>
    <w:rsid w:val="00906668"/>
    <w:rsid w:val="00910D23"/>
    <w:rsid w:val="009156BA"/>
    <w:rsid w:val="009170B7"/>
    <w:rsid w:val="00930F84"/>
    <w:rsid w:val="009402F8"/>
    <w:rsid w:val="0094128E"/>
    <w:rsid w:val="00947432"/>
    <w:rsid w:val="00963438"/>
    <w:rsid w:val="00963553"/>
    <w:rsid w:val="0096695B"/>
    <w:rsid w:val="00970FFB"/>
    <w:rsid w:val="00971C20"/>
    <w:rsid w:val="0097679A"/>
    <w:rsid w:val="0097764F"/>
    <w:rsid w:val="009845FD"/>
    <w:rsid w:val="009911A3"/>
    <w:rsid w:val="00995A42"/>
    <w:rsid w:val="009A1AEF"/>
    <w:rsid w:val="009A6A51"/>
    <w:rsid w:val="009B55B3"/>
    <w:rsid w:val="009C7895"/>
    <w:rsid w:val="009C7D74"/>
    <w:rsid w:val="009D5EBF"/>
    <w:rsid w:val="009D7D84"/>
    <w:rsid w:val="009E0A33"/>
    <w:rsid w:val="009E1655"/>
    <w:rsid w:val="009E4D70"/>
    <w:rsid w:val="009F178C"/>
    <w:rsid w:val="009F21B5"/>
    <w:rsid w:val="009F285F"/>
    <w:rsid w:val="009F35EC"/>
    <w:rsid w:val="009F3EEB"/>
    <w:rsid w:val="009F7211"/>
    <w:rsid w:val="00A0104F"/>
    <w:rsid w:val="00A131B4"/>
    <w:rsid w:val="00A20DC9"/>
    <w:rsid w:val="00A212BE"/>
    <w:rsid w:val="00A4337F"/>
    <w:rsid w:val="00A44AA7"/>
    <w:rsid w:val="00A5045E"/>
    <w:rsid w:val="00A679CF"/>
    <w:rsid w:val="00A70764"/>
    <w:rsid w:val="00A732FD"/>
    <w:rsid w:val="00A92C96"/>
    <w:rsid w:val="00A93497"/>
    <w:rsid w:val="00AA102E"/>
    <w:rsid w:val="00AA4AF6"/>
    <w:rsid w:val="00AA53EA"/>
    <w:rsid w:val="00AB0A9A"/>
    <w:rsid w:val="00AC2C86"/>
    <w:rsid w:val="00AC37EC"/>
    <w:rsid w:val="00AC4F4C"/>
    <w:rsid w:val="00AE386E"/>
    <w:rsid w:val="00AE5CBB"/>
    <w:rsid w:val="00AF24E3"/>
    <w:rsid w:val="00B00402"/>
    <w:rsid w:val="00B034A9"/>
    <w:rsid w:val="00B07289"/>
    <w:rsid w:val="00B15B9C"/>
    <w:rsid w:val="00B20C3C"/>
    <w:rsid w:val="00B22BE7"/>
    <w:rsid w:val="00B24929"/>
    <w:rsid w:val="00B24959"/>
    <w:rsid w:val="00B2679D"/>
    <w:rsid w:val="00B27AC8"/>
    <w:rsid w:val="00B314A5"/>
    <w:rsid w:val="00B36156"/>
    <w:rsid w:val="00B36875"/>
    <w:rsid w:val="00B4417D"/>
    <w:rsid w:val="00B455E2"/>
    <w:rsid w:val="00B47E35"/>
    <w:rsid w:val="00B505D8"/>
    <w:rsid w:val="00B537B7"/>
    <w:rsid w:val="00B55AEC"/>
    <w:rsid w:val="00B63C27"/>
    <w:rsid w:val="00B6566E"/>
    <w:rsid w:val="00B73626"/>
    <w:rsid w:val="00B73ADD"/>
    <w:rsid w:val="00B7485F"/>
    <w:rsid w:val="00B8612C"/>
    <w:rsid w:val="00B94FE1"/>
    <w:rsid w:val="00B9634E"/>
    <w:rsid w:val="00BA2197"/>
    <w:rsid w:val="00BA4582"/>
    <w:rsid w:val="00BA48C0"/>
    <w:rsid w:val="00BA65F9"/>
    <w:rsid w:val="00BB33E2"/>
    <w:rsid w:val="00BB4474"/>
    <w:rsid w:val="00BB52E8"/>
    <w:rsid w:val="00BC0363"/>
    <w:rsid w:val="00BC4972"/>
    <w:rsid w:val="00BC53F4"/>
    <w:rsid w:val="00BC5801"/>
    <w:rsid w:val="00BC7581"/>
    <w:rsid w:val="00BD0DD6"/>
    <w:rsid w:val="00BD4F44"/>
    <w:rsid w:val="00BE4D29"/>
    <w:rsid w:val="00BE7B58"/>
    <w:rsid w:val="00BF58D5"/>
    <w:rsid w:val="00BF6410"/>
    <w:rsid w:val="00C04F33"/>
    <w:rsid w:val="00C05727"/>
    <w:rsid w:val="00C06C6B"/>
    <w:rsid w:val="00C138FD"/>
    <w:rsid w:val="00C13A2E"/>
    <w:rsid w:val="00C22EBF"/>
    <w:rsid w:val="00C30575"/>
    <w:rsid w:val="00C37D7D"/>
    <w:rsid w:val="00C4118B"/>
    <w:rsid w:val="00C4212B"/>
    <w:rsid w:val="00C42764"/>
    <w:rsid w:val="00C43EC1"/>
    <w:rsid w:val="00C4477B"/>
    <w:rsid w:val="00C52181"/>
    <w:rsid w:val="00C53B4D"/>
    <w:rsid w:val="00C54B91"/>
    <w:rsid w:val="00C64782"/>
    <w:rsid w:val="00C730C2"/>
    <w:rsid w:val="00C74846"/>
    <w:rsid w:val="00C75A8B"/>
    <w:rsid w:val="00C7626C"/>
    <w:rsid w:val="00C76C77"/>
    <w:rsid w:val="00C81082"/>
    <w:rsid w:val="00C812B1"/>
    <w:rsid w:val="00C9235B"/>
    <w:rsid w:val="00C94E38"/>
    <w:rsid w:val="00C95306"/>
    <w:rsid w:val="00C979B1"/>
    <w:rsid w:val="00CA1331"/>
    <w:rsid w:val="00CA45B1"/>
    <w:rsid w:val="00CB0E00"/>
    <w:rsid w:val="00CB2497"/>
    <w:rsid w:val="00CB605E"/>
    <w:rsid w:val="00CB7273"/>
    <w:rsid w:val="00CC2EBF"/>
    <w:rsid w:val="00CC64E2"/>
    <w:rsid w:val="00CC6B06"/>
    <w:rsid w:val="00CD20BB"/>
    <w:rsid w:val="00CD3473"/>
    <w:rsid w:val="00CD73DC"/>
    <w:rsid w:val="00CF544A"/>
    <w:rsid w:val="00D0578F"/>
    <w:rsid w:val="00D132FC"/>
    <w:rsid w:val="00D232B1"/>
    <w:rsid w:val="00D25AE4"/>
    <w:rsid w:val="00D30447"/>
    <w:rsid w:val="00D359C7"/>
    <w:rsid w:val="00D36741"/>
    <w:rsid w:val="00D36A54"/>
    <w:rsid w:val="00D41A81"/>
    <w:rsid w:val="00D42CF0"/>
    <w:rsid w:val="00D42D29"/>
    <w:rsid w:val="00D43545"/>
    <w:rsid w:val="00D44F4F"/>
    <w:rsid w:val="00D46277"/>
    <w:rsid w:val="00D47E0E"/>
    <w:rsid w:val="00D55647"/>
    <w:rsid w:val="00D567D8"/>
    <w:rsid w:val="00D647F9"/>
    <w:rsid w:val="00D665F7"/>
    <w:rsid w:val="00D67198"/>
    <w:rsid w:val="00D75B39"/>
    <w:rsid w:val="00D82C39"/>
    <w:rsid w:val="00D84CF8"/>
    <w:rsid w:val="00D85EE6"/>
    <w:rsid w:val="00D9072B"/>
    <w:rsid w:val="00D91248"/>
    <w:rsid w:val="00DA40D0"/>
    <w:rsid w:val="00DA455E"/>
    <w:rsid w:val="00DA4E6E"/>
    <w:rsid w:val="00DB052D"/>
    <w:rsid w:val="00DB1157"/>
    <w:rsid w:val="00DB3A58"/>
    <w:rsid w:val="00DB4F7D"/>
    <w:rsid w:val="00DB627B"/>
    <w:rsid w:val="00DD2779"/>
    <w:rsid w:val="00DD4575"/>
    <w:rsid w:val="00DE0C76"/>
    <w:rsid w:val="00DE182B"/>
    <w:rsid w:val="00DE3C38"/>
    <w:rsid w:val="00DE48B8"/>
    <w:rsid w:val="00DE7869"/>
    <w:rsid w:val="00DF10D7"/>
    <w:rsid w:val="00DF6E13"/>
    <w:rsid w:val="00E00298"/>
    <w:rsid w:val="00E006CB"/>
    <w:rsid w:val="00E03AF0"/>
    <w:rsid w:val="00E1053E"/>
    <w:rsid w:val="00E11D55"/>
    <w:rsid w:val="00E169A7"/>
    <w:rsid w:val="00E25A9E"/>
    <w:rsid w:val="00E33255"/>
    <w:rsid w:val="00E47F9F"/>
    <w:rsid w:val="00E50F03"/>
    <w:rsid w:val="00E535E8"/>
    <w:rsid w:val="00E54C88"/>
    <w:rsid w:val="00E55159"/>
    <w:rsid w:val="00E6458E"/>
    <w:rsid w:val="00E67FE4"/>
    <w:rsid w:val="00E73A76"/>
    <w:rsid w:val="00E740E3"/>
    <w:rsid w:val="00E815D0"/>
    <w:rsid w:val="00E84554"/>
    <w:rsid w:val="00E84602"/>
    <w:rsid w:val="00E85E04"/>
    <w:rsid w:val="00E87C3F"/>
    <w:rsid w:val="00E90666"/>
    <w:rsid w:val="00E90B16"/>
    <w:rsid w:val="00E94BD1"/>
    <w:rsid w:val="00EA0817"/>
    <w:rsid w:val="00EC0F89"/>
    <w:rsid w:val="00EC1ACB"/>
    <w:rsid w:val="00ED1298"/>
    <w:rsid w:val="00EE17D9"/>
    <w:rsid w:val="00EE2917"/>
    <w:rsid w:val="00EF13C3"/>
    <w:rsid w:val="00EF433D"/>
    <w:rsid w:val="00F11EAD"/>
    <w:rsid w:val="00F21C23"/>
    <w:rsid w:val="00F27C54"/>
    <w:rsid w:val="00F37001"/>
    <w:rsid w:val="00F520F8"/>
    <w:rsid w:val="00F5460B"/>
    <w:rsid w:val="00F65D98"/>
    <w:rsid w:val="00F749DD"/>
    <w:rsid w:val="00F7673F"/>
    <w:rsid w:val="00F81B08"/>
    <w:rsid w:val="00F81FDE"/>
    <w:rsid w:val="00F82FAA"/>
    <w:rsid w:val="00F91FB0"/>
    <w:rsid w:val="00F926C8"/>
    <w:rsid w:val="00F94C35"/>
    <w:rsid w:val="00F967B4"/>
    <w:rsid w:val="00FA410C"/>
    <w:rsid w:val="00FA7E72"/>
    <w:rsid w:val="00FB61BB"/>
    <w:rsid w:val="00FC1254"/>
    <w:rsid w:val="00FC3DC3"/>
    <w:rsid w:val="00FC7C3E"/>
    <w:rsid w:val="00FD1B94"/>
    <w:rsid w:val="00FD5470"/>
    <w:rsid w:val="00FE243B"/>
    <w:rsid w:val="00FE429E"/>
    <w:rsid w:val="00FF64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D6785"/>
  <w14:defaultImageDpi w14:val="32767"/>
  <w15:chartTrackingRefBased/>
  <w15:docId w15:val="{48916A6C-3C91-4D3A-821E-1DE237D9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0C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1912"/>
    <w:pPr>
      <w:tabs>
        <w:tab w:val="center" w:pos="4513"/>
        <w:tab w:val="right" w:pos="9026"/>
      </w:tabs>
    </w:pPr>
  </w:style>
  <w:style w:type="character" w:customStyle="1" w:styleId="HeaderChar">
    <w:name w:val="Header Char"/>
    <w:basedOn w:val="DefaultParagraphFont"/>
    <w:link w:val="Header"/>
    <w:uiPriority w:val="99"/>
    <w:rsid w:val="00181912"/>
  </w:style>
  <w:style w:type="paragraph" w:styleId="Footer">
    <w:name w:val="footer"/>
    <w:basedOn w:val="Normal"/>
    <w:link w:val="FooterChar"/>
    <w:uiPriority w:val="99"/>
    <w:unhideWhenUsed/>
    <w:rsid w:val="00181912"/>
    <w:pPr>
      <w:tabs>
        <w:tab w:val="center" w:pos="4513"/>
        <w:tab w:val="right" w:pos="9026"/>
      </w:tabs>
    </w:pPr>
  </w:style>
  <w:style w:type="character" w:customStyle="1" w:styleId="FooterChar">
    <w:name w:val="Footer Char"/>
    <w:basedOn w:val="DefaultParagraphFont"/>
    <w:link w:val="Footer"/>
    <w:uiPriority w:val="99"/>
    <w:rsid w:val="00181912"/>
  </w:style>
  <w:style w:type="paragraph" w:styleId="BalloonText">
    <w:name w:val="Balloon Text"/>
    <w:basedOn w:val="Normal"/>
    <w:link w:val="BalloonTextChar"/>
    <w:uiPriority w:val="99"/>
    <w:semiHidden/>
    <w:unhideWhenUsed/>
    <w:rsid w:val="00D25A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AE4"/>
    <w:rPr>
      <w:rFonts w:ascii="Segoe UI" w:hAnsi="Segoe UI" w:cs="Segoe UI"/>
      <w:sz w:val="18"/>
      <w:szCs w:val="18"/>
    </w:rPr>
  </w:style>
  <w:style w:type="paragraph" w:styleId="ListParagraph">
    <w:name w:val="List Paragraph"/>
    <w:basedOn w:val="Normal"/>
    <w:uiPriority w:val="34"/>
    <w:qFormat/>
    <w:rsid w:val="003474DD"/>
    <w:pPr>
      <w:ind w:left="720"/>
      <w:contextualSpacing/>
    </w:pPr>
  </w:style>
  <w:style w:type="character" w:customStyle="1" w:styleId="normaltextrun">
    <w:name w:val="normaltextrun"/>
    <w:basedOn w:val="DefaultParagraphFont"/>
    <w:rsid w:val="00D85EE6"/>
  </w:style>
  <w:style w:type="character" w:customStyle="1" w:styleId="eop">
    <w:name w:val="eop"/>
    <w:basedOn w:val="DefaultParagraphFont"/>
    <w:rsid w:val="00D85EE6"/>
  </w:style>
  <w:style w:type="paragraph" w:styleId="NormalWeb">
    <w:name w:val="Normal (Web)"/>
    <w:basedOn w:val="Normal"/>
    <w:uiPriority w:val="99"/>
    <w:unhideWhenUsed/>
    <w:rsid w:val="005E18A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47E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2080">
      <w:bodyDiv w:val="1"/>
      <w:marLeft w:val="0"/>
      <w:marRight w:val="0"/>
      <w:marTop w:val="0"/>
      <w:marBottom w:val="0"/>
      <w:divBdr>
        <w:top w:val="none" w:sz="0" w:space="0" w:color="auto"/>
        <w:left w:val="none" w:sz="0" w:space="0" w:color="auto"/>
        <w:bottom w:val="none" w:sz="0" w:space="0" w:color="auto"/>
        <w:right w:val="none" w:sz="0" w:space="0" w:color="auto"/>
      </w:divBdr>
      <w:divsChild>
        <w:div w:id="2143111507">
          <w:marLeft w:val="0"/>
          <w:marRight w:val="0"/>
          <w:marTop w:val="0"/>
          <w:marBottom w:val="0"/>
          <w:divBdr>
            <w:top w:val="none" w:sz="0" w:space="0" w:color="auto"/>
            <w:left w:val="none" w:sz="0" w:space="0" w:color="auto"/>
            <w:bottom w:val="none" w:sz="0" w:space="0" w:color="auto"/>
            <w:right w:val="none" w:sz="0" w:space="0" w:color="auto"/>
          </w:divBdr>
        </w:div>
      </w:divsChild>
    </w:div>
    <w:div w:id="337461618">
      <w:bodyDiv w:val="1"/>
      <w:marLeft w:val="0"/>
      <w:marRight w:val="0"/>
      <w:marTop w:val="0"/>
      <w:marBottom w:val="0"/>
      <w:divBdr>
        <w:top w:val="none" w:sz="0" w:space="0" w:color="auto"/>
        <w:left w:val="none" w:sz="0" w:space="0" w:color="auto"/>
        <w:bottom w:val="none" w:sz="0" w:space="0" w:color="auto"/>
        <w:right w:val="none" w:sz="0" w:space="0" w:color="auto"/>
      </w:divBdr>
    </w:div>
    <w:div w:id="795375339">
      <w:bodyDiv w:val="1"/>
      <w:marLeft w:val="0"/>
      <w:marRight w:val="0"/>
      <w:marTop w:val="0"/>
      <w:marBottom w:val="0"/>
      <w:divBdr>
        <w:top w:val="none" w:sz="0" w:space="0" w:color="auto"/>
        <w:left w:val="none" w:sz="0" w:space="0" w:color="auto"/>
        <w:bottom w:val="none" w:sz="0" w:space="0" w:color="auto"/>
        <w:right w:val="none" w:sz="0" w:space="0" w:color="auto"/>
      </w:divBdr>
    </w:div>
    <w:div w:id="1108425685">
      <w:bodyDiv w:val="1"/>
      <w:marLeft w:val="0"/>
      <w:marRight w:val="0"/>
      <w:marTop w:val="0"/>
      <w:marBottom w:val="0"/>
      <w:divBdr>
        <w:top w:val="none" w:sz="0" w:space="0" w:color="auto"/>
        <w:left w:val="none" w:sz="0" w:space="0" w:color="auto"/>
        <w:bottom w:val="none" w:sz="0" w:space="0" w:color="auto"/>
        <w:right w:val="none" w:sz="0" w:space="0" w:color="auto"/>
      </w:divBdr>
    </w:div>
    <w:div w:id="1470174802">
      <w:bodyDiv w:val="1"/>
      <w:marLeft w:val="0"/>
      <w:marRight w:val="0"/>
      <w:marTop w:val="0"/>
      <w:marBottom w:val="0"/>
      <w:divBdr>
        <w:top w:val="none" w:sz="0" w:space="0" w:color="auto"/>
        <w:left w:val="none" w:sz="0" w:space="0" w:color="auto"/>
        <w:bottom w:val="none" w:sz="0" w:space="0" w:color="auto"/>
        <w:right w:val="none" w:sz="0" w:space="0" w:color="auto"/>
      </w:divBdr>
    </w:div>
    <w:div w:id="212758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6" ma:contentTypeDescription="Create a new document." ma:contentTypeScope="" ma:versionID="a608effa569ebcabc194cd56b81d87b5">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9b99a4047069dc2cd21ecc6daaeaac23"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7763D7-F204-4522-976E-BB0B23601FDF}">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customXml/itemProps2.xml><?xml version="1.0" encoding="utf-8"?>
<ds:datastoreItem xmlns:ds="http://schemas.openxmlformats.org/officeDocument/2006/customXml" ds:itemID="{78AA9461-6B3F-411D-B42A-2F0561B483CC}">
  <ds:schemaRefs>
    <ds:schemaRef ds:uri="http://schemas.microsoft.com/sharepoint/v3/contenttype/forms"/>
  </ds:schemaRefs>
</ds:datastoreItem>
</file>

<file path=customXml/itemProps3.xml><?xml version="1.0" encoding="utf-8"?>
<ds:datastoreItem xmlns:ds="http://schemas.openxmlformats.org/officeDocument/2006/customXml" ds:itemID="{64F63C26-E03D-4A91-8B52-5B9D5EDE6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4917</TotalTime>
  <Pages>12</Pages>
  <Words>7842</Words>
  <Characters>44703</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Gooding</dc:creator>
  <cp:keywords/>
  <dc:description/>
  <cp:lastModifiedBy>C Tamkin</cp:lastModifiedBy>
  <cp:revision>405</cp:revision>
  <cp:lastPrinted>2019-11-18T12:31:00Z</cp:lastPrinted>
  <dcterms:created xsi:type="dcterms:W3CDTF">2022-08-22T18:01:00Z</dcterms:created>
  <dcterms:modified xsi:type="dcterms:W3CDTF">2023-06-05T15:43:00Z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0x010100184523239D33B74996E28838572FC58F</vt:lpwstr>
  </property>
  <property fmtid="{D5CDD505-2E9C-101B-9397-08002B2CF9AE}" pid="3" name="MSIP_Label_b3e3b5ea-4b98-4e48-b5c9-b587d8d98a9b_Enabled">
    <vt:lpwstr>true</vt:lpwstr>
  </property>
  <property fmtid="{D5CDD505-2E9C-101B-9397-08002B2CF9AE}" pid="4" name="MSIP_Label_b3e3b5ea-4b98-4e48-b5c9-b587d8d98a9b_SetDate">
    <vt:lpwstr>2022-08-22T18:00:43Z</vt:lpwstr>
  </property>
  <property fmtid="{D5CDD505-2E9C-101B-9397-08002B2CF9AE}" pid="5" name="MSIP_Label_b3e3b5ea-4b98-4e48-b5c9-b587d8d98a9b_Method">
    <vt:lpwstr>Privileged</vt:lpwstr>
  </property>
  <property fmtid="{D5CDD505-2E9C-101B-9397-08002B2CF9AE}" pid="6" name="MSIP_Label_b3e3b5ea-4b98-4e48-b5c9-b587d8d98a9b_Name">
    <vt:lpwstr>b3e3b5ea-4b98-4e48-b5c9-b587d8d98a9b</vt:lpwstr>
  </property>
  <property fmtid="{D5CDD505-2E9C-101B-9397-08002B2CF9AE}" pid="7" name="MSIP_Label_b3e3b5ea-4b98-4e48-b5c9-b587d8d98a9b_SiteId">
    <vt:lpwstr>a091745a-b7d8-4d7a-b2a6-1359053d4510</vt:lpwstr>
  </property>
  <property fmtid="{D5CDD505-2E9C-101B-9397-08002B2CF9AE}" pid="8" name="MSIP_Label_b3e3b5ea-4b98-4e48-b5c9-b587d8d98a9b_ActionId">
    <vt:lpwstr>99e6a345-3cb5-4979-ad5d-a3ee7cc85fe9</vt:lpwstr>
  </property>
  <property fmtid="{D5CDD505-2E9C-101B-9397-08002B2CF9AE}" pid="9" name="MSIP_Label_b3e3b5ea-4b98-4e48-b5c9-b587d8d98a9b_ContentBits">
    <vt:lpwstr>3</vt:lpwstr>
  </property>
</Properties>
</file>